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3D" w:rsidRPr="00476835" w:rsidRDefault="00476835" w:rsidP="00476835">
      <w:pPr>
        <w:ind w:left="-709" w:right="441"/>
        <w:jc w:val="both"/>
        <w:rPr>
          <w:rFonts w:ascii="Times New Roman" w:hAnsi="Times New Roman" w:cs="Times New Roman"/>
        </w:rPr>
      </w:pPr>
      <w:bookmarkStart w:id="0" w:name="_GoBack"/>
      <w:bookmarkEnd w:id="0"/>
      <w:r w:rsidRPr="00476835">
        <w:rPr>
          <w:rFonts w:ascii="Times New Roman" w:hAnsi="Times New Roman" w:cs="Times New Roman"/>
          <w:noProof/>
          <w:lang w:eastAsia="en-GB"/>
        </w:rPr>
        <w:drawing>
          <wp:anchor distT="0" distB="0" distL="114300" distR="114300" simplePos="0" relativeHeight="251658240" behindDoc="0" locked="0" layoutInCell="1" allowOverlap="1" wp14:anchorId="37FD1799" wp14:editId="037F1370">
            <wp:simplePos x="0" y="0"/>
            <wp:positionH relativeFrom="column">
              <wp:posOffset>1913255</wp:posOffset>
            </wp:positionH>
            <wp:positionV relativeFrom="paragraph">
              <wp:posOffset>-742950</wp:posOffset>
            </wp:positionV>
            <wp:extent cx="13589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1019175"/>
                    </a:xfrm>
                    <a:prstGeom prst="rect">
                      <a:avLst/>
                    </a:prstGeom>
                  </pic:spPr>
                </pic:pic>
              </a:graphicData>
            </a:graphic>
            <wp14:sizeRelH relativeFrom="page">
              <wp14:pctWidth>0</wp14:pctWidth>
            </wp14:sizeRelH>
            <wp14:sizeRelV relativeFrom="page">
              <wp14:pctHeight>0</wp14:pctHeight>
            </wp14:sizeRelV>
          </wp:anchor>
        </w:drawing>
      </w:r>
    </w:p>
    <w:p w:rsidR="001A1C59" w:rsidRDefault="001A1C59" w:rsidP="00476835">
      <w:pPr>
        <w:pStyle w:val="Subtitle"/>
        <w:ind w:left="-709" w:right="441"/>
      </w:pPr>
    </w:p>
    <w:p w:rsidR="0086413D" w:rsidRPr="00476835" w:rsidRDefault="00476835" w:rsidP="00476835">
      <w:pPr>
        <w:pStyle w:val="Subtitle"/>
        <w:ind w:left="-709" w:right="441"/>
      </w:pPr>
      <w:r>
        <w:t>Press &amp; Media Policy</w:t>
      </w:r>
    </w:p>
    <w:p w:rsidR="0086413D" w:rsidRPr="00476835" w:rsidRDefault="0086413D" w:rsidP="00476835">
      <w:pPr>
        <w:ind w:left="-709" w:right="441"/>
        <w:jc w:val="both"/>
        <w:rPr>
          <w:rFonts w:ascii="Times New Roman" w:hAnsi="Times New Roman" w:cs="Times New Roman"/>
          <w:b/>
        </w:rPr>
      </w:pPr>
    </w:p>
    <w:p w:rsidR="0086413D" w:rsidRDefault="0086413D" w:rsidP="008F25AC">
      <w:pPr>
        <w:spacing w:after="120"/>
        <w:ind w:left="-709" w:right="442"/>
        <w:jc w:val="both"/>
        <w:rPr>
          <w:rFonts w:ascii="Times New Roman" w:hAnsi="Times New Roman" w:cs="Times New Roman"/>
          <w:b/>
        </w:rPr>
      </w:pPr>
      <w:r w:rsidRPr="00476835">
        <w:rPr>
          <w:rFonts w:ascii="Times New Roman" w:hAnsi="Times New Roman" w:cs="Times New Roman"/>
          <w:b/>
        </w:rPr>
        <w:t>Introduction</w:t>
      </w:r>
    </w:p>
    <w:p w:rsidR="003619DD" w:rsidRDefault="003619DD" w:rsidP="008F25AC">
      <w:pPr>
        <w:spacing w:after="120"/>
        <w:ind w:left="-709" w:right="442"/>
        <w:jc w:val="both"/>
        <w:rPr>
          <w:rFonts w:ascii="Times New Roman" w:hAnsi="Times New Roman" w:cs="Times New Roman"/>
        </w:rPr>
      </w:pPr>
      <w:r>
        <w:rPr>
          <w:rFonts w:ascii="Times New Roman" w:hAnsi="Times New Roman" w:cs="Times New Roman"/>
        </w:rPr>
        <w:t>Seaford Town Council welcomes enquiries from the Press and Media and recognises that its relationship with the Press helps communications with residents.</w:t>
      </w:r>
    </w:p>
    <w:p w:rsidR="003619DD" w:rsidRDefault="003619DD" w:rsidP="008F25AC">
      <w:pPr>
        <w:spacing w:after="120"/>
        <w:ind w:left="-709" w:right="442"/>
        <w:jc w:val="both"/>
        <w:rPr>
          <w:rFonts w:ascii="Times New Roman" w:hAnsi="Times New Roman" w:cs="Times New Roman"/>
        </w:rPr>
      </w:pPr>
      <w:r>
        <w:rPr>
          <w:rFonts w:ascii="Times New Roman" w:hAnsi="Times New Roman" w:cs="Times New Roman"/>
        </w:rPr>
        <w:t>The aim of this policy is to ensure that the Council is communicating in a professional and objective manner and reflecting, as far as possible, the corporate view of the Council.</w:t>
      </w:r>
    </w:p>
    <w:p w:rsidR="000C600B" w:rsidRDefault="003619DD" w:rsidP="008F25AC">
      <w:pPr>
        <w:spacing w:after="120"/>
        <w:ind w:left="-709" w:right="442"/>
        <w:jc w:val="both"/>
        <w:rPr>
          <w:rFonts w:ascii="Times New Roman" w:hAnsi="Times New Roman" w:cs="Times New Roman"/>
        </w:rPr>
      </w:pPr>
      <w:r>
        <w:rPr>
          <w:rFonts w:ascii="Times New Roman" w:hAnsi="Times New Roman" w:cs="Times New Roman"/>
        </w:rPr>
        <w:t>The Press are permitted to attend all public meetings of the Council and its Committees and Sub-</w:t>
      </w:r>
      <w:proofErr w:type="gramStart"/>
      <w:r>
        <w:rPr>
          <w:rFonts w:ascii="Times New Roman" w:hAnsi="Times New Roman" w:cs="Times New Roman"/>
        </w:rPr>
        <w:t>Committees,</w:t>
      </w:r>
      <w:proofErr w:type="gramEnd"/>
      <w:r>
        <w:rPr>
          <w:rFonts w:ascii="Times New Roman" w:hAnsi="Times New Roman" w:cs="Times New Roman"/>
        </w:rPr>
        <w:t xml:space="preserve"> however under the Public Bodies (Admissions to Meetings) Act 1960, the Press may be excluded for items of a confidential or sensitive nature.</w:t>
      </w:r>
    </w:p>
    <w:p w:rsidR="003619DD" w:rsidRPr="003619DD" w:rsidRDefault="003619DD" w:rsidP="008F25AC">
      <w:pPr>
        <w:spacing w:after="120"/>
        <w:ind w:left="-709" w:right="442"/>
        <w:jc w:val="both"/>
        <w:rPr>
          <w:rFonts w:ascii="Times New Roman" w:hAnsi="Times New Roman" w:cs="Times New Roman"/>
          <w:b/>
        </w:rPr>
      </w:pPr>
      <w:r w:rsidRPr="003619DD">
        <w:rPr>
          <w:rFonts w:ascii="Times New Roman" w:hAnsi="Times New Roman" w:cs="Times New Roman"/>
          <w:b/>
        </w:rPr>
        <w:t xml:space="preserve">Official Council Press </w:t>
      </w:r>
      <w:r w:rsidR="001A1C59">
        <w:rPr>
          <w:rFonts w:ascii="Times New Roman" w:hAnsi="Times New Roman" w:cs="Times New Roman"/>
          <w:b/>
        </w:rPr>
        <w:t>Statements</w:t>
      </w:r>
    </w:p>
    <w:p w:rsidR="003619DD" w:rsidRDefault="003619DD" w:rsidP="008F25AC">
      <w:pPr>
        <w:spacing w:after="120"/>
        <w:ind w:left="-709" w:right="442"/>
        <w:jc w:val="both"/>
        <w:rPr>
          <w:rFonts w:ascii="Times New Roman" w:hAnsi="Times New Roman" w:cs="Times New Roman"/>
        </w:rPr>
      </w:pPr>
      <w:r>
        <w:rPr>
          <w:rFonts w:ascii="Times New Roman" w:hAnsi="Times New Roman" w:cs="Times New Roman"/>
        </w:rPr>
        <w:t>Under the Council’s Scheme of Delegation, the Town Clerk is authorised to issue press statements relating to Council activity on behalf of the Council.</w:t>
      </w:r>
    </w:p>
    <w:p w:rsidR="003619DD" w:rsidRDefault="003619DD" w:rsidP="008F25AC">
      <w:pPr>
        <w:spacing w:after="120"/>
        <w:ind w:left="-709" w:right="442"/>
        <w:jc w:val="both"/>
        <w:rPr>
          <w:rFonts w:ascii="Times New Roman" w:hAnsi="Times New Roman" w:cs="Times New Roman"/>
        </w:rPr>
      </w:pPr>
      <w:r>
        <w:rPr>
          <w:rFonts w:ascii="Times New Roman" w:hAnsi="Times New Roman" w:cs="Times New Roman"/>
        </w:rPr>
        <w:t>Any official contact with the Press concerning the Council’s policies, decisions it makes and services it provides should be addressed to the Town Clerk.</w:t>
      </w:r>
    </w:p>
    <w:p w:rsidR="003619DD" w:rsidRDefault="003619DD" w:rsidP="008F25AC">
      <w:pPr>
        <w:spacing w:after="120"/>
        <w:ind w:left="-709" w:right="442"/>
        <w:jc w:val="both"/>
        <w:rPr>
          <w:rFonts w:ascii="Times New Roman" w:hAnsi="Times New Roman" w:cs="Times New Roman"/>
        </w:rPr>
      </w:pPr>
      <w:r>
        <w:rPr>
          <w:rFonts w:ascii="Times New Roman" w:hAnsi="Times New Roman" w:cs="Times New Roman"/>
        </w:rPr>
        <w:t>Unless authorised to do so in advance by the Town Clerk, no other Officers should be making or discussing statements with the Press.</w:t>
      </w:r>
    </w:p>
    <w:p w:rsidR="003619DD" w:rsidRDefault="003619DD" w:rsidP="002D0681">
      <w:pPr>
        <w:spacing w:after="120"/>
        <w:ind w:left="-709" w:right="442"/>
        <w:jc w:val="both"/>
        <w:rPr>
          <w:rFonts w:ascii="Times New Roman" w:hAnsi="Times New Roman" w:cs="Times New Roman"/>
          <w:b/>
        </w:rPr>
      </w:pPr>
      <w:r w:rsidRPr="003619DD">
        <w:rPr>
          <w:rFonts w:ascii="Times New Roman" w:hAnsi="Times New Roman" w:cs="Times New Roman"/>
          <w:b/>
        </w:rPr>
        <w:t xml:space="preserve">Councillor Press </w:t>
      </w:r>
      <w:r w:rsidR="001A1C59">
        <w:rPr>
          <w:rFonts w:ascii="Times New Roman" w:hAnsi="Times New Roman" w:cs="Times New Roman"/>
          <w:b/>
        </w:rPr>
        <w:t>Statements</w:t>
      </w:r>
    </w:p>
    <w:p w:rsidR="002D0681" w:rsidRDefault="008F25AC" w:rsidP="002D0681">
      <w:pPr>
        <w:spacing w:after="120"/>
        <w:ind w:left="-709" w:right="442"/>
        <w:jc w:val="both"/>
        <w:rPr>
          <w:rFonts w:ascii="Times New Roman" w:hAnsi="Times New Roman" w:cs="Times New Roman"/>
        </w:rPr>
      </w:pPr>
      <w:r w:rsidRPr="008F25AC">
        <w:rPr>
          <w:rFonts w:ascii="Times New Roman" w:hAnsi="Times New Roman" w:cs="Times New Roman"/>
        </w:rPr>
        <w:t xml:space="preserve">Individual Councillors can make their own statements relating to local issues and this policy is not designed to prevent any member expressing a personal opinion through the media. However, members must make it clear that any view expressed which differs from Council policy or a Council press </w:t>
      </w:r>
      <w:r>
        <w:rPr>
          <w:rFonts w:ascii="Times New Roman" w:hAnsi="Times New Roman" w:cs="Times New Roman"/>
        </w:rPr>
        <w:t xml:space="preserve">statement made, is </w:t>
      </w:r>
      <w:r w:rsidRPr="008F25AC">
        <w:rPr>
          <w:rFonts w:ascii="Times New Roman" w:hAnsi="Times New Roman" w:cs="Times New Roman"/>
        </w:rPr>
        <w:t xml:space="preserve">their own personal </w:t>
      </w:r>
      <w:r>
        <w:rPr>
          <w:rFonts w:ascii="Times New Roman" w:hAnsi="Times New Roman" w:cs="Times New Roman"/>
        </w:rPr>
        <w:t>view</w:t>
      </w:r>
      <w:r w:rsidRPr="008F25AC">
        <w:rPr>
          <w:rFonts w:ascii="Times New Roman" w:hAnsi="Times New Roman" w:cs="Times New Roman"/>
        </w:rPr>
        <w:t>.</w:t>
      </w:r>
    </w:p>
    <w:p w:rsidR="001A1C59" w:rsidRDefault="001A1C59" w:rsidP="002D0681">
      <w:pPr>
        <w:spacing w:after="120"/>
        <w:ind w:left="-709" w:right="442"/>
        <w:jc w:val="both"/>
        <w:rPr>
          <w:rFonts w:ascii="Times New Roman" w:hAnsi="Times New Roman" w:cs="Times New Roman"/>
        </w:rPr>
      </w:pPr>
      <w:r>
        <w:rPr>
          <w:rFonts w:ascii="Times New Roman" w:hAnsi="Times New Roman" w:cs="Times New Roman"/>
        </w:rPr>
        <w:t>A Councillor must not disclose information that is of a confidential nature. This includes any discussion within the Press on any matter which has been discussed under confidential items on Council or Committee agendas.</w:t>
      </w:r>
    </w:p>
    <w:p w:rsidR="001A1C59" w:rsidRDefault="001A1C59" w:rsidP="002D0681">
      <w:pPr>
        <w:spacing w:after="120"/>
        <w:ind w:left="-709" w:right="442"/>
        <w:jc w:val="both"/>
        <w:rPr>
          <w:rFonts w:ascii="Times New Roman" w:hAnsi="Times New Roman" w:cs="Times New Roman"/>
        </w:rPr>
      </w:pPr>
      <w:proofErr w:type="gramStart"/>
      <w:r>
        <w:rPr>
          <w:rFonts w:ascii="Times New Roman" w:hAnsi="Times New Roman" w:cs="Times New Roman"/>
        </w:rPr>
        <w:t>At all times when conducting the business of the Council or acting as a representative of the Council, members must act in accordance with Seaford Town Council’s Code of Conduct.</w:t>
      </w:r>
      <w:proofErr w:type="gramEnd"/>
    </w:p>
    <w:p w:rsidR="002D0681" w:rsidRDefault="002D0681" w:rsidP="002D0681">
      <w:pPr>
        <w:spacing w:after="120"/>
        <w:ind w:left="-709" w:right="442"/>
        <w:jc w:val="both"/>
        <w:rPr>
          <w:rFonts w:ascii="Times New Roman" w:hAnsi="Times New Roman" w:cs="Times New Roman"/>
          <w:b/>
        </w:rPr>
      </w:pPr>
      <w:r w:rsidRPr="002D0681">
        <w:rPr>
          <w:rFonts w:ascii="Times New Roman" w:hAnsi="Times New Roman" w:cs="Times New Roman"/>
          <w:b/>
        </w:rPr>
        <w:t>Press Protocol</w:t>
      </w:r>
    </w:p>
    <w:p w:rsidR="002D0681" w:rsidRDefault="002D0681" w:rsidP="002D0681">
      <w:pPr>
        <w:spacing w:after="120"/>
        <w:ind w:left="-709" w:right="442"/>
        <w:jc w:val="both"/>
        <w:rPr>
          <w:rFonts w:ascii="Times New Roman" w:hAnsi="Times New Roman" w:cs="Times New Roman"/>
        </w:rPr>
      </w:pPr>
      <w:r>
        <w:rPr>
          <w:rFonts w:ascii="Times New Roman" w:hAnsi="Times New Roman" w:cs="Times New Roman"/>
        </w:rPr>
        <w:t>The Town Clerk is responsible for the issuing of all official Council press statements. Any questions relating to an official press statement should be referred to the Town Clerk.</w:t>
      </w:r>
      <w:r w:rsidR="001A1C59">
        <w:rPr>
          <w:rFonts w:ascii="Times New Roman" w:hAnsi="Times New Roman" w:cs="Times New Roman"/>
        </w:rPr>
        <w:t xml:space="preserve"> </w:t>
      </w:r>
    </w:p>
    <w:p w:rsidR="001A1C59" w:rsidRDefault="001A1C59" w:rsidP="002D0681">
      <w:pPr>
        <w:spacing w:after="120"/>
        <w:ind w:left="-709" w:right="442"/>
        <w:jc w:val="both"/>
        <w:rPr>
          <w:rFonts w:ascii="Times New Roman" w:hAnsi="Times New Roman" w:cs="Times New Roman"/>
        </w:rPr>
      </w:pPr>
      <w:r>
        <w:rPr>
          <w:rFonts w:ascii="Times New Roman" w:hAnsi="Times New Roman" w:cs="Times New Roman"/>
        </w:rPr>
        <w:t>Press statements, agendas and reports and minutes of meetings are all emailed to Press contacts. Councillors will also receive a copy of all press statements made, by email, so they are aware of its existence.</w:t>
      </w:r>
    </w:p>
    <w:p w:rsidR="001A1C59" w:rsidRDefault="001A1C59" w:rsidP="002D0681">
      <w:pPr>
        <w:spacing w:after="120"/>
        <w:ind w:left="-709" w:right="442"/>
        <w:jc w:val="both"/>
        <w:rPr>
          <w:rFonts w:ascii="Times New Roman" w:hAnsi="Times New Roman" w:cs="Times New Roman"/>
        </w:rPr>
      </w:pPr>
      <w:r>
        <w:rPr>
          <w:rFonts w:ascii="Times New Roman" w:hAnsi="Times New Roman" w:cs="Times New Roman"/>
        </w:rPr>
        <w:t>Official Council statements to the Press cannot speculate on matters that have not been considered by the Council and cannot disclose any information of a confidential nature.</w:t>
      </w:r>
    </w:p>
    <w:p w:rsidR="002D0681" w:rsidRDefault="002D0681" w:rsidP="002D0681">
      <w:pPr>
        <w:spacing w:after="120"/>
        <w:ind w:left="-709" w:right="442"/>
        <w:jc w:val="both"/>
        <w:rPr>
          <w:rFonts w:ascii="Times New Roman" w:hAnsi="Times New Roman" w:cs="Times New Roman"/>
        </w:rPr>
      </w:pPr>
      <w:r>
        <w:rPr>
          <w:rFonts w:ascii="Times New Roman" w:hAnsi="Times New Roman" w:cs="Times New Roman"/>
        </w:rPr>
        <w:t>Any request for information under the Freedom of Information Act should be referred to the Town Clerk to deal with in accordance with Council policy.</w:t>
      </w:r>
    </w:p>
    <w:p w:rsidR="002D0681" w:rsidRDefault="002D0681" w:rsidP="002D0681">
      <w:pPr>
        <w:spacing w:after="120"/>
        <w:ind w:left="-709" w:right="442"/>
        <w:jc w:val="both"/>
        <w:rPr>
          <w:rFonts w:ascii="Times New Roman" w:hAnsi="Times New Roman" w:cs="Times New Roman"/>
        </w:rPr>
      </w:pPr>
      <w:r>
        <w:rPr>
          <w:rFonts w:ascii="Times New Roman" w:hAnsi="Times New Roman" w:cs="Times New Roman"/>
        </w:rPr>
        <w:t>During an election year, from the issue of the Notice of Election until the day following the election (referred to as Purdah period) officers will not normally issue press statements, in particular will not do so naming any individual councillors.</w:t>
      </w:r>
    </w:p>
    <w:p w:rsidR="001A1C59" w:rsidRDefault="001A1C59" w:rsidP="002D0681">
      <w:pPr>
        <w:spacing w:after="120"/>
        <w:ind w:left="-709" w:right="442"/>
        <w:jc w:val="both"/>
        <w:rPr>
          <w:rFonts w:ascii="Times New Roman" w:hAnsi="Times New Roman" w:cs="Times New Roman"/>
          <w:b/>
        </w:rPr>
      </w:pPr>
    </w:p>
    <w:p w:rsidR="001A1C59" w:rsidRDefault="001A1C59" w:rsidP="002D0681">
      <w:pPr>
        <w:spacing w:after="120"/>
        <w:ind w:left="-709" w:right="442"/>
        <w:jc w:val="both"/>
        <w:rPr>
          <w:rFonts w:ascii="Times New Roman" w:hAnsi="Times New Roman" w:cs="Times New Roman"/>
          <w:b/>
        </w:rPr>
      </w:pPr>
    </w:p>
    <w:p w:rsidR="001A1C59" w:rsidRDefault="001A1C59" w:rsidP="002D0681">
      <w:pPr>
        <w:spacing w:after="120"/>
        <w:ind w:left="-709" w:right="442"/>
        <w:jc w:val="both"/>
        <w:rPr>
          <w:rFonts w:ascii="Times New Roman" w:hAnsi="Times New Roman" w:cs="Times New Roman"/>
          <w:b/>
        </w:rPr>
      </w:pPr>
    </w:p>
    <w:p w:rsidR="002D0681" w:rsidRPr="002D0681" w:rsidRDefault="002D0681" w:rsidP="002D0681">
      <w:pPr>
        <w:spacing w:after="120"/>
        <w:ind w:left="-709" w:right="442"/>
        <w:jc w:val="both"/>
        <w:rPr>
          <w:rFonts w:ascii="Times New Roman" w:hAnsi="Times New Roman" w:cs="Times New Roman"/>
          <w:b/>
        </w:rPr>
      </w:pPr>
      <w:r w:rsidRPr="002D0681">
        <w:rPr>
          <w:rFonts w:ascii="Times New Roman" w:hAnsi="Times New Roman" w:cs="Times New Roman"/>
          <w:b/>
        </w:rPr>
        <w:lastRenderedPageBreak/>
        <w:t>Social Media Protocol</w:t>
      </w:r>
    </w:p>
    <w:p w:rsidR="002D0681" w:rsidRDefault="002D0681" w:rsidP="002D0681">
      <w:pPr>
        <w:spacing w:after="120"/>
        <w:ind w:left="-709" w:right="442"/>
        <w:jc w:val="both"/>
        <w:rPr>
          <w:rFonts w:ascii="Times New Roman" w:hAnsi="Times New Roman" w:cs="Times New Roman"/>
        </w:rPr>
      </w:pPr>
      <w:r>
        <w:rPr>
          <w:rFonts w:ascii="Times New Roman" w:hAnsi="Times New Roman" w:cs="Times New Roman"/>
        </w:rPr>
        <w:t xml:space="preserve">The Council acknowledges that Social Media sites are a growing method of communicating with the public. </w:t>
      </w:r>
    </w:p>
    <w:p w:rsidR="002D0681" w:rsidRDefault="002D0681" w:rsidP="002D0681">
      <w:pPr>
        <w:spacing w:after="120"/>
        <w:ind w:left="-709" w:right="442"/>
        <w:jc w:val="both"/>
        <w:rPr>
          <w:rFonts w:ascii="Times New Roman" w:hAnsi="Times New Roman" w:cs="Times New Roman"/>
        </w:rPr>
      </w:pPr>
      <w:r>
        <w:rPr>
          <w:rFonts w:ascii="Times New Roman" w:hAnsi="Times New Roman" w:cs="Times New Roman"/>
        </w:rPr>
        <w:t>The Town Clerk is responsible for the content and activity on the Council’s official Social Media sites.</w:t>
      </w:r>
    </w:p>
    <w:p w:rsidR="002D0681" w:rsidRDefault="002D0681" w:rsidP="002D0681">
      <w:pPr>
        <w:spacing w:after="120"/>
        <w:ind w:left="-709" w:right="442"/>
        <w:jc w:val="both"/>
        <w:rPr>
          <w:rFonts w:ascii="Times New Roman" w:hAnsi="Times New Roman" w:cs="Times New Roman"/>
        </w:rPr>
      </w:pPr>
      <w:r>
        <w:rPr>
          <w:rFonts w:ascii="Times New Roman" w:hAnsi="Times New Roman" w:cs="Times New Roman"/>
        </w:rPr>
        <w:t xml:space="preserve">Members should be aware of the Council’s Code of Conduct and any legal implications if they are posting any comments or views on Social Media about individual members or Council employees or sharing information about the Council; whether they are identified on the site as a Town Councillor or not. </w:t>
      </w:r>
    </w:p>
    <w:p w:rsidR="001A1C59" w:rsidRDefault="001A1C59" w:rsidP="002D0681">
      <w:pPr>
        <w:spacing w:after="120"/>
        <w:ind w:left="-709" w:right="442"/>
        <w:jc w:val="both"/>
        <w:rPr>
          <w:rFonts w:ascii="Times New Roman" w:hAnsi="Times New Roman" w:cs="Times New Roman"/>
        </w:rPr>
      </w:pPr>
    </w:p>
    <w:p w:rsidR="002D0681" w:rsidRDefault="002D0681" w:rsidP="002D0681">
      <w:pPr>
        <w:spacing w:after="120"/>
        <w:ind w:left="-709" w:right="442"/>
        <w:jc w:val="both"/>
        <w:rPr>
          <w:rFonts w:ascii="Times New Roman" w:hAnsi="Times New Roman" w:cs="Times New Roman"/>
        </w:rPr>
      </w:pPr>
    </w:p>
    <w:p w:rsidR="001A1C59" w:rsidRPr="000C600B" w:rsidRDefault="001A1C59" w:rsidP="001A1C59">
      <w:pPr>
        <w:ind w:left="-709" w:right="441"/>
        <w:jc w:val="both"/>
        <w:rPr>
          <w:rFonts w:ascii="Times New Roman" w:hAnsi="Times New Roman" w:cs="Times New Roman"/>
          <w:sz w:val="22"/>
        </w:rPr>
      </w:pPr>
      <w:r w:rsidRPr="000C600B">
        <w:rPr>
          <w:rFonts w:ascii="Times New Roman" w:hAnsi="Times New Roman" w:cs="Times New Roman"/>
          <w:sz w:val="22"/>
        </w:rPr>
        <w:t>Adopted by Council: 12</w:t>
      </w:r>
      <w:r w:rsidRPr="000C600B">
        <w:rPr>
          <w:rFonts w:ascii="Times New Roman" w:hAnsi="Times New Roman" w:cs="Times New Roman"/>
          <w:sz w:val="22"/>
          <w:vertAlign w:val="superscript"/>
        </w:rPr>
        <w:t>th</w:t>
      </w:r>
      <w:r w:rsidRPr="000C600B">
        <w:rPr>
          <w:rFonts w:ascii="Times New Roman" w:hAnsi="Times New Roman" w:cs="Times New Roman"/>
          <w:sz w:val="22"/>
        </w:rPr>
        <w:t xml:space="preserve"> May 2016</w:t>
      </w:r>
    </w:p>
    <w:p w:rsidR="001A1C59" w:rsidRPr="000C600B" w:rsidRDefault="001A1C59" w:rsidP="001A1C59">
      <w:pPr>
        <w:ind w:left="-709" w:right="441"/>
        <w:jc w:val="both"/>
        <w:rPr>
          <w:rFonts w:ascii="Times New Roman" w:hAnsi="Times New Roman" w:cs="Times New Roman"/>
          <w:sz w:val="22"/>
        </w:rPr>
      </w:pPr>
      <w:r w:rsidRPr="000C600B">
        <w:rPr>
          <w:rFonts w:ascii="Times New Roman" w:hAnsi="Times New Roman" w:cs="Times New Roman"/>
          <w:sz w:val="22"/>
        </w:rPr>
        <w:t>Review: May 2019</w:t>
      </w:r>
    </w:p>
    <w:p w:rsidR="001A1C59" w:rsidRPr="008F25AC" w:rsidRDefault="001A1C59" w:rsidP="002D0681">
      <w:pPr>
        <w:spacing w:after="120"/>
        <w:ind w:left="-709" w:right="442"/>
        <w:jc w:val="both"/>
        <w:rPr>
          <w:rFonts w:ascii="Times New Roman" w:hAnsi="Times New Roman" w:cs="Times New Roman"/>
        </w:rPr>
      </w:pPr>
    </w:p>
    <w:p w:rsidR="003619DD" w:rsidRDefault="003619DD" w:rsidP="002D0681">
      <w:pPr>
        <w:spacing w:after="120"/>
        <w:ind w:left="-709" w:right="442"/>
        <w:jc w:val="both"/>
        <w:rPr>
          <w:rFonts w:ascii="Times New Roman" w:hAnsi="Times New Roman" w:cs="Times New Roman"/>
        </w:rPr>
      </w:pPr>
    </w:p>
    <w:sectPr w:rsidR="003619DD" w:rsidSect="000C600B">
      <w:headerReference w:type="even" r:id="rId9"/>
      <w:headerReference w:type="default" r:id="rId10"/>
      <w:headerReference w:type="first" r:id="rId11"/>
      <w:pgSz w:w="11906" w:h="16838"/>
      <w:pgMar w:top="1440" w:right="737" w:bottom="540" w:left="1797" w:header="709" w:footer="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0B" w:rsidRDefault="000C600B" w:rsidP="000C600B">
      <w:r>
        <w:separator/>
      </w:r>
    </w:p>
  </w:endnote>
  <w:endnote w:type="continuationSeparator" w:id="0">
    <w:p w:rsidR="000C600B" w:rsidRDefault="000C600B" w:rsidP="000C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0B" w:rsidRDefault="000C600B" w:rsidP="000C600B">
      <w:r>
        <w:separator/>
      </w:r>
    </w:p>
  </w:footnote>
  <w:footnote w:type="continuationSeparator" w:id="0">
    <w:p w:rsidR="000C600B" w:rsidRDefault="000C600B" w:rsidP="000C6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9C" w:rsidRDefault="008F5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9C" w:rsidRDefault="008F5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9C" w:rsidRDefault="008F5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B"/>
      </v:shape>
    </w:pict>
  </w:numPicBullet>
  <w:abstractNum w:abstractNumId="0">
    <w:nsid w:val="0B2250F4"/>
    <w:multiLevelType w:val="multilevel"/>
    <w:tmpl w:val="769E1FD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nsid w:val="12D52AF7"/>
    <w:multiLevelType w:val="hybridMultilevel"/>
    <w:tmpl w:val="90DA90C8"/>
    <w:lvl w:ilvl="0" w:tplc="08090001">
      <w:start w:val="1"/>
      <w:numFmt w:val="bullet"/>
      <w:lvlText w:val=""/>
      <w:lvlJc w:val="left"/>
      <w:pPr>
        <w:tabs>
          <w:tab w:val="num" w:pos="720"/>
        </w:tabs>
        <w:ind w:left="720" w:hanging="360"/>
      </w:pPr>
      <w:rPr>
        <w:rFonts w:ascii="Symbol" w:hAnsi="Symbol" w:hint="default"/>
      </w:rPr>
    </w:lvl>
    <w:lvl w:ilvl="1" w:tplc="08090007">
      <w:start w:val="1"/>
      <w:numFmt w:val="bullet"/>
      <w:lvlText w:val=""/>
      <w:lvlPicBulletId w:val="0"/>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044CC7"/>
    <w:multiLevelType w:val="multilevel"/>
    <w:tmpl w:val="5FB4E90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27"/>
        </w:tabs>
        <w:ind w:left="927" w:hanging="360"/>
      </w:pPr>
      <w:rPr>
        <w:rFonts w:ascii="Symbol" w:hAnsi="Symbol" w:hint="default"/>
      </w:rPr>
    </w:lvl>
    <w:lvl w:ilvl="2">
      <w:start w:val="1"/>
      <w:numFmt w:val="lowerLetter"/>
      <w:lvlText w:val="(%3)"/>
      <w:lvlJc w:val="left"/>
      <w:pPr>
        <w:tabs>
          <w:tab w:val="num" w:pos="2098"/>
        </w:tabs>
        <w:ind w:left="2098" w:hanging="964"/>
      </w:pPr>
      <w:rPr>
        <w:b/>
        <w:i w:val="0"/>
      </w:rPr>
    </w:lvl>
    <w:lvl w:ilvl="3">
      <w:start w:val="1"/>
      <w:numFmt w:val="lowerRoman"/>
      <w:lvlText w:val="(%4)"/>
      <w:lvlJc w:val="left"/>
      <w:pPr>
        <w:tabs>
          <w:tab w:val="num" w:pos="2880"/>
        </w:tabs>
        <w:ind w:left="2739" w:hanging="579"/>
      </w:pPr>
      <w:rPr>
        <w:b/>
        <w:i w:val="0"/>
      </w:rPr>
    </w:lvl>
    <w:lvl w:ilvl="4">
      <w:start w:val="1"/>
      <w:numFmt w:val="lowerRoman"/>
      <w:lvlText w:val="(%5)"/>
      <w:lvlJc w:val="left"/>
      <w:pPr>
        <w:tabs>
          <w:tab w:val="num" w:pos="3629"/>
        </w:tabs>
        <w:ind w:left="3629" w:hanging="851"/>
      </w:pPr>
      <w:rPr>
        <w:b/>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2035408C"/>
    <w:multiLevelType w:val="hybridMultilevel"/>
    <w:tmpl w:val="123E2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711863"/>
    <w:multiLevelType w:val="hybridMultilevel"/>
    <w:tmpl w:val="6B227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9F495A"/>
    <w:multiLevelType w:val="multilevel"/>
    <w:tmpl w:val="8EBEA5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96"/>
        </w:tabs>
        <w:ind w:left="1296" w:hanging="729"/>
      </w:pPr>
      <w:rPr>
        <w:b/>
        <w:i w:val="0"/>
      </w:rPr>
    </w:lvl>
    <w:lvl w:ilvl="2">
      <w:start w:val="1"/>
      <w:numFmt w:val="lowerLetter"/>
      <w:lvlText w:val="(%3)"/>
      <w:lvlJc w:val="left"/>
      <w:pPr>
        <w:tabs>
          <w:tab w:val="num" w:pos="2098"/>
        </w:tabs>
        <w:ind w:left="2098" w:hanging="964"/>
      </w:pPr>
      <w:rPr>
        <w:b/>
        <w:i w:val="0"/>
      </w:rPr>
    </w:lvl>
    <w:lvl w:ilvl="3">
      <w:start w:val="1"/>
      <w:numFmt w:val="lowerRoman"/>
      <w:lvlText w:val="(%4)"/>
      <w:lvlJc w:val="left"/>
      <w:pPr>
        <w:tabs>
          <w:tab w:val="num" w:pos="2880"/>
        </w:tabs>
        <w:ind w:left="2739" w:hanging="579"/>
      </w:pPr>
      <w:rPr>
        <w:b/>
        <w:i w:val="0"/>
      </w:rPr>
    </w:lvl>
    <w:lvl w:ilvl="4">
      <w:start w:val="1"/>
      <w:numFmt w:val="lowerRoman"/>
      <w:lvlText w:val="(%5)"/>
      <w:lvlJc w:val="left"/>
      <w:pPr>
        <w:tabs>
          <w:tab w:val="num" w:pos="3629"/>
        </w:tabs>
        <w:ind w:left="3629" w:hanging="851"/>
      </w:pPr>
      <w:rPr>
        <w:b/>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38C92D39"/>
    <w:multiLevelType w:val="hybridMultilevel"/>
    <w:tmpl w:val="0BB45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E19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C96696D"/>
    <w:multiLevelType w:val="hybridMultilevel"/>
    <w:tmpl w:val="98740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45E05B3"/>
    <w:multiLevelType w:val="multilevel"/>
    <w:tmpl w:val="D9E47C60"/>
    <w:lvl w:ilvl="0">
      <w:start w:val="1"/>
      <w:numFmt w:val="decimal"/>
      <w:pStyle w:val="MainPoint"/>
      <w:lvlText w:val="%1"/>
      <w:lvlJc w:val="left"/>
      <w:pPr>
        <w:tabs>
          <w:tab w:val="num" w:pos="567"/>
        </w:tabs>
        <w:ind w:left="567" w:hanging="567"/>
      </w:pPr>
      <w:rPr>
        <w:b/>
        <w:i w:val="0"/>
      </w:rPr>
    </w:lvl>
    <w:lvl w:ilvl="1">
      <w:start w:val="1"/>
      <w:numFmt w:val="decimal"/>
      <w:lvlText w:val="%1.%2"/>
      <w:lvlJc w:val="left"/>
      <w:pPr>
        <w:tabs>
          <w:tab w:val="num" w:pos="1296"/>
        </w:tabs>
        <w:ind w:left="1296" w:hanging="729"/>
      </w:pPr>
      <w:rPr>
        <w:b/>
        <w:i w:val="0"/>
      </w:rPr>
    </w:lvl>
    <w:lvl w:ilvl="2">
      <w:start w:val="1"/>
      <w:numFmt w:val="lowerLetter"/>
      <w:lvlText w:val="(%3)"/>
      <w:lvlJc w:val="left"/>
      <w:pPr>
        <w:tabs>
          <w:tab w:val="num" w:pos="2098"/>
        </w:tabs>
        <w:ind w:left="2098" w:hanging="964"/>
      </w:pPr>
      <w:rPr>
        <w:b/>
        <w:i w:val="0"/>
      </w:rPr>
    </w:lvl>
    <w:lvl w:ilvl="3">
      <w:start w:val="1"/>
      <w:numFmt w:val="lowerRoman"/>
      <w:lvlText w:val="(%4)"/>
      <w:lvlJc w:val="left"/>
      <w:pPr>
        <w:tabs>
          <w:tab w:val="num" w:pos="2880"/>
        </w:tabs>
        <w:ind w:left="2739" w:hanging="579"/>
      </w:pPr>
      <w:rPr>
        <w:b/>
        <w:i w:val="0"/>
      </w:rPr>
    </w:lvl>
    <w:lvl w:ilvl="4">
      <w:start w:val="1"/>
      <w:numFmt w:val="lowerRoman"/>
      <w:lvlText w:val="(%5)"/>
      <w:lvlJc w:val="left"/>
      <w:pPr>
        <w:tabs>
          <w:tab w:val="num" w:pos="3629"/>
        </w:tabs>
        <w:ind w:left="3629" w:hanging="851"/>
      </w:pPr>
      <w:rPr>
        <w:b/>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5"/>
  </w:num>
  <w:num w:numId="3">
    <w:abstractNumId w:val="0"/>
  </w:num>
  <w:num w:numId="4">
    <w:abstractNumId w:val="2"/>
  </w:num>
  <w:num w:numId="5">
    <w:abstractNumId w:val="7"/>
  </w:num>
  <w:num w:numId="6">
    <w:abstractNumId w:val="1"/>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03"/>
    <w:rsid w:val="00053C0C"/>
    <w:rsid w:val="000C600B"/>
    <w:rsid w:val="001532CD"/>
    <w:rsid w:val="0015567D"/>
    <w:rsid w:val="001A1C59"/>
    <w:rsid w:val="001C4A3A"/>
    <w:rsid w:val="002336EA"/>
    <w:rsid w:val="002B41CB"/>
    <w:rsid w:val="002C7052"/>
    <w:rsid w:val="002D0681"/>
    <w:rsid w:val="00316ADA"/>
    <w:rsid w:val="00331B1A"/>
    <w:rsid w:val="003619DD"/>
    <w:rsid w:val="00375958"/>
    <w:rsid w:val="003A2468"/>
    <w:rsid w:val="00476835"/>
    <w:rsid w:val="004B0EC6"/>
    <w:rsid w:val="00544760"/>
    <w:rsid w:val="00547D18"/>
    <w:rsid w:val="005A5288"/>
    <w:rsid w:val="006E5772"/>
    <w:rsid w:val="00770DBE"/>
    <w:rsid w:val="00772DB1"/>
    <w:rsid w:val="007B23C5"/>
    <w:rsid w:val="007C557A"/>
    <w:rsid w:val="007D4B9E"/>
    <w:rsid w:val="007E2E07"/>
    <w:rsid w:val="00844AB5"/>
    <w:rsid w:val="0086413D"/>
    <w:rsid w:val="008A72E7"/>
    <w:rsid w:val="008C2C73"/>
    <w:rsid w:val="008F25AC"/>
    <w:rsid w:val="008F5A9C"/>
    <w:rsid w:val="0092260A"/>
    <w:rsid w:val="009A5D51"/>
    <w:rsid w:val="009C57E8"/>
    <w:rsid w:val="009E13B8"/>
    <w:rsid w:val="009E26C4"/>
    <w:rsid w:val="00A670D3"/>
    <w:rsid w:val="00A815C0"/>
    <w:rsid w:val="00C23B8F"/>
    <w:rsid w:val="00D22FAD"/>
    <w:rsid w:val="00D77971"/>
    <w:rsid w:val="00E06C7F"/>
    <w:rsid w:val="00EB2EE8"/>
    <w:rsid w:val="00F14D03"/>
    <w:rsid w:val="00F913C9"/>
    <w:rsid w:val="00FD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86413D"/>
    <w:pPr>
      <w:keepNext/>
      <w:jc w:val="both"/>
      <w:outlineLvl w:val="0"/>
    </w:pPr>
    <w:rPr>
      <w:rFonts w:ascii="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3C5"/>
    <w:rPr>
      <w:rFonts w:ascii="Tahoma" w:hAnsi="Tahoma" w:cs="Tahoma"/>
      <w:sz w:val="16"/>
      <w:szCs w:val="16"/>
    </w:rPr>
  </w:style>
  <w:style w:type="paragraph" w:customStyle="1" w:styleId="MainPoint">
    <w:name w:val="Main Point"/>
    <w:basedOn w:val="Normal"/>
    <w:next w:val="unumberedtext"/>
    <w:rsid w:val="009E26C4"/>
    <w:pPr>
      <w:numPr>
        <w:numId w:val="1"/>
      </w:numPr>
      <w:spacing w:after="240"/>
    </w:pPr>
    <w:rPr>
      <w:rFonts w:ascii="Times New Roman" w:hAnsi="Times New Roman" w:cs="Times New Roman"/>
      <w:b/>
      <w:szCs w:val="20"/>
    </w:rPr>
  </w:style>
  <w:style w:type="paragraph" w:customStyle="1" w:styleId="unumberedtext">
    <w:name w:val="unumbered text"/>
    <w:basedOn w:val="Normal"/>
    <w:rsid w:val="009E26C4"/>
    <w:pPr>
      <w:tabs>
        <w:tab w:val="left" w:pos="567"/>
      </w:tabs>
      <w:spacing w:after="240"/>
      <w:ind w:left="567"/>
    </w:pPr>
    <w:rPr>
      <w:rFonts w:ascii="Times New Roman" w:hAnsi="Times New Roman" w:cs="Times New Roman"/>
      <w:szCs w:val="20"/>
    </w:rPr>
  </w:style>
  <w:style w:type="paragraph" w:styleId="Caption">
    <w:name w:val="caption"/>
    <w:basedOn w:val="Normal"/>
    <w:next w:val="Normal"/>
    <w:qFormat/>
    <w:rsid w:val="009E26C4"/>
    <w:pPr>
      <w:tabs>
        <w:tab w:val="left" w:pos="567"/>
      </w:tabs>
      <w:spacing w:before="240"/>
    </w:pPr>
    <w:rPr>
      <w:rFonts w:ascii="Times New Roman" w:hAnsi="Times New Roman" w:cs="Times New Roman"/>
      <w:b/>
      <w:szCs w:val="20"/>
    </w:rPr>
  </w:style>
  <w:style w:type="paragraph" w:styleId="BodyTextIndent">
    <w:name w:val="Body Text Indent"/>
    <w:basedOn w:val="Normal"/>
    <w:rsid w:val="009E26C4"/>
    <w:pPr>
      <w:pBdr>
        <w:bottom w:val="single" w:sz="4" w:space="1" w:color="auto"/>
      </w:pBdr>
      <w:tabs>
        <w:tab w:val="left" w:pos="567"/>
      </w:tabs>
      <w:ind w:left="564" w:hanging="564"/>
    </w:pPr>
    <w:rPr>
      <w:rFonts w:ascii="Times New Roman" w:hAnsi="Times New Roman" w:cs="Times New Roman"/>
      <w:b/>
      <w:szCs w:val="20"/>
    </w:rPr>
  </w:style>
  <w:style w:type="table" w:styleId="TableGrid">
    <w:name w:val="Table Grid"/>
    <w:basedOn w:val="TableNormal"/>
    <w:rsid w:val="0015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6413D"/>
    <w:pPr>
      <w:jc w:val="center"/>
    </w:pPr>
    <w:rPr>
      <w:rFonts w:ascii="Times New Roman" w:hAnsi="Times New Roman" w:cs="Times New Roman"/>
      <w:b/>
      <w:szCs w:val="20"/>
      <w:lang w:eastAsia="en-GB"/>
    </w:rPr>
  </w:style>
  <w:style w:type="paragraph" w:styleId="Subtitle">
    <w:name w:val="Subtitle"/>
    <w:basedOn w:val="Normal"/>
    <w:qFormat/>
    <w:rsid w:val="0086413D"/>
    <w:pPr>
      <w:jc w:val="center"/>
    </w:pPr>
    <w:rPr>
      <w:rFonts w:ascii="Times New Roman" w:hAnsi="Times New Roman" w:cs="Times New Roman"/>
      <w:b/>
      <w:szCs w:val="20"/>
      <w:lang w:eastAsia="en-GB"/>
    </w:rPr>
  </w:style>
  <w:style w:type="character" w:styleId="Hyperlink">
    <w:name w:val="Hyperlink"/>
    <w:rsid w:val="0086413D"/>
    <w:rPr>
      <w:color w:val="0000FF"/>
      <w:u w:val="single"/>
    </w:rPr>
  </w:style>
  <w:style w:type="paragraph" w:styleId="ListParagraph">
    <w:name w:val="List Paragraph"/>
    <w:basedOn w:val="Normal"/>
    <w:uiPriority w:val="34"/>
    <w:qFormat/>
    <w:rsid w:val="00FD1F27"/>
    <w:pPr>
      <w:ind w:left="720"/>
      <w:contextualSpacing/>
    </w:pPr>
  </w:style>
  <w:style w:type="paragraph" w:styleId="Header">
    <w:name w:val="header"/>
    <w:basedOn w:val="Normal"/>
    <w:link w:val="HeaderChar"/>
    <w:rsid w:val="000C600B"/>
    <w:pPr>
      <w:tabs>
        <w:tab w:val="center" w:pos="4513"/>
        <w:tab w:val="right" w:pos="9026"/>
      </w:tabs>
    </w:pPr>
  </w:style>
  <w:style w:type="character" w:customStyle="1" w:styleId="HeaderChar">
    <w:name w:val="Header Char"/>
    <w:basedOn w:val="DefaultParagraphFont"/>
    <w:link w:val="Header"/>
    <w:rsid w:val="000C600B"/>
    <w:rPr>
      <w:rFonts w:ascii="Arial" w:hAnsi="Arial" w:cs="Arial"/>
      <w:sz w:val="24"/>
      <w:szCs w:val="24"/>
      <w:lang w:eastAsia="en-US"/>
    </w:rPr>
  </w:style>
  <w:style w:type="paragraph" w:styleId="Footer">
    <w:name w:val="footer"/>
    <w:basedOn w:val="Normal"/>
    <w:link w:val="FooterChar"/>
    <w:rsid w:val="000C600B"/>
    <w:pPr>
      <w:tabs>
        <w:tab w:val="center" w:pos="4513"/>
        <w:tab w:val="right" w:pos="9026"/>
      </w:tabs>
    </w:pPr>
  </w:style>
  <w:style w:type="character" w:customStyle="1" w:styleId="FooterChar">
    <w:name w:val="Footer Char"/>
    <w:basedOn w:val="DefaultParagraphFont"/>
    <w:link w:val="Footer"/>
    <w:rsid w:val="000C600B"/>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86413D"/>
    <w:pPr>
      <w:keepNext/>
      <w:jc w:val="both"/>
      <w:outlineLvl w:val="0"/>
    </w:pPr>
    <w:rPr>
      <w:rFonts w:ascii="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3C5"/>
    <w:rPr>
      <w:rFonts w:ascii="Tahoma" w:hAnsi="Tahoma" w:cs="Tahoma"/>
      <w:sz w:val="16"/>
      <w:szCs w:val="16"/>
    </w:rPr>
  </w:style>
  <w:style w:type="paragraph" w:customStyle="1" w:styleId="MainPoint">
    <w:name w:val="Main Point"/>
    <w:basedOn w:val="Normal"/>
    <w:next w:val="unumberedtext"/>
    <w:rsid w:val="009E26C4"/>
    <w:pPr>
      <w:numPr>
        <w:numId w:val="1"/>
      </w:numPr>
      <w:spacing w:after="240"/>
    </w:pPr>
    <w:rPr>
      <w:rFonts w:ascii="Times New Roman" w:hAnsi="Times New Roman" w:cs="Times New Roman"/>
      <w:b/>
      <w:szCs w:val="20"/>
    </w:rPr>
  </w:style>
  <w:style w:type="paragraph" w:customStyle="1" w:styleId="unumberedtext">
    <w:name w:val="unumbered text"/>
    <w:basedOn w:val="Normal"/>
    <w:rsid w:val="009E26C4"/>
    <w:pPr>
      <w:tabs>
        <w:tab w:val="left" w:pos="567"/>
      </w:tabs>
      <w:spacing w:after="240"/>
      <w:ind w:left="567"/>
    </w:pPr>
    <w:rPr>
      <w:rFonts w:ascii="Times New Roman" w:hAnsi="Times New Roman" w:cs="Times New Roman"/>
      <w:szCs w:val="20"/>
    </w:rPr>
  </w:style>
  <w:style w:type="paragraph" w:styleId="Caption">
    <w:name w:val="caption"/>
    <w:basedOn w:val="Normal"/>
    <w:next w:val="Normal"/>
    <w:qFormat/>
    <w:rsid w:val="009E26C4"/>
    <w:pPr>
      <w:tabs>
        <w:tab w:val="left" w:pos="567"/>
      </w:tabs>
      <w:spacing w:before="240"/>
    </w:pPr>
    <w:rPr>
      <w:rFonts w:ascii="Times New Roman" w:hAnsi="Times New Roman" w:cs="Times New Roman"/>
      <w:b/>
      <w:szCs w:val="20"/>
    </w:rPr>
  </w:style>
  <w:style w:type="paragraph" w:styleId="BodyTextIndent">
    <w:name w:val="Body Text Indent"/>
    <w:basedOn w:val="Normal"/>
    <w:rsid w:val="009E26C4"/>
    <w:pPr>
      <w:pBdr>
        <w:bottom w:val="single" w:sz="4" w:space="1" w:color="auto"/>
      </w:pBdr>
      <w:tabs>
        <w:tab w:val="left" w:pos="567"/>
      </w:tabs>
      <w:ind w:left="564" w:hanging="564"/>
    </w:pPr>
    <w:rPr>
      <w:rFonts w:ascii="Times New Roman" w:hAnsi="Times New Roman" w:cs="Times New Roman"/>
      <w:b/>
      <w:szCs w:val="20"/>
    </w:rPr>
  </w:style>
  <w:style w:type="table" w:styleId="TableGrid">
    <w:name w:val="Table Grid"/>
    <w:basedOn w:val="TableNormal"/>
    <w:rsid w:val="0015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6413D"/>
    <w:pPr>
      <w:jc w:val="center"/>
    </w:pPr>
    <w:rPr>
      <w:rFonts w:ascii="Times New Roman" w:hAnsi="Times New Roman" w:cs="Times New Roman"/>
      <w:b/>
      <w:szCs w:val="20"/>
      <w:lang w:eastAsia="en-GB"/>
    </w:rPr>
  </w:style>
  <w:style w:type="paragraph" w:styleId="Subtitle">
    <w:name w:val="Subtitle"/>
    <w:basedOn w:val="Normal"/>
    <w:qFormat/>
    <w:rsid w:val="0086413D"/>
    <w:pPr>
      <w:jc w:val="center"/>
    </w:pPr>
    <w:rPr>
      <w:rFonts w:ascii="Times New Roman" w:hAnsi="Times New Roman" w:cs="Times New Roman"/>
      <w:b/>
      <w:szCs w:val="20"/>
      <w:lang w:eastAsia="en-GB"/>
    </w:rPr>
  </w:style>
  <w:style w:type="character" w:styleId="Hyperlink">
    <w:name w:val="Hyperlink"/>
    <w:rsid w:val="0086413D"/>
    <w:rPr>
      <w:color w:val="0000FF"/>
      <w:u w:val="single"/>
    </w:rPr>
  </w:style>
  <w:style w:type="paragraph" w:styleId="ListParagraph">
    <w:name w:val="List Paragraph"/>
    <w:basedOn w:val="Normal"/>
    <w:uiPriority w:val="34"/>
    <w:qFormat/>
    <w:rsid w:val="00FD1F27"/>
    <w:pPr>
      <w:ind w:left="720"/>
      <w:contextualSpacing/>
    </w:pPr>
  </w:style>
  <w:style w:type="paragraph" w:styleId="Header">
    <w:name w:val="header"/>
    <w:basedOn w:val="Normal"/>
    <w:link w:val="HeaderChar"/>
    <w:rsid w:val="000C600B"/>
    <w:pPr>
      <w:tabs>
        <w:tab w:val="center" w:pos="4513"/>
        <w:tab w:val="right" w:pos="9026"/>
      </w:tabs>
    </w:pPr>
  </w:style>
  <w:style w:type="character" w:customStyle="1" w:styleId="HeaderChar">
    <w:name w:val="Header Char"/>
    <w:basedOn w:val="DefaultParagraphFont"/>
    <w:link w:val="Header"/>
    <w:rsid w:val="000C600B"/>
    <w:rPr>
      <w:rFonts w:ascii="Arial" w:hAnsi="Arial" w:cs="Arial"/>
      <w:sz w:val="24"/>
      <w:szCs w:val="24"/>
      <w:lang w:eastAsia="en-US"/>
    </w:rPr>
  </w:style>
  <w:style w:type="paragraph" w:styleId="Footer">
    <w:name w:val="footer"/>
    <w:basedOn w:val="Normal"/>
    <w:link w:val="FooterChar"/>
    <w:rsid w:val="000C600B"/>
    <w:pPr>
      <w:tabs>
        <w:tab w:val="center" w:pos="4513"/>
        <w:tab w:val="right" w:pos="9026"/>
      </w:tabs>
    </w:pPr>
  </w:style>
  <w:style w:type="character" w:customStyle="1" w:styleId="FooterChar">
    <w:name w:val="Footer Char"/>
    <w:basedOn w:val="DefaultParagraphFont"/>
    <w:link w:val="Footer"/>
    <w:rsid w:val="000C600B"/>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Reports\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Template>
  <TotalTime>74</TotalTime>
  <Pages>2</Pages>
  <Words>547</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3425</CharactersWithSpaces>
  <SharedDoc>false</SharedDoc>
  <HLinks>
    <vt:vector size="6" baseType="variant">
      <vt:variant>
        <vt:i4>4063279</vt:i4>
      </vt:variant>
      <vt:variant>
        <vt:i4>12</vt:i4>
      </vt:variant>
      <vt:variant>
        <vt:i4>0</vt:i4>
      </vt:variant>
      <vt:variant>
        <vt:i4>5</vt:i4>
      </vt:variant>
      <vt:variant>
        <vt:lpwstr>http://www.communities.gov.uk/documents/localgovernment/pdf/1878324.pdf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 Raeburn</cp:lastModifiedBy>
  <cp:revision>5</cp:revision>
  <cp:lastPrinted>2016-04-28T15:20:00Z</cp:lastPrinted>
  <dcterms:created xsi:type="dcterms:W3CDTF">2016-04-28T15:39:00Z</dcterms:created>
  <dcterms:modified xsi:type="dcterms:W3CDTF">2016-06-03T07:23:00Z</dcterms:modified>
</cp:coreProperties>
</file>