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6C272E" w14:textId="69BDFD03" w:rsidR="000B368A" w:rsidRPr="000B368A" w:rsidRDefault="000B368A" w:rsidP="00775802">
      <w:pPr>
        <w:jc w:val="both"/>
        <w:rPr>
          <w:rFonts w:ascii="Times New Roman" w:hAnsi="Times New Roman" w:cs="Times New Roman"/>
        </w:rPr>
      </w:pPr>
      <w:bookmarkStart w:id="0" w:name="_GoBack"/>
      <w:bookmarkEnd w:id="0"/>
      <w:r w:rsidRPr="000B368A">
        <w:rPr>
          <w:rFonts w:ascii="Times New Roman" w:hAnsi="Times New Roman" w:cs="Times New Roman"/>
          <w:noProof/>
        </w:rPr>
        <w:drawing>
          <wp:anchor distT="0" distB="0" distL="114300" distR="114300" simplePos="0" relativeHeight="251658240" behindDoc="0" locked="0" layoutInCell="1" allowOverlap="1" wp14:anchorId="38A03EEC" wp14:editId="7579B459">
            <wp:simplePos x="0" y="0"/>
            <wp:positionH relativeFrom="column">
              <wp:posOffset>2190750</wp:posOffset>
            </wp:positionH>
            <wp:positionV relativeFrom="paragraph">
              <wp:posOffset>-628650</wp:posOffset>
            </wp:positionV>
            <wp:extent cx="1397000" cy="10477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mp;W Crest.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97000" cy="1047750"/>
                    </a:xfrm>
                    <a:prstGeom prst="rect">
                      <a:avLst/>
                    </a:prstGeom>
                  </pic:spPr>
                </pic:pic>
              </a:graphicData>
            </a:graphic>
            <wp14:sizeRelH relativeFrom="page">
              <wp14:pctWidth>0</wp14:pctWidth>
            </wp14:sizeRelH>
            <wp14:sizeRelV relativeFrom="page">
              <wp14:pctHeight>0</wp14:pctHeight>
            </wp14:sizeRelV>
          </wp:anchor>
        </w:drawing>
      </w:r>
    </w:p>
    <w:p w14:paraId="2FBD08DC" w14:textId="77777777" w:rsidR="004304D1" w:rsidRDefault="004304D1" w:rsidP="000B368A">
      <w:pPr>
        <w:jc w:val="center"/>
        <w:rPr>
          <w:rFonts w:ascii="Times New Roman" w:hAnsi="Times New Roman" w:cs="Times New Roman"/>
          <w:b/>
          <w:sz w:val="24"/>
        </w:rPr>
      </w:pPr>
    </w:p>
    <w:p w14:paraId="68353A8D" w14:textId="40E86D7C" w:rsidR="000B368A" w:rsidRDefault="000B368A" w:rsidP="000B368A">
      <w:pPr>
        <w:jc w:val="center"/>
        <w:rPr>
          <w:rFonts w:ascii="Times New Roman" w:hAnsi="Times New Roman" w:cs="Times New Roman"/>
          <w:b/>
          <w:sz w:val="24"/>
        </w:rPr>
      </w:pPr>
      <w:r w:rsidRPr="000B368A">
        <w:rPr>
          <w:rFonts w:ascii="Times New Roman" w:hAnsi="Times New Roman" w:cs="Times New Roman"/>
          <w:b/>
          <w:sz w:val="24"/>
        </w:rPr>
        <w:t>Data Protection Policy</w:t>
      </w:r>
    </w:p>
    <w:p w14:paraId="3E30F3CB" w14:textId="77777777" w:rsidR="004304D1" w:rsidRDefault="004304D1" w:rsidP="00BA6174">
      <w:pPr>
        <w:rPr>
          <w:rFonts w:ascii="Times New Roman" w:hAnsi="Times New Roman" w:cs="Times New Roman"/>
          <w:b/>
          <w:sz w:val="24"/>
        </w:rPr>
      </w:pPr>
    </w:p>
    <w:p w14:paraId="36B6DC71" w14:textId="77058E4E" w:rsidR="00BA6174" w:rsidRDefault="00BA6174" w:rsidP="00BA6174">
      <w:pPr>
        <w:rPr>
          <w:rFonts w:ascii="Times New Roman" w:hAnsi="Times New Roman" w:cs="Times New Roman"/>
          <w:b/>
          <w:sz w:val="24"/>
        </w:rPr>
      </w:pPr>
      <w:r w:rsidRPr="004304D1">
        <w:rPr>
          <w:rFonts w:ascii="Times New Roman" w:hAnsi="Times New Roman" w:cs="Times New Roman"/>
          <w:b/>
          <w:sz w:val="24"/>
        </w:rPr>
        <w:t>CONTENTS</w:t>
      </w:r>
    </w:p>
    <w:p w14:paraId="2B314531" w14:textId="77777777" w:rsidR="004304D1" w:rsidRPr="004304D1" w:rsidRDefault="004304D1" w:rsidP="00BA6174">
      <w:pPr>
        <w:rPr>
          <w:rFonts w:ascii="Times New Roman" w:hAnsi="Times New Roman" w:cs="Times New Roman"/>
          <w:b/>
          <w:sz w:val="24"/>
        </w:rPr>
      </w:pPr>
    </w:p>
    <w:p w14:paraId="62E295D1" w14:textId="08E09A43" w:rsidR="00BA6174" w:rsidRPr="004304D1" w:rsidRDefault="00BA6174" w:rsidP="00BA6174">
      <w:pPr>
        <w:rPr>
          <w:rFonts w:ascii="Times New Roman" w:hAnsi="Times New Roman" w:cs="Times New Roman"/>
          <w:sz w:val="24"/>
        </w:rPr>
      </w:pPr>
      <w:r w:rsidRPr="004304D1">
        <w:rPr>
          <w:rFonts w:ascii="Times New Roman" w:hAnsi="Times New Roman" w:cs="Times New Roman"/>
          <w:sz w:val="24"/>
        </w:rPr>
        <w:t>1. Introduction</w:t>
      </w:r>
    </w:p>
    <w:p w14:paraId="4298799F" w14:textId="0CD19644" w:rsidR="00BA6174" w:rsidRPr="004304D1" w:rsidRDefault="00BA6174" w:rsidP="00BA6174">
      <w:pPr>
        <w:rPr>
          <w:rFonts w:ascii="Times New Roman" w:hAnsi="Times New Roman" w:cs="Times New Roman"/>
          <w:sz w:val="24"/>
        </w:rPr>
      </w:pPr>
      <w:r w:rsidRPr="004304D1">
        <w:rPr>
          <w:rFonts w:ascii="Times New Roman" w:hAnsi="Times New Roman" w:cs="Times New Roman"/>
          <w:sz w:val="24"/>
        </w:rPr>
        <w:t>2. Scope</w:t>
      </w:r>
    </w:p>
    <w:p w14:paraId="5F7E572A" w14:textId="753B3090" w:rsidR="00BA6174" w:rsidRPr="004304D1" w:rsidRDefault="00BA6174" w:rsidP="00BA6174">
      <w:pPr>
        <w:rPr>
          <w:rFonts w:ascii="Times New Roman" w:hAnsi="Times New Roman" w:cs="Times New Roman"/>
          <w:sz w:val="24"/>
        </w:rPr>
      </w:pPr>
      <w:r w:rsidRPr="004304D1">
        <w:rPr>
          <w:rFonts w:ascii="Times New Roman" w:hAnsi="Times New Roman" w:cs="Times New Roman"/>
          <w:sz w:val="24"/>
        </w:rPr>
        <w:t>3. Policy Statement</w:t>
      </w:r>
    </w:p>
    <w:p w14:paraId="7AC2EE68" w14:textId="18C97B56" w:rsidR="00BA6174" w:rsidRPr="004304D1" w:rsidRDefault="00BA6174" w:rsidP="00BA6174">
      <w:pPr>
        <w:rPr>
          <w:rFonts w:ascii="Times New Roman" w:hAnsi="Times New Roman" w:cs="Times New Roman"/>
          <w:sz w:val="24"/>
        </w:rPr>
      </w:pPr>
      <w:r w:rsidRPr="004304D1">
        <w:rPr>
          <w:rFonts w:ascii="Times New Roman" w:hAnsi="Times New Roman" w:cs="Times New Roman"/>
          <w:sz w:val="24"/>
        </w:rPr>
        <w:t>4. Data Protection Legislation</w:t>
      </w:r>
    </w:p>
    <w:p w14:paraId="048D4EF0" w14:textId="52827B82" w:rsidR="00BA6174" w:rsidRPr="004304D1" w:rsidRDefault="00BA6174" w:rsidP="00BA6174">
      <w:pPr>
        <w:rPr>
          <w:rFonts w:ascii="Times New Roman" w:hAnsi="Times New Roman" w:cs="Times New Roman"/>
          <w:sz w:val="24"/>
        </w:rPr>
      </w:pPr>
      <w:r w:rsidRPr="004304D1">
        <w:rPr>
          <w:rFonts w:ascii="Times New Roman" w:hAnsi="Times New Roman" w:cs="Times New Roman"/>
          <w:sz w:val="24"/>
        </w:rPr>
        <w:tab/>
        <w:t xml:space="preserve">4.1 </w:t>
      </w:r>
      <w:r w:rsidRPr="004304D1">
        <w:rPr>
          <w:rFonts w:ascii="Times New Roman" w:hAnsi="Times New Roman" w:cs="Times New Roman"/>
          <w:sz w:val="24"/>
        </w:rPr>
        <w:tab/>
        <w:t>Core Principles</w:t>
      </w:r>
    </w:p>
    <w:p w14:paraId="335A602E" w14:textId="7E1679DA" w:rsidR="00BA6174" w:rsidRPr="004304D1" w:rsidRDefault="00BA6174" w:rsidP="00BA6174">
      <w:pPr>
        <w:rPr>
          <w:rFonts w:ascii="Times New Roman" w:hAnsi="Times New Roman" w:cs="Times New Roman"/>
          <w:sz w:val="24"/>
        </w:rPr>
      </w:pPr>
      <w:r w:rsidRPr="004304D1">
        <w:rPr>
          <w:rFonts w:ascii="Times New Roman" w:hAnsi="Times New Roman" w:cs="Times New Roman"/>
          <w:sz w:val="24"/>
        </w:rPr>
        <w:tab/>
        <w:t>4.2</w:t>
      </w:r>
      <w:r w:rsidRPr="004304D1">
        <w:rPr>
          <w:rFonts w:ascii="Times New Roman" w:hAnsi="Times New Roman" w:cs="Times New Roman"/>
          <w:sz w:val="24"/>
        </w:rPr>
        <w:tab/>
        <w:t>Lawfulness of Processing</w:t>
      </w:r>
    </w:p>
    <w:p w14:paraId="0F4FCB09" w14:textId="3F4D917D" w:rsidR="00BA6174" w:rsidRPr="004304D1" w:rsidRDefault="00BA6174" w:rsidP="00BA6174">
      <w:pPr>
        <w:rPr>
          <w:rFonts w:ascii="Times New Roman" w:hAnsi="Times New Roman" w:cs="Times New Roman"/>
          <w:sz w:val="24"/>
        </w:rPr>
      </w:pPr>
      <w:r w:rsidRPr="004304D1">
        <w:rPr>
          <w:rFonts w:ascii="Times New Roman" w:hAnsi="Times New Roman" w:cs="Times New Roman"/>
          <w:sz w:val="24"/>
        </w:rPr>
        <w:tab/>
        <w:t>4.3</w:t>
      </w:r>
      <w:r w:rsidRPr="004304D1">
        <w:rPr>
          <w:rFonts w:ascii="Times New Roman" w:hAnsi="Times New Roman" w:cs="Times New Roman"/>
          <w:sz w:val="24"/>
        </w:rPr>
        <w:tab/>
        <w:t>Individual Rights</w:t>
      </w:r>
    </w:p>
    <w:p w14:paraId="1DD33477" w14:textId="668F235C" w:rsidR="00BA6174" w:rsidRPr="004304D1" w:rsidRDefault="00BA6174" w:rsidP="00BA6174">
      <w:pPr>
        <w:rPr>
          <w:rFonts w:ascii="Times New Roman" w:hAnsi="Times New Roman" w:cs="Times New Roman"/>
          <w:sz w:val="24"/>
        </w:rPr>
      </w:pPr>
      <w:r w:rsidRPr="004304D1">
        <w:rPr>
          <w:rFonts w:ascii="Times New Roman" w:hAnsi="Times New Roman" w:cs="Times New Roman"/>
          <w:sz w:val="24"/>
        </w:rPr>
        <w:t>5. Roles &amp; Responsibi</w:t>
      </w:r>
      <w:r w:rsidR="004304D1" w:rsidRPr="004304D1">
        <w:rPr>
          <w:rFonts w:ascii="Times New Roman" w:hAnsi="Times New Roman" w:cs="Times New Roman"/>
          <w:sz w:val="24"/>
        </w:rPr>
        <w:t>li</w:t>
      </w:r>
      <w:r w:rsidRPr="004304D1">
        <w:rPr>
          <w:rFonts w:ascii="Times New Roman" w:hAnsi="Times New Roman" w:cs="Times New Roman"/>
          <w:sz w:val="24"/>
        </w:rPr>
        <w:t>ties</w:t>
      </w:r>
    </w:p>
    <w:p w14:paraId="1E0F2DA1" w14:textId="7D0F5C42" w:rsidR="00BA6174" w:rsidRPr="004304D1" w:rsidRDefault="00BA6174" w:rsidP="00BA6174">
      <w:pPr>
        <w:rPr>
          <w:rFonts w:ascii="Times New Roman" w:hAnsi="Times New Roman" w:cs="Times New Roman"/>
          <w:sz w:val="24"/>
        </w:rPr>
      </w:pPr>
      <w:r w:rsidRPr="004304D1">
        <w:rPr>
          <w:rFonts w:ascii="Times New Roman" w:hAnsi="Times New Roman" w:cs="Times New Roman"/>
          <w:sz w:val="24"/>
        </w:rPr>
        <w:tab/>
        <w:t>5.1</w:t>
      </w:r>
      <w:r w:rsidRPr="004304D1">
        <w:rPr>
          <w:rFonts w:ascii="Times New Roman" w:hAnsi="Times New Roman" w:cs="Times New Roman"/>
          <w:sz w:val="24"/>
        </w:rPr>
        <w:tab/>
        <w:t>Data Protection Officer</w:t>
      </w:r>
    </w:p>
    <w:p w14:paraId="51533FB2" w14:textId="1321EDBF" w:rsidR="00BA6174" w:rsidRPr="004304D1" w:rsidRDefault="00BA6174" w:rsidP="00BA6174">
      <w:pPr>
        <w:rPr>
          <w:rFonts w:ascii="Times New Roman" w:hAnsi="Times New Roman" w:cs="Times New Roman"/>
          <w:sz w:val="24"/>
        </w:rPr>
      </w:pPr>
      <w:r w:rsidRPr="004304D1">
        <w:rPr>
          <w:rFonts w:ascii="Times New Roman" w:hAnsi="Times New Roman" w:cs="Times New Roman"/>
          <w:sz w:val="24"/>
        </w:rPr>
        <w:tab/>
        <w:t>5.2</w:t>
      </w:r>
      <w:r w:rsidRPr="004304D1">
        <w:rPr>
          <w:rFonts w:ascii="Times New Roman" w:hAnsi="Times New Roman" w:cs="Times New Roman"/>
          <w:sz w:val="24"/>
        </w:rPr>
        <w:tab/>
        <w:t>Town Council</w:t>
      </w:r>
    </w:p>
    <w:p w14:paraId="17AA6259" w14:textId="58E0F0D7" w:rsidR="00BA6174" w:rsidRPr="004304D1" w:rsidRDefault="00BA6174" w:rsidP="00BA6174">
      <w:pPr>
        <w:rPr>
          <w:rFonts w:ascii="Times New Roman" w:hAnsi="Times New Roman" w:cs="Times New Roman"/>
          <w:sz w:val="24"/>
        </w:rPr>
      </w:pPr>
      <w:r w:rsidRPr="004304D1">
        <w:rPr>
          <w:rFonts w:ascii="Times New Roman" w:hAnsi="Times New Roman" w:cs="Times New Roman"/>
          <w:sz w:val="24"/>
        </w:rPr>
        <w:tab/>
        <w:t>5.3</w:t>
      </w:r>
      <w:r w:rsidRPr="004304D1">
        <w:rPr>
          <w:rFonts w:ascii="Times New Roman" w:hAnsi="Times New Roman" w:cs="Times New Roman"/>
          <w:sz w:val="24"/>
        </w:rPr>
        <w:tab/>
        <w:t>All Staff &amp; Councillors</w:t>
      </w:r>
    </w:p>
    <w:p w14:paraId="48845DBE" w14:textId="276AA52F" w:rsidR="00BA6174" w:rsidRPr="004304D1" w:rsidRDefault="00BA6174" w:rsidP="00BA6174">
      <w:pPr>
        <w:rPr>
          <w:rFonts w:ascii="Times New Roman" w:hAnsi="Times New Roman" w:cs="Times New Roman"/>
          <w:sz w:val="24"/>
        </w:rPr>
      </w:pPr>
      <w:r w:rsidRPr="004304D1">
        <w:rPr>
          <w:rFonts w:ascii="Times New Roman" w:hAnsi="Times New Roman" w:cs="Times New Roman"/>
          <w:sz w:val="24"/>
        </w:rPr>
        <w:tab/>
        <w:t>5.4</w:t>
      </w:r>
      <w:r w:rsidRPr="004304D1">
        <w:rPr>
          <w:rFonts w:ascii="Times New Roman" w:hAnsi="Times New Roman" w:cs="Times New Roman"/>
          <w:sz w:val="24"/>
        </w:rPr>
        <w:tab/>
        <w:t>Contractors and Employment Agencies</w:t>
      </w:r>
    </w:p>
    <w:p w14:paraId="414FCB59" w14:textId="17815BD0" w:rsidR="00BA6174" w:rsidRPr="004304D1" w:rsidRDefault="00BA6174" w:rsidP="00BA6174">
      <w:pPr>
        <w:rPr>
          <w:rFonts w:ascii="Times New Roman" w:hAnsi="Times New Roman" w:cs="Times New Roman"/>
          <w:sz w:val="24"/>
        </w:rPr>
      </w:pPr>
      <w:r w:rsidRPr="004304D1">
        <w:rPr>
          <w:rFonts w:ascii="Times New Roman" w:hAnsi="Times New Roman" w:cs="Times New Roman"/>
          <w:sz w:val="24"/>
        </w:rPr>
        <w:tab/>
        <w:t>5.5</w:t>
      </w:r>
      <w:r w:rsidRPr="004304D1">
        <w:rPr>
          <w:rFonts w:ascii="Times New Roman" w:hAnsi="Times New Roman" w:cs="Times New Roman"/>
          <w:sz w:val="24"/>
        </w:rPr>
        <w:tab/>
        <w:t>Volunteers</w:t>
      </w:r>
    </w:p>
    <w:p w14:paraId="58ABFF6C" w14:textId="261FE2BF" w:rsidR="00BA6174" w:rsidRPr="004304D1" w:rsidRDefault="00BA6174" w:rsidP="00BA6174">
      <w:pPr>
        <w:rPr>
          <w:rFonts w:ascii="Times New Roman" w:hAnsi="Times New Roman" w:cs="Times New Roman"/>
          <w:sz w:val="24"/>
        </w:rPr>
      </w:pPr>
      <w:r w:rsidRPr="004304D1">
        <w:rPr>
          <w:rFonts w:ascii="Times New Roman" w:hAnsi="Times New Roman" w:cs="Times New Roman"/>
          <w:sz w:val="24"/>
        </w:rPr>
        <w:t>6. Data Retention</w:t>
      </w:r>
    </w:p>
    <w:p w14:paraId="304A7CE6" w14:textId="5A80016B" w:rsidR="00BA6174" w:rsidRPr="004304D1" w:rsidRDefault="00BA6174" w:rsidP="00BA6174">
      <w:pPr>
        <w:rPr>
          <w:rFonts w:ascii="Times New Roman" w:hAnsi="Times New Roman" w:cs="Times New Roman"/>
          <w:sz w:val="24"/>
        </w:rPr>
      </w:pPr>
      <w:r w:rsidRPr="004304D1">
        <w:rPr>
          <w:rFonts w:ascii="Times New Roman" w:hAnsi="Times New Roman" w:cs="Times New Roman"/>
          <w:sz w:val="24"/>
        </w:rPr>
        <w:t>7. Information Requests</w:t>
      </w:r>
    </w:p>
    <w:p w14:paraId="7BC3451A" w14:textId="2DDE2F63" w:rsidR="00BA6174" w:rsidRPr="004304D1" w:rsidRDefault="00BA6174" w:rsidP="00BA6174">
      <w:pPr>
        <w:rPr>
          <w:rFonts w:ascii="Times New Roman" w:hAnsi="Times New Roman" w:cs="Times New Roman"/>
          <w:sz w:val="24"/>
        </w:rPr>
      </w:pPr>
      <w:r w:rsidRPr="004304D1">
        <w:rPr>
          <w:rFonts w:ascii="Times New Roman" w:hAnsi="Times New Roman" w:cs="Times New Roman"/>
          <w:sz w:val="24"/>
        </w:rPr>
        <w:tab/>
        <w:t>7.1</w:t>
      </w:r>
      <w:r w:rsidRPr="004304D1">
        <w:rPr>
          <w:rFonts w:ascii="Times New Roman" w:hAnsi="Times New Roman" w:cs="Times New Roman"/>
          <w:sz w:val="24"/>
        </w:rPr>
        <w:tab/>
        <w:t>Personal Data</w:t>
      </w:r>
    </w:p>
    <w:p w14:paraId="3FCCAA87" w14:textId="0C24EEE8" w:rsidR="00BA6174" w:rsidRPr="004304D1" w:rsidRDefault="00BA6174" w:rsidP="00BA6174">
      <w:pPr>
        <w:rPr>
          <w:rFonts w:ascii="Times New Roman" w:hAnsi="Times New Roman" w:cs="Times New Roman"/>
          <w:sz w:val="24"/>
        </w:rPr>
      </w:pPr>
      <w:r w:rsidRPr="004304D1">
        <w:rPr>
          <w:rFonts w:ascii="Times New Roman" w:hAnsi="Times New Roman" w:cs="Times New Roman"/>
          <w:sz w:val="24"/>
        </w:rPr>
        <w:tab/>
        <w:t>7.2</w:t>
      </w:r>
      <w:r w:rsidRPr="004304D1">
        <w:rPr>
          <w:rFonts w:ascii="Times New Roman" w:hAnsi="Times New Roman" w:cs="Times New Roman"/>
          <w:sz w:val="24"/>
        </w:rPr>
        <w:tab/>
        <w:t>Non-Personal Data</w:t>
      </w:r>
    </w:p>
    <w:p w14:paraId="4FA36A7D" w14:textId="7FEDEECD" w:rsidR="00BA6174" w:rsidRPr="004304D1" w:rsidRDefault="00BA6174" w:rsidP="00BA6174">
      <w:pPr>
        <w:rPr>
          <w:rFonts w:ascii="Times New Roman" w:hAnsi="Times New Roman" w:cs="Times New Roman"/>
          <w:sz w:val="24"/>
        </w:rPr>
      </w:pPr>
      <w:r w:rsidRPr="004304D1">
        <w:rPr>
          <w:rFonts w:ascii="Times New Roman" w:hAnsi="Times New Roman" w:cs="Times New Roman"/>
          <w:sz w:val="24"/>
        </w:rPr>
        <w:t>8. Complaints</w:t>
      </w:r>
    </w:p>
    <w:p w14:paraId="021F5554" w14:textId="55AE4172" w:rsidR="004304D1" w:rsidRDefault="004304D1" w:rsidP="00BA6174">
      <w:pPr>
        <w:rPr>
          <w:rFonts w:ascii="Times New Roman" w:hAnsi="Times New Roman" w:cs="Times New Roman"/>
          <w:sz w:val="24"/>
        </w:rPr>
      </w:pPr>
    </w:p>
    <w:p w14:paraId="191184B0" w14:textId="4A0E406E" w:rsidR="004304D1" w:rsidRDefault="00BA6004" w:rsidP="00BA6174">
      <w:pPr>
        <w:rPr>
          <w:rFonts w:ascii="Times New Roman" w:hAnsi="Times New Roman" w:cs="Times New Roman"/>
          <w:sz w:val="24"/>
        </w:rPr>
      </w:pPr>
      <w:r>
        <w:rPr>
          <w:rFonts w:ascii="Times New Roman" w:hAnsi="Times New Roman" w:cs="Times New Roman"/>
          <w:sz w:val="24"/>
        </w:rPr>
        <w:t>Addendum 1- Page 8 – Subject Access Request Procedure</w:t>
      </w:r>
    </w:p>
    <w:p w14:paraId="7D372BDB" w14:textId="489A7867" w:rsidR="004304D1" w:rsidRDefault="004304D1" w:rsidP="00BA6174">
      <w:pPr>
        <w:rPr>
          <w:rFonts w:ascii="Times New Roman" w:hAnsi="Times New Roman" w:cs="Times New Roman"/>
          <w:sz w:val="24"/>
        </w:rPr>
      </w:pPr>
    </w:p>
    <w:p w14:paraId="6909ED65" w14:textId="3CE51DB3" w:rsidR="004304D1" w:rsidRDefault="004304D1" w:rsidP="00BA6174">
      <w:pPr>
        <w:rPr>
          <w:rFonts w:ascii="Times New Roman" w:hAnsi="Times New Roman" w:cs="Times New Roman"/>
          <w:sz w:val="24"/>
        </w:rPr>
      </w:pPr>
    </w:p>
    <w:p w14:paraId="3CB125FB" w14:textId="77777777" w:rsidR="004304D1" w:rsidRDefault="004304D1" w:rsidP="00BA6174">
      <w:pPr>
        <w:rPr>
          <w:rFonts w:ascii="Times New Roman" w:hAnsi="Times New Roman" w:cs="Times New Roman"/>
          <w:sz w:val="24"/>
        </w:rPr>
      </w:pPr>
    </w:p>
    <w:p w14:paraId="6AC9ED00" w14:textId="700B0D59" w:rsidR="004304D1" w:rsidRDefault="004304D1" w:rsidP="004304D1">
      <w:pPr>
        <w:spacing w:after="0"/>
        <w:rPr>
          <w:rFonts w:ascii="Times New Roman" w:hAnsi="Times New Roman" w:cs="Times New Roman"/>
          <w:sz w:val="24"/>
        </w:rPr>
      </w:pPr>
      <w:r>
        <w:rPr>
          <w:rFonts w:ascii="Times New Roman" w:hAnsi="Times New Roman" w:cs="Times New Roman"/>
          <w:sz w:val="24"/>
        </w:rPr>
        <w:t>Adopted: October 2018</w:t>
      </w:r>
    </w:p>
    <w:p w14:paraId="060F0D5D" w14:textId="7BE63288" w:rsidR="004304D1" w:rsidRDefault="004304D1" w:rsidP="004304D1">
      <w:pPr>
        <w:spacing w:after="0"/>
        <w:rPr>
          <w:rFonts w:ascii="Times New Roman" w:hAnsi="Times New Roman" w:cs="Times New Roman"/>
          <w:sz w:val="24"/>
        </w:rPr>
      </w:pPr>
      <w:r>
        <w:rPr>
          <w:rFonts w:ascii="Times New Roman" w:hAnsi="Times New Roman" w:cs="Times New Roman"/>
          <w:sz w:val="24"/>
        </w:rPr>
        <w:t>Review Date: October 2022</w:t>
      </w:r>
    </w:p>
    <w:p w14:paraId="773E2095" w14:textId="77777777" w:rsidR="004304D1" w:rsidRPr="004304D1" w:rsidRDefault="004304D1" w:rsidP="00BA6174">
      <w:pPr>
        <w:rPr>
          <w:rFonts w:ascii="Times New Roman" w:hAnsi="Times New Roman" w:cs="Times New Roman"/>
          <w:sz w:val="24"/>
        </w:rPr>
      </w:pPr>
    </w:p>
    <w:p w14:paraId="12DF2487" w14:textId="08BFA953" w:rsidR="00775802" w:rsidRPr="000B368A" w:rsidRDefault="00775802" w:rsidP="00BA6174">
      <w:pPr>
        <w:pStyle w:val="ListParagraph"/>
        <w:numPr>
          <w:ilvl w:val="0"/>
          <w:numId w:val="10"/>
        </w:numPr>
        <w:ind w:left="426" w:hanging="426"/>
        <w:jc w:val="both"/>
        <w:rPr>
          <w:rFonts w:ascii="Times New Roman" w:hAnsi="Times New Roman" w:cs="Times New Roman"/>
          <w:b/>
        </w:rPr>
      </w:pPr>
      <w:r w:rsidRPr="000B368A">
        <w:rPr>
          <w:rFonts w:ascii="Times New Roman" w:hAnsi="Times New Roman" w:cs="Times New Roman"/>
          <w:b/>
        </w:rPr>
        <w:lastRenderedPageBreak/>
        <w:t>INTRODUCTION</w:t>
      </w:r>
    </w:p>
    <w:p w14:paraId="1CF24914" w14:textId="1E392F7A" w:rsidR="000B40C4" w:rsidRPr="000B368A" w:rsidRDefault="00775802" w:rsidP="00775802">
      <w:pPr>
        <w:jc w:val="both"/>
        <w:rPr>
          <w:rFonts w:ascii="Times New Roman" w:hAnsi="Times New Roman" w:cs="Times New Roman"/>
        </w:rPr>
      </w:pPr>
      <w:r w:rsidRPr="000B368A">
        <w:rPr>
          <w:rFonts w:ascii="Times New Roman" w:hAnsi="Times New Roman" w:cs="Times New Roman"/>
        </w:rPr>
        <w:t>Seaford Town Council (the Council) supports the objectives of the General Data Protection Regulation (GDPR) and Data Protection Act 2018 (DPA) and seeks to ensure compliance with this data protection legislation.</w:t>
      </w:r>
    </w:p>
    <w:p w14:paraId="31B600BC" w14:textId="4BA8CAA6" w:rsidR="00775802" w:rsidRPr="000B368A" w:rsidRDefault="00775802" w:rsidP="00775802">
      <w:pPr>
        <w:jc w:val="both"/>
        <w:rPr>
          <w:rFonts w:ascii="Times New Roman" w:hAnsi="Times New Roman" w:cs="Times New Roman"/>
        </w:rPr>
      </w:pPr>
      <w:r w:rsidRPr="000B368A">
        <w:rPr>
          <w:rFonts w:ascii="Times New Roman" w:hAnsi="Times New Roman" w:cs="Times New Roman"/>
        </w:rPr>
        <w:t>The processing of data by the Council is essential to services and functions, at times involving the use of personal data, and compliance with the data protection legislation will ensure that such processing is carried out fairly and lawfully.</w:t>
      </w:r>
    </w:p>
    <w:p w14:paraId="25732B0E" w14:textId="5869FF8A" w:rsidR="00775802" w:rsidRPr="000B368A" w:rsidRDefault="00775802" w:rsidP="004304D1">
      <w:pPr>
        <w:spacing w:after="480"/>
        <w:jc w:val="both"/>
        <w:rPr>
          <w:rFonts w:ascii="Times New Roman" w:hAnsi="Times New Roman" w:cs="Times New Roman"/>
        </w:rPr>
      </w:pPr>
      <w:r w:rsidRPr="000B368A">
        <w:rPr>
          <w:rFonts w:ascii="Times New Roman" w:hAnsi="Times New Roman" w:cs="Times New Roman"/>
        </w:rPr>
        <w:t>The Council is open and transparent about its operations and works closely with the community. In the case of information that is not personal or confidential, the Council is prepared to make information available to the public as per the Council’s Publication Scheme.</w:t>
      </w:r>
    </w:p>
    <w:p w14:paraId="3EB3973B" w14:textId="3AA8EAC8" w:rsidR="00775802" w:rsidRPr="000B368A" w:rsidRDefault="00775802" w:rsidP="00BA6174">
      <w:pPr>
        <w:pStyle w:val="ListParagraph"/>
        <w:numPr>
          <w:ilvl w:val="0"/>
          <w:numId w:val="10"/>
        </w:numPr>
        <w:ind w:left="426" w:hanging="426"/>
        <w:jc w:val="both"/>
        <w:rPr>
          <w:rFonts w:ascii="Times New Roman" w:hAnsi="Times New Roman" w:cs="Times New Roman"/>
          <w:b/>
        </w:rPr>
      </w:pPr>
      <w:r w:rsidRPr="000B368A">
        <w:rPr>
          <w:rFonts w:ascii="Times New Roman" w:hAnsi="Times New Roman" w:cs="Times New Roman"/>
          <w:b/>
        </w:rPr>
        <w:t>SCOPE</w:t>
      </w:r>
    </w:p>
    <w:p w14:paraId="5D856972" w14:textId="6FA1ADE9" w:rsidR="0011718A" w:rsidRPr="000B368A" w:rsidRDefault="00775802" w:rsidP="00775802">
      <w:pPr>
        <w:jc w:val="both"/>
        <w:rPr>
          <w:rFonts w:ascii="Times New Roman" w:hAnsi="Times New Roman" w:cs="Times New Roman"/>
        </w:rPr>
      </w:pPr>
      <w:r w:rsidRPr="000B368A">
        <w:rPr>
          <w:rFonts w:ascii="Times New Roman" w:hAnsi="Times New Roman" w:cs="Times New Roman"/>
        </w:rPr>
        <w:t xml:space="preserve">This Data Protection Policy applies to all Council employees, </w:t>
      </w:r>
      <w:r w:rsidR="00133F72">
        <w:rPr>
          <w:rFonts w:ascii="Times New Roman" w:hAnsi="Times New Roman" w:cs="Times New Roman"/>
        </w:rPr>
        <w:t>C</w:t>
      </w:r>
      <w:r w:rsidRPr="000B368A">
        <w:rPr>
          <w:rFonts w:ascii="Times New Roman" w:hAnsi="Times New Roman" w:cs="Times New Roman"/>
        </w:rPr>
        <w:t>ouncillors, volunteers and contractors.</w:t>
      </w:r>
      <w:r w:rsidR="00455D69" w:rsidRPr="000B368A">
        <w:rPr>
          <w:rFonts w:ascii="Times New Roman" w:hAnsi="Times New Roman" w:cs="Times New Roman"/>
        </w:rPr>
        <w:t xml:space="preserve"> See the ‘Roles &amp; </w:t>
      </w:r>
      <w:r w:rsidR="00D2150C" w:rsidRPr="000B368A">
        <w:rPr>
          <w:rFonts w:ascii="Times New Roman" w:hAnsi="Times New Roman" w:cs="Times New Roman"/>
        </w:rPr>
        <w:t>Responsibilities</w:t>
      </w:r>
      <w:r w:rsidR="00455D69" w:rsidRPr="000B368A">
        <w:rPr>
          <w:rFonts w:ascii="Times New Roman" w:hAnsi="Times New Roman" w:cs="Times New Roman"/>
        </w:rPr>
        <w:t xml:space="preserve">’ section of this policy for more information. </w:t>
      </w:r>
    </w:p>
    <w:p w14:paraId="2E43DEC8" w14:textId="22FF90AB" w:rsidR="0011718A" w:rsidRPr="000B368A" w:rsidRDefault="0011718A" w:rsidP="00775802">
      <w:pPr>
        <w:jc w:val="both"/>
        <w:rPr>
          <w:rFonts w:ascii="Times New Roman" w:hAnsi="Times New Roman" w:cs="Times New Roman"/>
        </w:rPr>
      </w:pPr>
      <w:r w:rsidRPr="000B368A">
        <w:rPr>
          <w:rFonts w:ascii="Times New Roman" w:hAnsi="Times New Roman" w:cs="Times New Roman"/>
        </w:rPr>
        <w:t>This policy governs the handling of personal information that identifies living individuals directly or indirectly and covers both manual and computerised information.</w:t>
      </w:r>
    </w:p>
    <w:p w14:paraId="04FFD5FD" w14:textId="13654AEE" w:rsidR="00775802" w:rsidRPr="000B368A" w:rsidRDefault="00455D69" w:rsidP="004304D1">
      <w:pPr>
        <w:spacing w:after="480"/>
        <w:jc w:val="both"/>
        <w:rPr>
          <w:rFonts w:ascii="Times New Roman" w:hAnsi="Times New Roman" w:cs="Times New Roman"/>
        </w:rPr>
      </w:pPr>
      <w:r w:rsidRPr="000B368A">
        <w:rPr>
          <w:rFonts w:ascii="Times New Roman" w:hAnsi="Times New Roman" w:cs="Times New Roman"/>
        </w:rPr>
        <w:t>This policy provides a framework within which the Town Council will ensure compliance with the data protection legislation and will underpin any operational procedures and activities connected with the implementation of the legislation.</w:t>
      </w:r>
    </w:p>
    <w:p w14:paraId="2FF84AF4" w14:textId="31E53A7B" w:rsidR="000B368A" w:rsidRPr="000B368A" w:rsidRDefault="000B368A" w:rsidP="00BA6174">
      <w:pPr>
        <w:pStyle w:val="ListParagraph"/>
        <w:numPr>
          <w:ilvl w:val="0"/>
          <w:numId w:val="10"/>
        </w:numPr>
        <w:ind w:left="426" w:hanging="426"/>
        <w:jc w:val="both"/>
        <w:rPr>
          <w:rFonts w:ascii="Times New Roman" w:hAnsi="Times New Roman" w:cs="Times New Roman"/>
          <w:b/>
        </w:rPr>
      </w:pPr>
      <w:r w:rsidRPr="000B368A">
        <w:rPr>
          <w:rFonts w:ascii="Times New Roman" w:hAnsi="Times New Roman" w:cs="Times New Roman"/>
          <w:b/>
        </w:rPr>
        <w:t>POLICY STATEMENT</w:t>
      </w:r>
    </w:p>
    <w:p w14:paraId="753B7FCF" w14:textId="22E265AE" w:rsidR="000B368A" w:rsidRPr="000B368A" w:rsidRDefault="000B368A" w:rsidP="004304D1">
      <w:pPr>
        <w:spacing w:after="480"/>
        <w:jc w:val="both"/>
        <w:rPr>
          <w:rFonts w:ascii="Times New Roman" w:hAnsi="Times New Roman" w:cs="Times New Roman"/>
        </w:rPr>
      </w:pPr>
      <w:r w:rsidRPr="000B368A">
        <w:rPr>
          <w:rFonts w:ascii="Times New Roman" w:hAnsi="Times New Roman" w:cs="Times New Roman"/>
        </w:rPr>
        <w:t>The Town Council is committed to ensuring that personal information is handled in a secure and confidential manner in accordance with its obligations under data protection legislation. The Council will use all appropriate and necessary means at its disposal to comply with data protection legislation through this adopted Data Protection Policy.</w:t>
      </w:r>
    </w:p>
    <w:p w14:paraId="11C85FBB" w14:textId="286FEE52" w:rsidR="00455D69" w:rsidRPr="000B368A" w:rsidRDefault="00455D69" w:rsidP="00BA6174">
      <w:pPr>
        <w:pStyle w:val="ListParagraph"/>
        <w:numPr>
          <w:ilvl w:val="0"/>
          <w:numId w:val="10"/>
        </w:numPr>
        <w:ind w:left="426" w:hanging="426"/>
        <w:jc w:val="both"/>
        <w:rPr>
          <w:rFonts w:ascii="Times New Roman" w:hAnsi="Times New Roman" w:cs="Times New Roman"/>
          <w:b/>
        </w:rPr>
      </w:pPr>
      <w:r w:rsidRPr="000B368A">
        <w:rPr>
          <w:rFonts w:ascii="Times New Roman" w:hAnsi="Times New Roman" w:cs="Times New Roman"/>
          <w:b/>
        </w:rPr>
        <w:t>DATA PROTECTION LEGISLATION</w:t>
      </w:r>
    </w:p>
    <w:p w14:paraId="7437D14D" w14:textId="5D5EC418" w:rsidR="00455D69" w:rsidRPr="000B368A" w:rsidRDefault="00455D69" w:rsidP="004304D1">
      <w:pPr>
        <w:spacing w:after="480"/>
        <w:jc w:val="both"/>
        <w:rPr>
          <w:rFonts w:ascii="Times New Roman" w:hAnsi="Times New Roman" w:cs="Times New Roman"/>
        </w:rPr>
      </w:pPr>
      <w:r w:rsidRPr="000B368A">
        <w:rPr>
          <w:rFonts w:ascii="Times New Roman" w:hAnsi="Times New Roman" w:cs="Times New Roman"/>
        </w:rPr>
        <w:t>The GDPR</w:t>
      </w:r>
      <w:r w:rsidR="00F30ACE" w:rsidRPr="000B368A">
        <w:rPr>
          <w:rFonts w:ascii="Times New Roman" w:hAnsi="Times New Roman" w:cs="Times New Roman"/>
        </w:rPr>
        <w:t xml:space="preserve"> and DPA</w:t>
      </w:r>
      <w:r w:rsidRPr="000B368A">
        <w:rPr>
          <w:rFonts w:ascii="Times New Roman" w:hAnsi="Times New Roman" w:cs="Times New Roman"/>
        </w:rPr>
        <w:t xml:space="preserve"> govern the rights of individuals regarding their personal data and the way in which this data is controlled and processed by those with legitimate reasons for using the personal information.</w:t>
      </w:r>
      <w:r w:rsidR="0011718A" w:rsidRPr="000B368A">
        <w:rPr>
          <w:rFonts w:ascii="Times New Roman" w:hAnsi="Times New Roman" w:cs="Times New Roman"/>
        </w:rPr>
        <w:t xml:space="preserve"> It provides a mechanism by which individuals about whom the data is held (‘data subjects’) can have a certain amount of control over the way in which it is handled.</w:t>
      </w:r>
    </w:p>
    <w:p w14:paraId="39775E07" w14:textId="7034FBAA" w:rsidR="0011718A" w:rsidRPr="000B368A" w:rsidRDefault="0011718A" w:rsidP="000B368A">
      <w:pPr>
        <w:pStyle w:val="ListParagraph"/>
        <w:numPr>
          <w:ilvl w:val="1"/>
          <w:numId w:val="10"/>
        </w:numPr>
        <w:jc w:val="both"/>
        <w:rPr>
          <w:rFonts w:ascii="Times New Roman" w:hAnsi="Times New Roman" w:cs="Times New Roman"/>
          <w:b/>
        </w:rPr>
      </w:pPr>
      <w:r w:rsidRPr="000B368A">
        <w:rPr>
          <w:rFonts w:ascii="Times New Roman" w:hAnsi="Times New Roman" w:cs="Times New Roman"/>
          <w:b/>
        </w:rPr>
        <w:t>Core Principles</w:t>
      </w:r>
    </w:p>
    <w:p w14:paraId="7862D742" w14:textId="146D4D09" w:rsidR="00FF77B5" w:rsidRPr="000B368A" w:rsidRDefault="00FF77B5" w:rsidP="00775802">
      <w:pPr>
        <w:jc w:val="both"/>
        <w:rPr>
          <w:rFonts w:ascii="Times New Roman" w:hAnsi="Times New Roman" w:cs="Times New Roman"/>
        </w:rPr>
      </w:pPr>
      <w:r w:rsidRPr="000B368A">
        <w:rPr>
          <w:rFonts w:ascii="Times New Roman" w:hAnsi="Times New Roman" w:cs="Times New Roman"/>
        </w:rPr>
        <w:t>The regulations are based on s</w:t>
      </w:r>
      <w:r w:rsidR="00C97741" w:rsidRPr="000B368A">
        <w:rPr>
          <w:rFonts w:ascii="Times New Roman" w:hAnsi="Times New Roman" w:cs="Times New Roman"/>
        </w:rPr>
        <w:t>ix</w:t>
      </w:r>
      <w:r w:rsidRPr="000B368A">
        <w:rPr>
          <w:rFonts w:ascii="Times New Roman" w:hAnsi="Times New Roman" w:cs="Times New Roman"/>
        </w:rPr>
        <w:t xml:space="preserve"> core principles with a new principle of accountability meaning the Council must ensure compliance. This is achieved through the Council producing and maintaining documents that demonstrate what actions have been taken to achieve compliance, such as privacy notices and consent forms clearly showing for what purpose the data is being used and demonstrating that data subjects have ‘opted in’.</w:t>
      </w:r>
    </w:p>
    <w:p w14:paraId="1AA611A0" w14:textId="77777777" w:rsidR="000B368A" w:rsidRDefault="00C97741" w:rsidP="000B368A">
      <w:pPr>
        <w:pStyle w:val="ListParagraph"/>
        <w:numPr>
          <w:ilvl w:val="2"/>
          <w:numId w:val="10"/>
        </w:numPr>
        <w:ind w:left="1077"/>
        <w:contextualSpacing w:val="0"/>
        <w:jc w:val="both"/>
        <w:rPr>
          <w:rFonts w:ascii="Times New Roman" w:hAnsi="Times New Roman" w:cs="Times New Roman"/>
        </w:rPr>
      </w:pPr>
      <w:r w:rsidRPr="000B368A">
        <w:rPr>
          <w:rFonts w:ascii="Times New Roman" w:hAnsi="Times New Roman" w:cs="Times New Roman"/>
          <w:b/>
          <w:i/>
        </w:rPr>
        <w:t>Lawfulness, Fairness &amp; Transparency</w:t>
      </w:r>
      <w:r w:rsidR="0011718A" w:rsidRPr="000B368A">
        <w:rPr>
          <w:rFonts w:ascii="Times New Roman" w:hAnsi="Times New Roman" w:cs="Times New Roman"/>
        </w:rPr>
        <w:t xml:space="preserve"> </w:t>
      </w:r>
      <w:r w:rsidRPr="000B368A">
        <w:rPr>
          <w:rFonts w:ascii="Times New Roman" w:hAnsi="Times New Roman" w:cs="Times New Roman"/>
        </w:rPr>
        <w:t>–</w:t>
      </w:r>
      <w:r w:rsidR="0011718A" w:rsidRPr="000B368A">
        <w:rPr>
          <w:rFonts w:ascii="Times New Roman" w:hAnsi="Times New Roman" w:cs="Times New Roman"/>
        </w:rPr>
        <w:t xml:space="preserve"> </w:t>
      </w:r>
      <w:r w:rsidRPr="000B368A">
        <w:rPr>
          <w:rFonts w:ascii="Times New Roman" w:hAnsi="Times New Roman" w:cs="Times New Roman"/>
        </w:rPr>
        <w:t>processed lawfully, fairly and in a transparent manner in relation to the data subject.</w:t>
      </w:r>
    </w:p>
    <w:p w14:paraId="05814E5A" w14:textId="77777777" w:rsidR="000B368A" w:rsidRDefault="00C97741" w:rsidP="000B368A">
      <w:pPr>
        <w:pStyle w:val="ListParagraph"/>
        <w:numPr>
          <w:ilvl w:val="2"/>
          <w:numId w:val="10"/>
        </w:numPr>
        <w:ind w:left="1077"/>
        <w:contextualSpacing w:val="0"/>
        <w:jc w:val="both"/>
        <w:rPr>
          <w:rFonts w:ascii="Times New Roman" w:hAnsi="Times New Roman" w:cs="Times New Roman"/>
        </w:rPr>
      </w:pPr>
      <w:r w:rsidRPr="000B368A">
        <w:rPr>
          <w:rFonts w:ascii="Times New Roman" w:hAnsi="Times New Roman" w:cs="Times New Roman"/>
          <w:b/>
          <w:i/>
        </w:rPr>
        <w:t xml:space="preserve">Purpose </w:t>
      </w:r>
      <w:r w:rsidRPr="000B368A">
        <w:rPr>
          <w:rFonts w:ascii="Times New Roman" w:hAnsi="Times New Roman" w:cs="Times New Roman"/>
        </w:rPr>
        <w:t>– Collected for specified, explicit and legitimate purposes and not further processed in a manner that is incompatible with those purposes.</w:t>
      </w:r>
    </w:p>
    <w:p w14:paraId="06E7F284" w14:textId="77777777" w:rsidR="000B368A" w:rsidRPr="000B368A" w:rsidRDefault="00C97741" w:rsidP="000B368A">
      <w:pPr>
        <w:pStyle w:val="ListParagraph"/>
        <w:numPr>
          <w:ilvl w:val="2"/>
          <w:numId w:val="10"/>
        </w:numPr>
        <w:ind w:left="1077"/>
        <w:contextualSpacing w:val="0"/>
        <w:jc w:val="both"/>
        <w:rPr>
          <w:rFonts w:ascii="Times New Roman" w:hAnsi="Times New Roman" w:cs="Times New Roman"/>
        </w:rPr>
      </w:pPr>
      <w:r w:rsidRPr="000B368A">
        <w:rPr>
          <w:rFonts w:ascii="Times New Roman" w:hAnsi="Times New Roman" w:cs="Times New Roman"/>
          <w:b/>
          <w:i/>
        </w:rPr>
        <w:lastRenderedPageBreak/>
        <w:t xml:space="preserve">Data Minimisation </w:t>
      </w:r>
      <w:r w:rsidRPr="000B368A">
        <w:rPr>
          <w:rFonts w:ascii="Times New Roman" w:hAnsi="Times New Roman" w:cs="Times New Roman"/>
        </w:rPr>
        <w:t>– Adequate, relevant and limited to what is necessary in relation to the purposes for which they are processed</w:t>
      </w:r>
      <w:r w:rsidR="000B368A" w:rsidRPr="000B368A">
        <w:rPr>
          <w:rFonts w:ascii="Times New Roman" w:hAnsi="Times New Roman" w:cs="Times New Roman"/>
        </w:rPr>
        <w:t>.</w:t>
      </w:r>
      <w:r w:rsidR="000B368A">
        <w:rPr>
          <w:rFonts w:ascii="Times New Roman" w:hAnsi="Times New Roman" w:cs="Times New Roman"/>
          <w:b/>
          <w:i/>
        </w:rPr>
        <w:t xml:space="preserve"> </w:t>
      </w:r>
    </w:p>
    <w:p w14:paraId="1D02511A" w14:textId="77777777" w:rsidR="000B368A" w:rsidRDefault="00C97741" w:rsidP="000B368A">
      <w:pPr>
        <w:pStyle w:val="ListParagraph"/>
        <w:numPr>
          <w:ilvl w:val="2"/>
          <w:numId w:val="10"/>
        </w:numPr>
        <w:ind w:left="1077"/>
        <w:contextualSpacing w:val="0"/>
        <w:jc w:val="both"/>
        <w:rPr>
          <w:rFonts w:ascii="Times New Roman" w:hAnsi="Times New Roman" w:cs="Times New Roman"/>
        </w:rPr>
      </w:pPr>
      <w:r w:rsidRPr="000B368A">
        <w:rPr>
          <w:rFonts w:ascii="Times New Roman" w:hAnsi="Times New Roman" w:cs="Times New Roman"/>
          <w:b/>
          <w:i/>
        </w:rPr>
        <w:t xml:space="preserve">Accuracy </w:t>
      </w:r>
      <w:r w:rsidRPr="000B368A">
        <w:rPr>
          <w:rFonts w:ascii="Times New Roman" w:hAnsi="Times New Roman" w:cs="Times New Roman"/>
        </w:rPr>
        <w:t>– Accurate and, where necessary, kept up to date; every reasonable step must be taken to ensure that personal data that are inaccurate, having regard to the purposes for which they are processed, are erased or rectified without delay.</w:t>
      </w:r>
    </w:p>
    <w:p w14:paraId="5A1134AA" w14:textId="77777777" w:rsidR="000B368A" w:rsidRDefault="00C97741" w:rsidP="000B368A">
      <w:pPr>
        <w:pStyle w:val="ListParagraph"/>
        <w:numPr>
          <w:ilvl w:val="2"/>
          <w:numId w:val="10"/>
        </w:numPr>
        <w:ind w:left="1077"/>
        <w:contextualSpacing w:val="0"/>
        <w:jc w:val="both"/>
        <w:rPr>
          <w:rFonts w:ascii="Times New Roman" w:hAnsi="Times New Roman" w:cs="Times New Roman"/>
        </w:rPr>
      </w:pPr>
      <w:r w:rsidRPr="000B368A">
        <w:rPr>
          <w:rFonts w:ascii="Times New Roman" w:hAnsi="Times New Roman" w:cs="Times New Roman"/>
          <w:b/>
          <w:i/>
        </w:rPr>
        <w:t xml:space="preserve">Storage Limitation </w:t>
      </w:r>
      <w:r w:rsidRPr="000B368A">
        <w:rPr>
          <w:rFonts w:ascii="Times New Roman" w:hAnsi="Times New Roman" w:cs="Times New Roman"/>
        </w:rPr>
        <w:t>– Kept in a form which permits identification of data subjects for no longer than in necessary for the purposes for which the personal data are processed.</w:t>
      </w:r>
    </w:p>
    <w:p w14:paraId="24069C9E" w14:textId="60027A0D" w:rsidR="00F30ACE" w:rsidRPr="000B368A" w:rsidRDefault="00F30ACE" w:rsidP="000B368A">
      <w:pPr>
        <w:pStyle w:val="ListParagraph"/>
        <w:numPr>
          <w:ilvl w:val="2"/>
          <w:numId w:val="10"/>
        </w:numPr>
        <w:ind w:left="1077"/>
        <w:contextualSpacing w:val="0"/>
        <w:jc w:val="both"/>
        <w:rPr>
          <w:rFonts w:ascii="Times New Roman" w:hAnsi="Times New Roman" w:cs="Times New Roman"/>
        </w:rPr>
      </w:pPr>
      <w:r w:rsidRPr="000B368A">
        <w:rPr>
          <w:rFonts w:ascii="Times New Roman" w:hAnsi="Times New Roman" w:cs="Times New Roman"/>
          <w:b/>
          <w:i/>
        </w:rPr>
        <w:t xml:space="preserve">Integrity and Confidentiality </w:t>
      </w:r>
      <w:r w:rsidRPr="000B368A">
        <w:rPr>
          <w:rFonts w:ascii="Times New Roman" w:hAnsi="Times New Roman" w:cs="Times New Roman"/>
        </w:rPr>
        <w:t>– Processed in a manner that ensures appropriate security of the personal data, including protection against unauthorised or unlawful processing and against accidental loss, destruction or damage, using appropriate technical or organisational measures.</w:t>
      </w:r>
    </w:p>
    <w:p w14:paraId="24C4AAED" w14:textId="2FA65FC8" w:rsidR="00D2150C" w:rsidRPr="000B368A" w:rsidRDefault="00D2150C" w:rsidP="004304D1">
      <w:pPr>
        <w:spacing w:after="360"/>
        <w:jc w:val="both"/>
        <w:rPr>
          <w:rFonts w:ascii="Times New Roman" w:hAnsi="Times New Roman" w:cs="Times New Roman"/>
        </w:rPr>
      </w:pPr>
      <w:r w:rsidRPr="000B368A">
        <w:rPr>
          <w:rFonts w:ascii="Times New Roman" w:hAnsi="Times New Roman" w:cs="Times New Roman"/>
        </w:rPr>
        <w:t xml:space="preserve">In addition to the above principles, the </w:t>
      </w:r>
      <w:r w:rsidR="00F30ACE" w:rsidRPr="000B368A">
        <w:rPr>
          <w:rFonts w:ascii="Times New Roman" w:hAnsi="Times New Roman" w:cs="Times New Roman"/>
        </w:rPr>
        <w:t>data protection legislation</w:t>
      </w:r>
      <w:r w:rsidRPr="000B368A">
        <w:rPr>
          <w:rFonts w:ascii="Times New Roman" w:hAnsi="Times New Roman" w:cs="Times New Roman"/>
        </w:rPr>
        <w:t xml:space="preserve"> sets out specific</w:t>
      </w:r>
      <w:r w:rsidR="00FF77B5" w:rsidRPr="000B368A">
        <w:rPr>
          <w:rFonts w:ascii="Times New Roman" w:hAnsi="Times New Roman" w:cs="Times New Roman"/>
        </w:rPr>
        <w:t xml:space="preserve"> strengthened</w:t>
      </w:r>
      <w:r w:rsidRPr="000B368A">
        <w:rPr>
          <w:rFonts w:ascii="Times New Roman" w:hAnsi="Times New Roman" w:cs="Times New Roman"/>
        </w:rPr>
        <w:t xml:space="preserve"> </w:t>
      </w:r>
      <w:r w:rsidR="00FF77B5" w:rsidRPr="000B368A">
        <w:rPr>
          <w:rFonts w:ascii="Times New Roman" w:hAnsi="Times New Roman" w:cs="Times New Roman"/>
        </w:rPr>
        <w:t xml:space="preserve">sanctions over sharing data outside the European Economic Area. This requires councils to ensure appropriate privacy safeguards are in place when using cloud-based services. The Council’s data is backed up </w:t>
      </w:r>
      <w:r w:rsidR="0067638E" w:rsidRPr="000B368A">
        <w:rPr>
          <w:rFonts w:ascii="Times New Roman" w:hAnsi="Times New Roman" w:cs="Times New Roman"/>
        </w:rPr>
        <w:t>by</w:t>
      </w:r>
      <w:r w:rsidR="00FF77B5" w:rsidRPr="000B368A">
        <w:rPr>
          <w:rFonts w:ascii="Times New Roman" w:hAnsi="Times New Roman" w:cs="Times New Roman"/>
        </w:rPr>
        <w:t xml:space="preserve"> </w:t>
      </w:r>
      <w:r w:rsidR="0067638E" w:rsidRPr="00AE4E22">
        <w:rPr>
          <w:rFonts w:ascii="Times New Roman" w:hAnsi="Times New Roman" w:cs="Times New Roman"/>
        </w:rPr>
        <w:t>Schools ICT (computer networks)</w:t>
      </w:r>
      <w:r w:rsidR="00FF77B5" w:rsidRPr="00AE4E22">
        <w:rPr>
          <w:rFonts w:ascii="Times New Roman" w:hAnsi="Times New Roman" w:cs="Times New Roman"/>
        </w:rPr>
        <w:t xml:space="preserve"> </w:t>
      </w:r>
      <w:r w:rsidR="00FF77B5" w:rsidRPr="000B368A">
        <w:rPr>
          <w:rFonts w:ascii="Times New Roman" w:hAnsi="Times New Roman" w:cs="Times New Roman"/>
        </w:rPr>
        <w:t>in the United Kingdo</w:t>
      </w:r>
      <w:r w:rsidR="0067638E" w:rsidRPr="000B368A">
        <w:rPr>
          <w:rFonts w:ascii="Times New Roman" w:hAnsi="Times New Roman" w:cs="Times New Roman"/>
        </w:rPr>
        <w:t xml:space="preserve">m and </w:t>
      </w:r>
      <w:r w:rsidR="0067638E" w:rsidRPr="00F00124">
        <w:rPr>
          <w:rFonts w:ascii="Times New Roman" w:hAnsi="Times New Roman" w:cs="Times New Roman"/>
        </w:rPr>
        <w:t xml:space="preserve">Microsoft Office (email services) in </w:t>
      </w:r>
      <w:r w:rsidR="00F00124" w:rsidRPr="00F00124">
        <w:rPr>
          <w:rFonts w:ascii="Times New Roman" w:hAnsi="Times New Roman" w:cs="Times New Roman"/>
        </w:rPr>
        <w:t>three separate locations within the United Kingdom to ensure the safety of data.</w:t>
      </w:r>
    </w:p>
    <w:p w14:paraId="396BB730" w14:textId="69E94C17" w:rsidR="00FF77B5" w:rsidRPr="000B368A" w:rsidRDefault="000B368A" w:rsidP="000B368A">
      <w:pPr>
        <w:ind w:left="709" w:hanging="283"/>
        <w:jc w:val="both"/>
        <w:rPr>
          <w:rFonts w:ascii="Times New Roman" w:hAnsi="Times New Roman" w:cs="Times New Roman"/>
          <w:b/>
        </w:rPr>
      </w:pPr>
      <w:r w:rsidRPr="000B368A">
        <w:rPr>
          <w:rFonts w:ascii="Times New Roman" w:hAnsi="Times New Roman" w:cs="Times New Roman"/>
          <w:b/>
        </w:rPr>
        <w:t xml:space="preserve">4.2. </w:t>
      </w:r>
      <w:r w:rsidR="00FF77B5" w:rsidRPr="000B368A">
        <w:rPr>
          <w:rFonts w:ascii="Times New Roman" w:hAnsi="Times New Roman" w:cs="Times New Roman"/>
          <w:b/>
        </w:rPr>
        <w:t>Lawfulness of Processing</w:t>
      </w:r>
    </w:p>
    <w:p w14:paraId="4140CA07" w14:textId="1C318084" w:rsidR="00464236" w:rsidRPr="000B368A" w:rsidRDefault="00FF77B5" w:rsidP="00464236">
      <w:pPr>
        <w:jc w:val="both"/>
        <w:rPr>
          <w:rFonts w:ascii="Times New Roman" w:hAnsi="Times New Roman" w:cs="Times New Roman"/>
        </w:rPr>
      </w:pPr>
      <w:r w:rsidRPr="000B368A">
        <w:rPr>
          <w:rFonts w:ascii="Times New Roman" w:hAnsi="Times New Roman" w:cs="Times New Roman"/>
        </w:rPr>
        <w:t xml:space="preserve">The </w:t>
      </w:r>
      <w:r w:rsidR="00F30ACE" w:rsidRPr="000B368A">
        <w:rPr>
          <w:rFonts w:ascii="Times New Roman" w:hAnsi="Times New Roman" w:cs="Times New Roman"/>
        </w:rPr>
        <w:t>data protection legislation</w:t>
      </w:r>
      <w:r w:rsidRPr="000B368A">
        <w:rPr>
          <w:rFonts w:ascii="Times New Roman" w:hAnsi="Times New Roman" w:cs="Times New Roman"/>
        </w:rPr>
        <w:t xml:space="preserve"> set</w:t>
      </w:r>
      <w:r w:rsidR="00F30ACE" w:rsidRPr="000B368A">
        <w:rPr>
          <w:rFonts w:ascii="Times New Roman" w:hAnsi="Times New Roman" w:cs="Times New Roman"/>
        </w:rPr>
        <w:t>s</w:t>
      </w:r>
      <w:r w:rsidRPr="000B368A">
        <w:rPr>
          <w:rFonts w:ascii="Times New Roman" w:hAnsi="Times New Roman" w:cs="Times New Roman"/>
        </w:rPr>
        <w:t xml:space="preserve"> out six lawful bases for processing personal data. </w:t>
      </w:r>
    </w:p>
    <w:p w14:paraId="471F3953" w14:textId="33D2DE0B" w:rsidR="00464236" w:rsidRPr="000B368A" w:rsidRDefault="00FF77B5" w:rsidP="00D2150C">
      <w:pPr>
        <w:jc w:val="both"/>
        <w:rPr>
          <w:rFonts w:ascii="Times New Roman" w:hAnsi="Times New Roman" w:cs="Times New Roman"/>
        </w:rPr>
      </w:pPr>
      <w:r w:rsidRPr="000B368A">
        <w:rPr>
          <w:rFonts w:ascii="Times New Roman" w:hAnsi="Times New Roman" w:cs="Times New Roman"/>
        </w:rPr>
        <w:t>Unless an exemption applies, at least one of these will apply in all cases where personal data is processed by the Council</w:t>
      </w:r>
      <w:r w:rsidR="00464236" w:rsidRPr="000B368A">
        <w:rPr>
          <w:rFonts w:ascii="Times New Roman" w:hAnsi="Times New Roman" w:cs="Times New Roman"/>
        </w:rPr>
        <w:t xml:space="preserve">; often </w:t>
      </w:r>
      <w:proofErr w:type="gramStart"/>
      <w:r w:rsidR="00464236" w:rsidRPr="000B368A">
        <w:rPr>
          <w:rFonts w:ascii="Times New Roman" w:hAnsi="Times New Roman" w:cs="Times New Roman"/>
        </w:rPr>
        <w:t>a number of</w:t>
      </w:r>
      <w:proofErr w:type="gramEnd"/>
      <w:r w:rsidR="00464236" w:rsidRPr="000B368A">
        <w:rPr>
          <w:rFonts w:ascii="Times New Roman" w:hAnsi="Times New Roman" w:cs="Times New Roman"/>
        </w:rPr>
        <w:t xml:space="preserve"> different lawful bases will apply at the same time.  For example, the Council may be performing a task in the public interest, under a legal obligation e.g. processing data in the exercise of a statutory power, and sometimes </w:t>
      </w:r>
      <w:proofErr w:type="gramStart"/>
      <w:r w:rsidR="00464236" w:rsidRPr="000B368A">
        <w:rPr>
          <w:rFonts w:ascii="Times New Roman" w:hAnsi="Times New Roman" w:cs="Times New Roman"/>
        </w:rPr>
        <w:t>as a result of</w:t>
      </w:r>
      <w:proofErr w:type="gramEnd"/>
      <w:r w:rsidR="00464236" w:rsidRPr="000B368A">
        <w:rPr>
          <w:rFonts w:ascii="Times New Roman" w:hAnsi="Times New Roman" w:cs="Times New Roman"/>
        </w:rPr>
        <w:t xml:space="preserve"> contractual necessity.</w:t>
      </w:r>
    </w:p>
    <w:p w14:paraId="3B9D2A68" w14:textId="2FDDC741" w:rsidR="00C97741" w:rsidRPr="000B368A" w:rsidRDefault="00C97741" w:rsidP="00D2150C">
      <w:pPr>
        <w:jc w:val="both"/>
        <w:rPr>
          <w:rFonts w:ascii="Times New Roman" w:hAnsi="Times New Roman" w:cs="Times New Roman"/>
        </w:rPr>
      </w:pPr>
      <w:r w:rsidRPr="000B368A">
        <w:rPr>
          <w:rFonts w:ascii="Times New Roman" w:hAnsi="Times New Roman" w:cs="Times New Roman"/>
        </w:rPr>
        <w:t xml:space="preserve">In addition to the lawful bases below, the Council will ensure additional conditions are met, in accordance with the </w:t>
      </w:r>
      <w:r w:rsidR="00F30ACE" w:rsidRPr="000B368A">
        <w:rPr>
          <w:rFonts w:ascii="Times New Roman" w:hAnsi="Times New Roman" w:cs="Times New Roman"/>
        </w:rPr>
        <w:t>legislation</w:t>
      </w:r>
      <w:r w:rsidRPr="000B368A">
        <w:rPr>
          <w:rFonts w:ascii="Times New Roman" w:hAnsi="Times New Roman" w:cs="Times New Roman"/>
        </w:rPr>
        <w:t>, with regards to the processing of any sensitive personal information.</w:t>
      </w:r>
    </w:p>
    <w:p w14:paraId="194D2709" w14:textId="6E5381BE" w:rsidR="00FF77B5" w:rsidRPr="000B368A" w:rsidRDefault="00FF77B5" w:rsidP="000B368A">
      <w:pPr>
        <w:pStyle w:val="Heading6"/>
        <w:numPr>
          <w:ilvl w:val="2"/>
          <w:numId w:val="11"/>
        </w:numPr>
        <w:spacing w:after="160" w:line="240" w:lineRule="auto"/>
        <w:ind w:left="1134" w:hanging="708"/>
        <w:rPr>
          <w:rFonts w:ascii="Times New Roman" w:hAnsi="Times New Roman"/>
          <w:i/>
          <w:sz w:val="22"/>
        </w:rPr>
      </w:pPr>
      <w:r w:rsidRPr="000B368A">
        <w:rPr>
          <w:rFonts w:ascii="Times New Roman" w:hAnsi="Times New Roman"/>
          <w:i/>
          <w:sz w:val="22"/>
        </w:rPr>
        <w:t>Consent</w:t>
      </w:r>
    </w:p>
    <w:p w14:paraId="3FDF483B" w14:textId="77777777" w:rsidR="00FF77B5" w:rsidRPr="000B368A" w:rsidRDefault="00FF77B5" w:rsidP="000B368A">
      <w:pPr>
        <w:pStyle w:val="ListParagraph"/>
        <w:numPr>
          <w:ilvl w:val="0"/>
          <w:numId w:val="14"/>
        </w:numPr>
        <w:spacing w:line="240" w:lineRule="auto"/>
        <w:ind w:left="1418" w:hanging="142"/>
        <w:contextualSpacing w:val="0"/>
        <w:rPr>
          <w:rFonts w:ascii="Times New Roman" w:hAnsi="Times New Roman" w:cs="Times New Roman"/>
        </w:rPr>
      </w:pPr>
      <w:r w:rsidRPr="000B368A">
        <w:rPr>
          <w:rFonts w:ascii="Times New Roman" w:hAnsi="Times New Roman" w:cs="Times New Roman"/>
        </w:rPr>
        <w:t xml:space="preserve">A controller must be able to demonstrate that consent was given.  Transparency is key: consents given in written declarations which also cover other matters must be clearly distinguishable, and must be intelligible, easily accessible and in clear and plain language.  </w:t>
      </w:r>
    </w:p>
    <w:p w14:paraId="73E2CF9B" w14:textId="77777777" w:rsidR="00FF77B5" w:rsidRPr="000B368A" w:rsidRDefault="00FF77B5" w:rsidP="000B368A">
      <w:pPr>
        <w:pStyle w:val="ListParagraph"/>
        <w:numPr>
          <w:ilvl w:val="0"/>
          <w:numId w:val="14"/>
        </w:numPr>
        <w:spacing w:line="240" w:lineRule="auto"/>
        <w:ind w:left="1418" w:hanging="142"/>
        <w:contextualSpacing w:val="0"/>
        <w:rPr>
          <w:rFonts w:ascii="Times New Roman" w:hAnsi="Times New Roman" w:cs="Times New Roman"/>
        </w:rPr>
      </w:pPr>
      <w:r w:rsidRPr="000B368A">
        <w:rPr>
          <w:rFonts w:ascii="Times New Roman" w:hAnsi="Times New Roman" w:cs="Times New Roman"/>
        </w:rPr>
        <w:t>Consent is defined as any freely given, specific, informed and unambiguous indication of the data subject’s wishes – either by a statement or by a clear affirmative action.</w:t>
      </w:r>
    </w:p>
    <w:p w14:paraId="5F4354C8" w14:textId="315C1D60" w:rsidR="00FF77B5" w:rsidRPr="000B368A" w:rsidRDefault="00FF77B5" w:rsidP="000B368A">
      <w:pPr>
        <w:pStyle w:val="Heading6"/>
        <w:numPr>
          <w:ilvl w:val="2"/>
          <w:numId w:val="11"/>
        </w:numPr>
        <w:spacing w:after="160" w:line="240" w:lineRule="auto"/>
        <w:ind w:left="1134" w:hanging="708"/>
        <w:rPr>
          <w:rFonts w:ascii="Times New Roman" w:hAnsi="Times New Roman"/>
          <w:i/>
          <w:color w:val="000000"/>
          <w:sz w:val="22"/>
        </w:rPr>
      </w:pPr>
      <w:r w:rsidRPr="000B368A">
        <w:rPr>
          <w:rFonts w:ascii="Times New Roman" w:hAnsi="Times New Roman"/>
          <w:i/>
          <w:sz w:val="22"/>
        </w:rPr>
        <w:t>Legitimate interests</w:t>
      </w:r>
    </w:p>
    <w:p w14:paraId="35187704" w14:textId="77777777" w:rsidR="00FF77B5" w:rsidRPr="000B368A" w:rsidRDefault="00FF77B5" w:rsidP="000B368A">
      <w:pPr>
        <w:pStyle w:val="ListParagraph"/>
        <w:numPr>
          <w:ilvl w:val="0"/>
          <w:numId w:val="15"/>
        </w:numPr>
        <w:spacing w:line="240" w:lineRule="auto"/>
        <w:ind w:left="1418" w:hanging="142"/>
        <w:contextualSpacing w:val="0"/>
        <w:rPr>
          <w:rFonts w:ascii="Times New Roman" w:hAnsi="Times New Roman" w:cs="Times New Roman"/>
        </w:rPr>
      </w:pPr>
      <w:r w:rsidRPr="000B368A">
        <w:rPr>
          <w:rFonts w:ascii="Times New Roman" w:hAnsi="Times New Roman" w:cs="Times New Roman"/>
        </w:rPr>
        <w:t xml:space="preserve">This involves a balancing test between the controller (or a third party’s) legitimate interests and the interests or fundamental rights of and freedoms of the data subject – </w:t>
      </w:r>
      <w:proofErr w:type="gramStart"/>
      <w:r w:rsidRPr="000B368A">
        <w:rPr>
          <w:rFonts w:ascii="Times New Roman" w:hAnsi="Times New Roman" w:cs="Times New Roman"/>
        </w:rPr>
        <w:t>in particular where</w:t>
      </w:r>
      <w:proofErr w:type="gramEnd"/>
      <w:r w:rsidRPr="000B368A">
        <w:rPr>
          <w:rFonts w:ascii="Times New Roman" w:hAnsi="Times New Roman" w:cs="Times New Roman"/>
        </w:rPr>
        <w:t xml:space="preserve"> the data subject is a child.  The privacy policy of a controller must inform data subjects about the legitimate interests that are the basis for the balancing of interests. </w:t>
      </w:r>
    </w:p>
    <w:p w14:paraId="069A9FAF" w14:textId="728EB088" w:rsidR="00FF77B5" w:rsidRDefault="00FF77B5" w:rsidP="000B368A">
      <w:pPr>
        <w:pStyle w:val="ListParagraph"/>
        <w:numPr>
          <w:ilvl w:val="0"/>
          <w:numId w:val="15"/>
        </w:numPr>
        <w:spacing w:line="240" w:lineRule="auto"/>
        <w:ind w:left="1418" w:hanging="142"/>
        <w:contextualSpacing w:val="0"/>
        <w:rPr>
          <w:rFonts w:ascii="Times New Roman" w:hAnsi="Times New Roman" w:cs="Times New Roman"/>
        </w:rPr>
      </w:pPr>
      <w:r w:rsidRPr="000B368A">
        <w:rPr>
          <w:rFonts w:ascii="Times New Roman" w:hAnsi="Times New Roman" w:cs="Times New Roman"/>
        </w:rPr>
        <w:t>Please note, councils and parish meetings are public authorities and under the GDPR public authorities cannot rely on legitimate interests as a legal basis for processing personal data.</w:t>
      </w:r>
    </w:p>
    <w:p w14:paraId="67173AC1" w14:textId="0135E6F1" w:rsidR="00F00124" w:rsidRDefault="00F00124" w:rsidP="00F00124">
      <w:pPr>
        <w:pStyle w:val="ListParagraph"/>
        <w:spacing w:line="240" w:lineRule="auto"/>
        <w:ind w:left="1418"/>
        <w:contextualSpacing w:val="0"/>
        <w:rPr>
          <w:rFonts w:ascii="Times New Roman" w:hAnsi="Times New Roman" w:cs="Times New Roman"/>
        </w:rPr>
      </w:pPr>
    </w:p>
    <w:p w14:paraId="0BE96373" w14:textId="77777777" w:rsidR="00F00124" w:rsidRPr="000B368A" w:rsidRDefault="00F00124" w:rsidP="00F00124">
      <w:pPr>
        <w:pStyle w:val="ListParagraph"/>
        <w:spacing w:line="240" w:lineRule="auto"/>
        <w:ind w:left="1418"/>
        <w:contextualSpacing w:val="0"/>
        <w:rPr>
          <w:rFonts w:ascii="Times New Roman" w:hAnsi="Times New Roman" w:cs="Times New Roman"/>
        </w:rPr>
      </w:pPr>
    </w:p>
    <w:p w14:paraId="74ECBE22" w14:textId="0CE5B9A7" w:rsidR="00FF77B5" w:rsidRPr="000B368A" w:rsidRDefault="00FF77B5" w:rsidP="000B368A">
      <w:pPr>
        <w:pStyle w:val="Heading6"/>
        <w:numPr>
          <w:ilvl w:val="2"/>
          <w:numId w:val="11"/>
        </w:numPr>
        <w:spacing w:after="160" w:line="240" w:lineRule="auto"/>
        <w:ind w:left="1134" w:hanging="708"/>
        <w:rPr>
          <w:rFonts w:ascii="Times New Roman" w:hAnsi="Times New Roman"/>
          <w:i/>
          <w:sz w:val="22"/>
        </w:rPr>
      </w:pPr>
      <w:r w:rsidRPr="000B368A">
        <w:rPr>
          <w:rFonts w:ascii="Times New Roman" w:hAnsi="Times New Roman"/>
          <w:i/>
          <w:sz w:val="22"/>
        </w:rPr>
        <w:lastRenderedPageBreak/>
        <w:t xml:space="preserve">Contractual necessity </w:t>
      </w:r>
    </w:p>
    <w:p w14:paraId="39471C15" w14:textId="77777777" w:rsidR="00FF77B5" w:rsidRPr="000B368A" w:rsidRDefault="00FF77B5" w:rsidP="000B368A">
      <w:pPr>
        <w:pStyle w:val="ListParagraph"/>
        <w:numPr>
          <w:ilvl w:val="0"/>
          <w:numId w:val="16"/>
        </w:numPr>
        <w:spacing w:line="240" w:lineRule="auto"/>
        <w:ind w:left="1418" w:hanging="142"/>
        <w:contextualSpacing w:val="0"/>
        <w:rPr>
          <w:rFonts w:ascii="Times New Roman" w:hAnsi="Times New Roman" w:cs="Times New Roman"/>
        </w:rPr>
      </w:pPr>
      <w:r w:rsidRPr="000B368A">
        <w:rPr>
          <w:rFonts w:ascii="Times New Roman" w:hAnsi="Times New Roman" w:cs="Times New Roman"/>
        </w:rPr>
        <w:t xml:space="preserve">Personal data may be processed if the processing is necessary </w:t>
      </w:r>
      <w:proofErr w:type="gramStart"/>
      <w:r w:rsidRPr="000B368A">
        <w:rPr>
          <w:rFonts w:ascii="Times New Roman" w:hAnsi="Times New Roman" w:cs="Times New Roman"/>
        </w:rPr>
        <w:t>in order to</w:t>
      </w:r>
      <w:proofErr w:type="gramEnd"/>
      <w:r w:rsidRPr="000B368A">
        <w:rPr>
          <w:rFonts w:ascii="Times New Roman" w:hAnsi="Times New Roman" w:cs="Times New Roman"/>
        </w:rPr>
        <w:t xml:space="preserve"> enter into or perform a contract with the data subject (or to take steps prior to entering into a contract). </w:t>
      </w:r>
    </w:p>
    <w:p w14:paraId="780D23AC" w14:textId="3F632CB8" w:rsidR="00FF77B5" w:rsidRPr="000B368A" w:rsidRDefault="00FF77B5" w:rsidP="000B368A">
      <w:pPr>
        <w:pStyle w:val="Heading6"/>
        <w:numPr>
          <w:ilvl w:val="2"/>
          <w:numId w:val="11"/>
        </w:numPr>
        <w:spacing w:after="160" w:line="240" w:lineRule="auto"/>
        <w:ind w:left="1134" w:hanging="708"/>
        <w:rPr>
          <w:rFonts w:ascii="Times New Roman" w:hAnsi="Times New Roman"/>
          <w:i/>
          <w:sz w:val="22"/>
        </w:rPr>
      </w:pPr>
      <w:r w:rsidRPr="000B368A">
        <w:rPr>
          <w:rFonts w:ascii="Times New Roman" w:hAnsi="Times New Roman"/>
          <w:i/>
          <w:sz w:val="22"/>
        </w:rPr>
        <w:t>Compliance with legal obligation</w:t>
      </w:r>
    </w:p>
    <w:p w14:paraId="2B1E79B8" w14:textId="77777777" w:rsidR="00FF77B5" w:rsidRPr="000B368A" w:rsidRDefault="00FF77B5" w:rsidP="000B368A">
      <w:pPr>
        <w:pStyle w:val="ListParagraph"/>
        <w:numPr>
          <w:ilvl w:val="0"/>
          <w:numId w:val="17"/>
        </w:numPr>
        <w:spacing w:line="240" w:lineRule="auto"/>
        <w:ind w:left="1418" w:hanging="142"/>
        <w:contextualSpacing w:val="0"/>
        <w:rPr>
          <w:rFonts w:ascii="Times New Roman" w:hAnsi="Times New Roman" w:cs="Times New Roman"/>
        </w:rPr>
      </w:pPr>
      <w:r w:rsidRPr="000B368A">
        <w:rPr>
          <w:rFonts w:ascii="Times New Roman" w:hAnsi="Times New Roman" w:cs="Times New Roman"/>
        </w:rPr>
        <w:t xml:space="preserve">Personal data may be processed if the controller is legally required to perform such processing e.g. complying with the requirements of legislation. </w:t>
      </w:r>
    </w:p>
    <w:p w14:paraId="4B30419D" w14:textId="3BFDACB8" w:rsidR="00FF77B5" w:rsidRPr="000B368A" w:rsidRDefault="00FF77B5" w:rsidP="000B368A">
      <w:pPr>
        <w:pStyle w:val="Heading6"/>
        <w:numPr>
          <w:ilvl w:val="2"/>
          <w:numId w:val="11"/>
        </w:numPr>
        <w:spacing w:after="160" w:line="240" w:lineRule="auto"/>
        <w:ind w:left="1134" w:hanging="708"/>
        <w:rPr>
          <w:rFonts w:ascii="Times New Roman" w:hAnsi="Times New Roman"/>
          <w:i/>
          <w:sz w:val="22"/>
        </w:rPr>
      </w:pPr>
      <w:r w:rsidRPr="000B368A">
        <w:rPr>
          <w:rFonts w:ascii="Times New Roman" w:hAnsi="Times New Roman"/>
          <w:i/>
          <w:sz w:val="22"/>
        </w:rPr>
        <w:t>Vital Interests</w:t>
      </w:r>
    </w:p>
    <w:p w14:paraId="1551FF9A" w14:textId="77777777" w:rsidR="00FF77B5" w:rsidRPr="000B368A" w:rsidRDefault="00FF77B5" w:rsidP="000B368A">
      <w:pPr>
        <w:pStyle w:val="ListParagraph"/>
        <w:numPr>
          <w:ilvl w:val="0"/>
          <w:numId w:val="18"/>
        </w:numPr>
        <w:spacing w:line="240" w:lineRule="auto"/>
        <w:ind w:left="1418" w:hanging="142"/>
        <w:contextualSpacing w:val="0"/>
        <w:rPr>
          <w:rFonts w:ascii="Times New Roman" w:hAnsi="Times New Roman" w:cs="Times New Roman"/>
        </w:rPr>
      </w:pPr>
      <w:r w:rsidRPr="000B368A">
        <w:rPr>
          <w:rFonts w:ascii="Times New Roman" w:hAnsi="Times New Roman" w:cs="Times New Roman"/>
        </w:rPr>
        <w:t xml:space="preserve">Personal data may be processed to protect the ‘vital interests’ of the data subject e.g. in a life or death situation it is permissible to use a person’s medical or emergency contact information without their consent. </w:t>
      </w:r>
    </w:p>
    <w:p w14:paraId="05C76914" w14:textId="13BB3F64" w:rsidR="00FF77B5" w:rsidRPr="000B368A" w:rsidRDefault="00FF77B5" w:rsidP="000B368A">
      <w:pPr>
        <w:pStyle w:val="Heading6"/>
        <w:numPr>
          <w:ilvl w:val="2"/>
          <w:numId w:val="13"/>
        </w:numPr>
        <w:spacing w:after="160" w:line="240" w:lineRule="auto"/>
        <w:ind w:left="1134" w:hanging="708"/>
        <w:rPr>
          <w:rFonts w:ascii="Times New Roman" w:hAnsi="Times New Roman"/>
          <w:i/>
          <w:sz w:val="22"/>
        </w:rPr>
      </w:pPr>
      <w:r w:rsidRPr="000B368A">
        <w:rPr>
          <w:rFonts w:ascii="Times New Roman" w:hAnsi="Times New Roman"/>
          <w:i/>
          <w:sz w:val="22"/>
        </w:rPr>
        <w:t xml:space="preserve">Public Interest </w:t>
      </w:r>
    </w:p>
    <w:p w14:paraId="4E16C53C" w14:textId="77777777" w:rsidR="00FF77B5" w:rsidRPr="000B368A" w:rsidRDefault="00FF77B5" w:rsidP="004304D1">
      <w:pPr>
        <w:pStyle w:val="ListParagraph"/>
        <w:numPr>
          <w:ilvl w:val="0"/>
          <w:numId w:val="19"/>
        </w:numPr>
        <w:spacing w:after="360" w:line="240" w:lineRule="auto"/>
        <w:ind w:left="1418" w:hanging="142"/>
        <w:contextualSpacing w:val="0"/>
        <w:rPr>
          <w:rFonts w:ascii="Times New Roman" w:hAnsi="Times New Roman" w:cs="Times New Roman"/>
        </w:rPr>
      </w:pPr>
      <w:r w:rsidRPr="000B368A">
        <w:rPr>
          <w:rFonts w:ascii="Times New Roman" w:hAnsi="Times New Roman" w:cs="Times New Roman"/>
        </w:rPr>
        <w:t xml:space="preserve">Personal data may be processed if the processing is necessary for the performance of tasks carried out by a public authority or private organisation acting in the public interest. </w:t>
      </w:r>
    </w:p>
    <w:p w14:paraId="363B25BE" w14:textId="5F2FAF06" w:rsidR="00455D69" w:rsidRPr="000B368A" w:rsidRDefault="00464236" w:rsidP="000B368A">
      <w:pPr>
        <w:pStyle w:val="ListParagraph"/>
        <w:numPr>
          <w:ilvl w:val="1"/>
          <w:numId w:val="13"/>
        </w:numPr>
        <w:jc w:val="both"/>
        <w:rPr>
          <w:rFonts w:ascii="Times New Roman" w:hAnsi="Times New Roman" w:cs="Times New Roman"/>
          <w:b/>
        </w:rPr>
      </w:pPr>
      <w:bookmarkStart w:id="1" w:name="bookmark24"/>
      <w:bookmarkEnd w:id="1"/>
      <w:r w:rsidRPr="000B368A">
        <w:rPr>
          <w:rFonts w:ascii="Times New Roman" w:hAnsi="Times New Roman" w:cs="Times New Roman"/>
          <w:b/>
        </w:rPr>
        <w:t>Individual Rights</w:t>
      </w:r>
    </w:p>
    <w:p w14:paraId="3627EE22" w14:textId="0D09ADF9" w:rsidR="00464236" w:rsidRPr="000B368A" w:rsidRDefault="003B102F" w:rsidP="00775802">
      <w:pPr>
        <w:jc w:val="both"/>
        <w:rPr>
          <w:rFonts w:ascii="Times New Roman" w:hAnsi="Times New Roman" w:cs="Times New Roman"/>
        </w:rPr>
      </w:pPr>
      <w:r w:rsidRPr="000B368A">
        <w:rPr>
          <w:rFonts w:ascii="Times New Roman" w:hAnsi="Times New Roman" w:cs="Times New Roman"/>
        </w:rPr>
        <w:t xml:space="preserve">The Council will ensure that individuals on whom personal information is kept are aware of their rights </w:t>
      </w:r>
      <w:r w:rsidR="00F30ACE" w:rsidRPr="000B368A">
        <w:rPr>
          <w:rFonts w:ascii="Times New Roman" w:hAnsi="Times New Roman" w:cs="Times New Roman"/>
        </w:rPr>
        <w:t xml:space="preserve">under data protection legislation </w:t>
      </w:r>
      <w:r w:rsidRPr="000B368A">
        <w:rPr>
          <w:rFonts w:ascii="Times New Roman" w:hAnsi="Times New Roman" w:cs="Times New Roman"/>
        </w:rPr>
        <w:t>and have access to that information on request.</w:t>
      </w:r>
    </w:p>
    <w:p w14:paraId="45E3E85E" w14:textId="50613854" w:rsidR="003B102F" w:rsidRPr="000B368A" w:rsidRDefault="003B102F" w:rsidP="00775802">
      <w:pPr>
        <w:jc w:val="both"/>
        <w:rPr>
          <w:rFonts w:ascii="Times New Roman" w:hAnsi="Times New Roman" w:cs="Times New Roman"/>
        </w:rPr>
      </w:pPr>
      <w:r w:rsidRPr="000B368A">
        <w:rPr>
          <w:rFonts w:ascii="Times New Roman" w:hAnsi="Times New Roman" w:cs="Times New Roman"/>
        </w:rPr>
        <w:t>Subject to some legal exceptions, individuals will have the rights below:</w:t>
      </w:r>
    </w:p>
    <w:p w14:paraId="7B0B7F2B" w14:textId="77777777" w:rsidR="00BA6174" w:rsidRPr="00BA6174" w:rsidRDefault="003B102F" w:rsidP="00BA6174">
      <w:pPr>
        <w:pStyle w:val="ListParagraph"/>
        <w:numPr>
          <w:ilvl w:val="2"/>
          <w:numId w:val="20"/>
        </w:numPr>
        <w:ind w:left="1134" w:hanging="708"/>
        <w:contextualSpacing w:val="0"/>
        <w:jc w:val="both"/>
        <w:rPr>
          <w:rFonts w:ascii="Times New Roman" w:hAnsi="Times New Roman" w:cs="Times New Roman"/>
          <w:b/>
          <w:i/>
        </w:rPr>
      </w:pPr>
      <w:r w:rsidRPr="000B368A">
        <w:rPr>
          <w:rFonts w:ascii="Times New Roman" w:hAnsi="Times New Roman" w:cs="Times New Roman"/>
          <w:b/>
          <w:i/>
        </w:rPr>
        <w:t xml:space="preserve">Right to </w:t>
      </w:r>
      <w:r w:rsidR="00094FCE" w:rsidRPr="000B368A">
        <w:rPr>
          <w:rFonts w:ascii="Times New Roman" w:hAnsi="Times New Roman" w:cs="Times New Roman"/>
          <w:b/>
          <w:i/>
        </w:rPr>
        <w:t>access personal data the Council holds on you</w:t>
      </w:r>
      <w:r w:rsidR="00F30ACE" w:rsidRPr="000B368A">
        <w:rPr>
          <w:rFonts w:ascii="Times New Roman" w:hAnsi="Times New Roman" w:cs="Times New Roman"/>
          <w:b/>
          <w:i/>
        </w:rPr>
        <w:t xml:space="preserve"> </w:t>
      </w:r>
      <w:r w:rsidR="00F30ACE" w:rsidRPr="000B368A">
        <w:rPr>
          <w:rFonts w:ascii="Times New Roman" w:hAnsi="Times New Roman" w:cs="Times New Roman"/>
        </w:rPr>
        <w:t xml:space="preserve">– At any point you can contact the Council to request the personal data held on you, as well as why the Council has that personal data, who has access to the personal data and where the data was obtained from. </w:t>
      </w:r>
    </w:p>
    <w:p w14:paraId="2125DFF8" w14:textId="77777777" w:rsidR="00BA6174" w:rsidRPr="00BA6174" w:rsidRDefault="003B102F" w:rsidP="00BA6174">
      <w:pPr>
        <w:pStyle w:val="ListParagraph"/>
        <w:numPr>
          <w:ilvl w:val="2"/>
          <w:numId w:val="20"/>
        </w:numPr>
        <w:ind w:left="1134" w:hanging="708"/>
        <w:contextualSpacing w:val="0"/>
        <w:jc w:val="both"/>
        <w:rPr>
          <w:rFonts w:ascii="Times New Roman" w:hAnsi="Times New Roman" w:cs="Times New Roman"/>
          <w:b/>
          <w:i/>
        </w:rPr>
      </w:pPr>
      <w:r w:rsidRPr="00BA6174">
        <w:rPr>
          <w:rFonts w:ascii="Times New Roman" w:hAnsi="Times New Roman" w:cs="Times New Roman"/>
          <w:b/>
          <w:i/>
        </w:rPr>
        <w:t xml:space="preserve">Right to </w:t>
      </w:r>
      <w:r w:rsidR="00094FCE" w:rsidRPr="00BA6174">
        <w:rPr>
          <w:rFonts w:ascii="Times New Roman" w:hAnsi="Times New Roman" w:cs="Times New Roman"/>
          <w:b/>
          <w:i/>
        </w:rPr>
        <w:t>correct and update the personal data the Council holds on you</w:t>
      </w:r>
      <w:r w:rsidR="00F30ACE" w:rsidRPr="00BA6174">
        <w:rPr>
          <w:rFonts w:ascii="Times New Roman" w:hAnsi="Times New Roman" w:cs="Times New Roman"/>
        </w:rPr>
        <w:t xml:space="preserve"> – If the data the Council holds on you is out of date, incomplete or incorrect, you can inform the Council and your data will be updated.</w:t>
      </w:r>
    </w:p>
    <w:p w14:paraId="30BD34D1" w14:textId="77777777" w:rsidR="00BA6174" w:rsidRPr="00BA6174" w:rsidRDefault="003B102F" w:rsidP="00BA6174">
      <w:pPr>
        <w:pStyle w:val="ListParagraph"/>
        <w:numPr>
          <w:ilvl w:val="2"/>
          <w:numId w:val="20"/>
        </w:numPr>
        <w:ind w:left="1134" w:hanging="708"/>
        <w:contextualSpacing w:val="0"/>
        <w:jc w:val="both"/>
        <w:rPr>
          <w:rFonts w:ascii="Times New Roman" w:hAnsi="Times New Roman" w:cs="Times New Roman"/>
          <w:b/>
          <w:i/>
        </w:rPr>
      </w:pPr>
      <w:r w:rsidRPr="00BA6174">
        <w:rPr>
          <w:rFonts w:ascii="Times New Roman" w:hAnsi="Times New Roman" w:cs="Times New Roman"/>
          <w:b/>
          <w:i/>
        </w:rPr>
        <w:t xml:space="preserve">Right to </w:t>
      </w:r>
      <w:r w:rsidR="00094FCE" w:rsidRPr="00BA6174">
        <w:rPr>
          <w:rFonts w:ascii="Times New Roman" w:hAnsi="Times New Roman" w:cs="Times New Roman"/>
          <w:b/>
          <w:i/>
        </w:rPr>
        <w:t>have your personal data erased</w:t>
      </w:r>
      <w:r w:rsidR="00F30ACE" w:rsidRPr="00BA6174">
        <w:rPr>
          <w:rFonts w:ascii="Times New Roman" w:hAnsi="Times New Roman" w:cs="Times New Roman"/>
        </w:rPr>
        <w:t xml:space="preserve"> – If you feel that the Council should no longer be using your personal data or that the Council is unlawfully using your personal data, you can request that the Council erase the personal data it holds. </w:t>
      </w:r>
    </w:p>
    <w:p w14:paraId="3566B1C5" w14:textId="77777777" w:rsidR="00BA6174" w:rsidRPr="00BA6174" w:rsidRDefault="003B102F" w:rsidP="00BA6174">
      <w:pPr>
        <w:pStyle w:val="ListParagraph"/>
        <w:numPr>
          <w:ilvl w:val="2"/>
          <w:numId w:val="20"/>
        </w:numPr>
        <w:ind w:left="1134" w:hanging="708"/>
        <w:contextualSpacing w:val="0"/>
        <w:jc w:val="both"/>
        <w:rPr>
          <w:rFonts w:ascii="Times New Roman" w:hAnsi="Times New Roman" w:cs="Times New Roman"/>
          <w:b/>
          <w:i/>
        </w:rPr>
      </w:pPr>
      <w:r w:rsidRPr="00BA6174">
        <w:rPr>
          <w:rFonts w:ascii="Times New Roman" w:hAnsi="Times New Roman" w:cs="Times New Roman"/>
          <w:b/>
          <w:i/>
        </w:rPr>
        <w:t xml:space="preserve">Right to </w:t>
      </w:r>
      <w:r w:rsidR="00094FCE" w:rsidRPr="00BA6174">
        <w:rPr>
          <w:rFonts w:ascii="Times New Roman" w:hAnsi="Times New Roman" w:cs="Times New Roman"/>
          <w:b/>
          <w:i/>
        </w:rPr>
        <w:t>object to processing of your personal data or to restrict it to certain purposes only</w:t>
      </w:r>
      <w:r w:rsidR="00094FCE" w:rsidRPr="00BA6174">
        <w:rPr>
          <w:rFonts w:ascii="Times New Roman" w:hAnsi="Times New Roman" w:cs="Times New Roman"/>
        </w:rPr>
        <w:t xml:space="preserve"> – you have the right to request that the Council stop processing your personal data or ask the Council to restrict processing. </w:t>
      </w:r>
    </w:p>
    <w:p w14:paraId="60166F8B" w14:textId="77777777" w:rsidR="00BA6174" w:rsidRPr="00BA6174" w:rsidRDefault="003B102F" w:rsidP="00BA6174">
      <w:pPr>
        <w:pStyle w:val="ListParagraph"/>
        <w:numPr>
          <w:ilvl w:val="2"/>
          <w:numId w:val="20"/>
        </w:numPr>
        <w:ind w:left="1134" w:hanging="708"/>
        <w:contextualSpacing w:val="0"/>
        <w:jc w:val="both"/>
        <w:rPr>
          <w:rFonts w:ascii="Times New Roman" w:hAnsi="Times New Roman" w:cs="Times New Roman"/>
          <w:b/>
          <w:i/>
        </w:rPr>
      </w:pPr>
      <w:r w:rsidRPr="00BA6174">
        <w:rPr>
          <w:rFonts w:ascii="Times New Roman" w:hAnsi="Times New Roman" w:cs="Times New Roman"/>
          <w:b/>
          <w:i/>
        </w:rPr>
        <w:t xml:space="preserve">Right to data portability </w:t>
      </w:r>
      <w:r w:rsidR="00C97741" w:rsidRPr="00BA6174">
        <w:rPr>
          <w:rFonts w:ascii="Times New Roman" w:hAnsi="Times New Roman" w:cs="Times New Roman"/>
          <w:b/>
          <w:i/>
        </w:rPr>
        <w:t>(personal data transferred from one data controller to another)</w:t>
      </w:r>
      <w:r w:rsidR="00094FCE" w:rsidRPr="00BA6174">
        <w:rPr>
          <w:rFonts w:ascii="Times New Roman" w:hAnsi="Times New Roman" w:cs="Times New Roman"/>
        </w:rPr>
        <w:t xml:space="preserve"> – You have the right to request that the Council transfer some of your data to another controller. </w:t>
      </w:r>
    </w:p>
    <w:p w14:paraId="7495F36A" w14:textId="77777777" w:rsidR="00BA6174" w:rsidRPr="00BA6174" w:rsidRDefault="00C97741" w:rsidP="00BA6174">
      <w:pPr>
        <w:pStyle w:val="ListParagraph"/>
        <w:numPr>
          <w:ilvl w:val="2"/>
          <w:numId w:val="20"/>
        </w:numPr>
        <w:ind w:left="1134" w:hanging="708"/>
        <w:contextualSpacing w:val="0"/>
        <w:jc w:val="both"/>
        <w:rPr>
          <w:rFonts w:ascii="Times New Roman" w:hAnsi="Times New Roman" w:cs="Times New Roman"/>
          <w:b/>
          <w:i/>
        </w:rPr>
      </w:pPr>
      <w:r w:rsidRPr="00BA6174">
        <w:rPr>
          <w:rFonts w:ascii="Times New Roman" w:hAnsi="Times New Roman" w:cs="Times New Roman"/>
          <w:b/>
          <w:i/>
        </w:rPr>
        <w:t>Right to</w:t>
      </w:r>
      <w:r w:rsidR="00094FCE" w:rsidRPr="00BA6174">
        <w:rPr>
          <w:rFonts w:ascii="Times New Roman" w:hAnsi="Times New Roman" w:cs="Times New Roman"/>
          <w:b/>
          <w:i/>
        </w:rPr>
        <w:t xml:space="preserve"> withdraw your consent to the processing at any time for any processing of data to which consent was obtained</w:t>
      </w:r>
      <w:r w:rsidR="00094FCE" w:rsidRPr="00BA6174">
        <w:rPr>
          <w:rFonts w:ascii="Times New Roman" w:hAnsi="Times New Roman" w:cs="Times New Roman"/>
        </w:rPr>
        <w:t xml:space="preserve"> – You can withdraw your consent easily by telephone, email or by post.</w:t>
      </w:r>
    </w:p>
    <w:p w14:paraId="75F72788" w14:textId="1D4ED6DF" w:rsidR="00094FCE" w:rsidRPr="00BA6174" w:rsidRDefault="00094FCE" w:rsidP="00BA6174">
      <w:pPr>
        <w:pStyle w:val="ListParagraph"/>
        <w:numPr>
          <w:ilvl w:val="2"/>
          <w:numId w:val="20"/>
        </w:numPr>
        <w:ind w:left="1134" w:hanging="708"/>
        <w:contextualSpacing w:val="0"/>
        <w:jc w:val="both"/>
        <w:rPr>
          <w:rFonts w:ascii="Times New Roman" w:hAnsi="Times New Roman" w:cs="Times New Roman"/>
          <w:b/>
          <w:i/>
        </w:rPr>
      </w:pPr>
      <w:r w:rsidRPr="00BA6174">
        <w:rPr>
          <w:rFonts w:ascii="Times New Roman" w:hAnsi="Times New Roman" w:cs="Times New Roman"/>
          <w:b/>
          <w:i/>
        </w:rPr>
        <w:t>Right to lodge a complaint with the Information Commissioner’s Office</w:t>
      </w:r>
      <w:r w:rsidRPr="00BA6174">
        <w:rPr>
          <w:rFonts w:ascii="Times New Roman" w:hAnsi="Times New Roman" w:cs="Times New Roman"/>
        </w:rPr>
        <w:t xml:space="preserve"> – You can contact the Information Commissioner</w:t>
      </w:r>
      <w:r w:rsidR="00185642" w:rsidRPr="00BA6174">
        <w:rPr>
          <w:rFonts w:ascii="Times New Roman" w:hAnsi="Times New Roman" w:cs="Times New Roman"/>
        </w:rPr>
        <w:t>’</w:t>
      </w:r>
      <w:r w:rsidRPr="00BA6174">
        <w:rPr>
          <w:rFonts w:ascii="Times New Roman" w:hAnsi="Times New Roman" w:cs="Times New Roman"/>
        </w:rPr>
        <w:t xml:space="preserve">s Office via contact details on their website at </w:t>
      </w:r>
      <w:hyperlink r:id="rId9" w:history="1">
        <w:r w:rsidR="00C640EC" w:rsidRPr="00BA6174">
          <w:rPr>
            <w:rStyle w:val="Hyperlink"/>
            <w:rFonts w:ascii="Times New Roman" w:hAnsi="Times New Roman" w:cs="Times New Roman"/>
          </w:rPr>
          <w:t>https://ico.org.uk/global/contact-us/</w:t>
        </w:r>
      </w:hyperlink>
    </w:p>
    <w:p w14:paraId="2E18FE2B" w14:textId="51EFAB62" w:rsidR="00455D69" w:rsidRPr="000B368A" w:rsidRDefault="00F30ACE" w:rsidP="004304D1">
      <w:pPr>
        <w:spacing w:after="480"/>
        <w:jc w:val="both"/>
        <w:rPr>
          <w:rFonts w:ascii="Times New Roman" w:hAnsi="Times New Roman" w:cs="Times New Roman"/>
        </w:rPr>
      </w:pPr>
      <w:r w:rsidRPr="000B368A">
        <w:rPr>
          <w:rFonts w:ascii="Times New Roman" w:hAnsi="Times New Roman" w:cs="Times New Roman"/>
        </w:rPr>
        <w:t xml:space="preserve">The process for making a </w:t>
      </w:r>
      <w:r w:rsidR="00094FCE" w:rsidRPr="000B368A">
        <w:rPr>
          <w:rFonts w:ascii="Times New Roman" w:hAnsi="Times New Roman" w:cs="Times New Roman"/>
        </w:rPr>
        <w:t xml:space="preserve">request for personal data the Council holds on you (a </w:t>
      </w:r>
      <w:r w:rsidRPr="000B368A">
        <w:rPr>
          <w:rFonts w:ascii="Times New Roman" w:hAnsi="Times New Roman" w:cs="Times New Roman"/>
        </w:rPr>
        <w:t>‘Subject Access Request’</w:t>
      </w:r>
      <w:r w:rsidR="00094FCE" w:rsidRPr="000B368A">
        <w:rPr>
          <w:rFonts w:ascii="Times New Roman" w:hAnsi="Times New Roman" w:cs="Times New Roman"/>
        </w:rPr>
        <w:t>)</w:t>
      </w:r>
      <w:r w:rsidRPr="000B368A">
        <w:rPr>
          <w:rFonts w:ascii="Times New Roman" w:hAnsi="Times New Roman" w:cs="Times New Roman"/>
        </w:rPr>
        <w:t xml:space="preserve"> </w:t>
      </w:r>
      <w:r w:rsidR="00094FCE" w:rsidRPr="000B368A">
        <w:rPr>
          <w:rFonts w:ascii="Times New Roman" w:hAnsi="Times New Roman" w:cs="Times New Roman"/>
        </w:rPr>
        <w:t xml:space="preserve">or any similar requests </w:t>
      </w:r>
      <w:r w:rsidR="008A5B18" w:rsidRPr="000B368A">
        <w:rPr>
          <w:rFonts w:ascii="Times New Roman" w:hAnsi="Times New Roman" w:cs="Times New Roman"/>
        </w:rPr>
        <w:t xml:space="preserve">as above is set </w:t>
      </w:r>
      <w:r w:rsidR="00F00124">
        <w:rPr>
          <w:rFonts w:ascii="Times New Roman" w:hAnsi="Times New Roman" w:cs="Times New Roman"/>
        </w:rPr>
        <w:t>out as an addendum to this policy.</w:t>
      </w:r>
    </w:p>
    <w:p w14:paraId="27E790DA" w14:textId="0CC50AAA" w:rsidR="008A5B18" w:rsidRPr="00BA6174" w:rsidRDefault="008A5B18" w:rsidP="00BA6174">
      <w:pPr>
        <w:pStyle w:val="ListParagraph"/>
        <w:numPr>
          <w:ilvl w:val="0"/>
          <w:numId w:val="20"/>
        </w:numPr>
        <w:ind w:left="426" w:hanging="426"/>
        <w:jc w:val="both"/>
        <w:rPr>
          <w:rFonts w:ascii="Times New Roman" w:hAnsi="Times New Roman" w:cs="Times New Roman"/>
          <w:b/>
        </w:rPr>
      </w:pPr>
      <w:r w:rsidRPr="00BA6174">
        <w:rPr>
          <w:rFonts w:ascii="Times New Roman" w:hAnsi="Times New Roman" w:cs="Times New Roman"/>
          <w:b/>
        </w:rPr>
        <w:lastRenderedPageBreak/>
        <w:t>ROLES &amp; RESPONSIBLITIES</w:t>
      </w:r>
    </w:p>
    <w:p w14:paraId="0293ADD2" w14:textId="0094FB04" w:rsidR="008A5B18" w:rsidRPr="00BA6174" w:rsidRDefault="00BA6174" w:rsidP="00BA6174">
      <w:pPr>
        <w:ind w:left="851" w:hanging="425"/>
        <w:jc w:val="both"/>
        <w:rPr>
          <w:rFonts w:ascii="Times New Roman" w:hAnsi="Times New Roman" w:cs="Times New Roman"/>
          <w:b/>
        </w:rPr>
      </w:pPr>
      <w:r w:rsidRPr="00BA6174">
        <w:rPr>
          <w:rFonts w:ascii="Times New Roman" w:hAnsi="Times New Roman" w:cs="Times New Roman"/>
          <w:b/>
        </w:rPr>
        <w:t>5.1</w:t>
      </w:r>
      <w:r>
        <w:rPr>
          <w:rFonts w:ascii="Times New Roman" w:hAnsi="Times New Roman" w:cs="Times New Roman"/>
          <w:b/>
        </w:rPr>
        <w:t>.</w:t>
      </w:r>
      <w:r w:rsidRPr="00BA6174">
        <w:rPr>
          <w:rFonts w:ascii="Times New Roman" w:hAnsi="Times New Roman" w:cs="Times New Roman"/>
          <w:b/>
        </w:rPr>
        <w:t xml:space="preserve"> </w:t>
      </w:r>
      <w:r w:rsidR="008A5B18" w:rsidRPr="00BA6174">
        <w:rPr>
          <w:rFonts w:ascii="Times New Roman" w:hAnsi="Times New Roman" w:cs="Times New Roman"/>
          <w:b/>
        </w:rPr>
        <w:t>Data Protection Officer</w:t>
      </w:r>
    </w:p>
    <w:p w14:paraId="4169ACDA" w14:textId="2A98E3DE" w:rsidR="008A5B18" w:rsidRPr="000B368A" w:rsidRDefault="008A5B18" w:rsidP="00775802">
      <w:pPr>
        <w:jc w:val="both"/>
        <w:rPr>
          <w:rFonts w:ascii="Times New Roman" w:hAnsi="Times New Roman" w:cs="Times New Roman"/>
        </w:rPr>
      </w:pPr>
      <w:r w:rsidRPr="000B368A">
        <w:rPr>
          <w:rFonts w:ascii="Times New Roman" w:hAnsi="Times New Roman" w:cs="Times New Roman"/>
        </w:rPr>
        <w:t xml:space="preserve">Within DPA 2018 it was agreed that Town and Parish Councils are not required to appoint an external Data Protection Officer as is required by other ‘public </w:t>
      </w:r>
      <w:proofErr w:type="gramStart"/>
      <w:r w:rsidRPr="000B368A">
        <w:rPr>
          <w:rFonts w:ascii="Times New Roman" w:hAnsi="Times New Roman" w:cs="Times New Roman"/>
        </w:rPr>
        <w:t>authorities’</w:t>
      </w:r>
      <w:proofErr w:type="gramEnd"/>
      <w:r w:rsidRPr="000B368A">
        <w:rPr>
          <w:rFonts w:ascii="Times New Roman" w:hAnsi="Times New Roman" w:cs="Times New Roman"/>
        </w:rPr>
        <w:t>.</w:t>
      </w:r>
    </w:p>
    <w:p w14:paraId="7293BBCE" w14:textId="37D3ED97" w:rsidR="008A5B18" w:rsidRPr="000B368A" w:rsidRDefault="008A5B18" w:rsidP="00775802">
      <w:pPr>
        <w:jc w:val="both"/>
        <w:rPr>
          <w:rFonts w:ascii="Times New Roman" w:hAnsi="Times New Roman" w:cs="Times New Roman"/>
        </w:rPr>
      </w:pPr>
      <w:r w:rsidRPr="000B368A">
        <w:rPr>
          <w:rFonts w:ascii="Times New Roman" w:hAnsi="Times New Roman" w:cs="Times New Roman"/>
        </w:rPr>
        <w:t xml:space="preserve">The Council does however have an internally appointed Data Protection Officer, the </w:t>
      </w:r>
      <w:r w:rsidR="0067638E" w:rsidRPr="00126967">
        <w:rPr>
          <w:rFonts w:ascii="Times New Roman" w:hAnsi="Times New Roman" w:cs="Times New Roman"/>
        </w:rPr>
        <w:t>Executive Support Officer</w:t>
      </w:r>
      <w:r w:rsidRPr="000B368A">
        <w:rPr>
          <w:rFonts w:ascii="Times New Roman" w:hAnsi="Times New Roman" w:cs="Times New Roman"/>
        </w:rPr>
        <w:t>, who is responsible for the following tasks:</w:t>
      </w:r>
    </w:p>
    <w:p w14:paraId="2BC3034A" w14:textId="77777777" w:rsidR="00BA6174" w:rsidRDefault="008A5B18" w:rsidP="00BA6174">
      <w:pPr>
        <w:pStyle w:val="ListParagraph"/>
        <w:numPr>
          <w:ilvl w:val="2"/>
          <w:numId w:val="21"/>
        </w:numPr>
        <w:ind w:left="1134" w:hanging="709"/>
        <w:contextualSpacing w:val="0"/>
        <w:jc w:val="both"/>
        <w:rPr>
          <w:rFonts w:ascii="Times New Roman" w:hAnsi="Times New Roman" w:cs="Times New Roman"/>
        </w:rPr>
      </w:pPr>
      <w:r w:rsidRPr="00BA6174">
        <w:rPr>
          <w:rFonts w:ascii="Times New Roman" w:hAnsi="Times New Roman" w:cs="Times New Roman"/>
        </w:rPr>
        <w:t>Informing and advising the Council, any processor engaged by the Council as data controller, and any employee of the Council who carries our processing of personal data, of that person’s obligations under the legislation.</w:t>
      </w:r>
    </w:p>
    <w:p w14:paraId="2932A859" w14:textId="77777777" w:rsidR="00BA6174" w:rsidRDefault="008A5B18" w:rsidP="00BA6174">
      <w:pPr>
        <w:pStyle w:val="ListParagraph"/>
        <w:numPr>
          <w:ilvl w:val="2"/>
          <w:numId w:val="21"/>
        </w:numPr>
        <w:ind w:left="1134" w:hanging="709"/>
        <w:contextualSpacing w:val="0"/>
        <w:jc w:val="both"/>
        <w:rPr>
          <w:rFonts w:ascii="Times New Roman" w:hAnsi="Times New Roman" w:cs="Times New Roman"/>
        </w:rPr>
      </w:pPr>
      <w:r w:rsidRPr="00BA6174">
        <w:rPr>
          <w:rFonts w:ascii="Times New Roman" w:hAnsi="Times New Roman" w:cs="Times New Roman"/>
        </w:rPr>
        <w:t>Providing advice and monitoring for the carrying out of data protection impact assessments.</w:t>
      </w:r>
    </w:p>
    <w:p w14:paraId="5B0F1A7F" w14:textId="77777777" w:rsidR="00BA6174" w:rsidRDefault="008A5B18" w:rsidP="00BA6174">
      <w:pPr>
        <w:pStyle w:val="ListParagraph"/>
        <w:numPr>
          <w:ilvl w:val="2"/>
          <w:numId w:val="21"/>
        </w:numPr>
        <w:ind w:left="1134" w:hanging="709"/>
        <w:contextualSpacing w:val="0"/>
        <w:jc w:val="both"/>
        <w:rPr>
          <w:rFonts w:ascii="Times New Roman" w:hAnsi="Times New Roman" w:cs="Times New Roman"/>
        </w:rPr>
      </w:pPr>
      <w:r w:rsidRPr="00BA6174">
        <w:rPr>
          <w:rFonts w:ascii="Times New Roman" w:hAnsi="Times New Roman" w:cs="Times New Roman"/>
        </w:rPr>
        <w:t xml:space="preserve">Co-operating </w:t>
      </w:r>
      <w:r w:rsidR="00185642" w:rsidRPr="00BA6174">
        <w:rPr>
          <w:rFonts w:ascii="Times New Roman" w:hAnsi="Times New Roman" w:cs="Times New Roman"/>
        </w:rPr>
        <w:t>with the Information Commissioner’s Office, acting as the contact point for the Information Commissioner’s Office.</w:t>
      </w:r>
    </w:p>
    <w:p w14:paraId="768ACFA3" w14:textId="0D74F607" w:rsidR="00185642" w:rsidRPr="00BA6174" w:rsidRDefault="00185642" w:rsidP="00BA6174">
      <w:pPr>
        <w:pStyle w:val="ListParagraph"/>
        <w:numPr>
          <w:ilvl w:val="2"/>
          <w:numId w:val="21"/>
        </w:numPr>
        <w:ind w:left="1134" w:hanging="709"/>
        <w:contextualSpacing w:val="0"/>
        <w:jc w:val="both"/>
        <w:rPr>
          <w:rFonts w:ascii="Times New Roman" w:hAnsi="Times New Roman" w:cs="Times New Roman"/>
        </w:rPr>
      </w:pPr>
      <w:r w:rsidRPr="00BA6174">
        <w:rPr>
          <w:rFonts w:ascii="Times New Roman" w:hAnsi="Times New Roman" w:cs="Times New Roman"/>
        </w:rPr>
        <w:t>Assigning responsibilities under the Council’s data protection policies, raising awareness of the policies, training staff involved in processing operations and conducting audits required under those policies.</w:t>
      </w:r>
    </w:p>
    <w:p w14:paraId="1C2164D4" w14:textId="45C93B21" w:rsidR="00185642" w:rsidRPr="000B368A" w:rsidRDefault="00185642" w:rsidP="004304D1">
      <w:pPr>
        <w:spacing w:after="360"/>
        <w:jc w:val="both"/>
        <w:rPr>
          <w:rFonts w:ascii="Times New Roman" w:hAnsi="Times New Roman" w:cs="Times New Roman"/>
        </w:rPr>
      </w:pPr>
      <w:r w:rsidRPr="000B368A">
        <w:rPr>
          <w:rFonts w:ascii="Times New Roman" w:hAnsi="Times New Roman" w:cs="Times New Roman"/>
        </w:rPr>
        <w:t>The Council will provide the Data Protection Officer with the necessary resources and access to personal data and processing operations to enable them to perform the tasks outlined above and to maintain their expert knowledge of data protection law and practice.</w:t>
      </w:r>
    </w:p>
    <w:p w14:paraId="53EE435E" w14:textId="11F24EA3" w:rsidR="00185642" w:rsidRPr="00BA6174" w:rsidRDefault="00185642" w:rsidP="00BA6174">
      <w:pPr>
        <w:pStyle w:val="ListParagraph"/>
        <w:numPr>
          <w:ilvl w:val="1"/>
          <w:numId w:val="21"/>
        </w:numPr>
        <w:ind w:left="851" w:hanging="425"/>
        <w:jc w:val="both"/>
        <w:rPr>
          <w:rFonts w:ascii="Times New Roman" w:hAnsi="Times New Roman" w:cs="Times New Roman"/>
          <w:b/>
        </w:rPr>
      </w:pPr>
      <w:r w:rsidRPr="00BA6174">
        <w:rPr>
          <w:rFonts w:ascii="Times New Roman" w:hAnsi="Times New Roman" w:cs="Times New Roman"/>
          <w:b/>
        </w:rPr>
        <w:t>Town Council</w:t>
      </w:r>
    </w:p>
    <w:p w14:paraId="04AA7141" w14:textId="00320420" w:rsidR="00185642" w:rsidRPr="000B368A" w:rsidRDefault="00185642" w:rsidP="004304D1">
      <w:pPr>
        <w:spacing w:after="360"/>
        <w:jc w:val="both"/>
        <w:rPr>
          <w:rFonts w:ascii="Times New Roman" w:hAnsi="Times New Roman" w:cs="Times New Roman"/>
        </w:rPr>
      </w:pPr>
      <w:r w:rsidRPr="000B368A">
        <w:rPr>
          <w:rFonts w:ascii="Times New Roman" w:hAnsi="Times New Roman" w:cs="Times New Roman"/>
        </w:rPr>
        <w:t xml:space="preserve">The Town Council will be responsible for ensuring that the organisations </w:t>
      </w:r>
      <w:proofErr w:type="gramStart"/>
      <w:r w:rsidRPr="000B368A">
        <w:rPr>
          <w:rFonts w:ascii="Times New Roman" w:hAnsi="Times New Roman" w:cs="Times New Roman"/>
        </w:rPr>
        <w:t>complies</w:t>
      </w:r>
      <w:proofErr w:type="gramEnd"/>
      <w:r w:rsidRPr="000B368A">
        <w:rPr>
          <w:rFonts w:ascii="Times New Roman" w:hAnsi="Times New Roman" w:cs="Times New Roman"/>
        </w:rPr>
        <w:t xml:space="preserve"> with its responsibilities under the data protection legislation through monitoring or activities and incidents via reporting by the Data Protection Officer. </w:t>
      </w:r>
    </w:p>
    <w:p w14:paraId="19D4E8EA" w14:textId="71E97783" w:rsidR="00185642" w:rsidRPr="00BA6174" w:rsidRDefault="00185642" w:rsidP="00BA6174">
      <w:pPr>
        <w:pStyle w:val="ListParagraph"/>
        <w:numPr>
          <w:ilvl w:val="1"/>
          <w:numId w:val="21"/>
        </w:numPr>
        <w:ind w:left="851" w:hanging="425"/>
        <w:jc w:val="both"/>
        <w:rPr>
          <w:rFonts w:ascii="Times New Roman" w:hAnsi="Times New Roman" w:cs="Times New Roman"/>
          <w:b/>
        </w:rPr>
      </w:pPr>
      <w:r w:rsidRPr="00BA6174">
        <w:rPr>
          <w:rFonts w:ascii="Times New Roman" w:hAnsi="Times New Roman" w:cs="Times New Roman"/>
          <w:b/>
        </w:rPr>
        <w:t>All Staff &amp; Councillors</w:t>
      </w:r>
    </w:p>
    <w:p w14:paraId="66CF112A" w14:textId="11644DEF" w:rsidR="00185642" w:rsidRPr="000B368A" w:rsidRDefault="00185642" w:rsidP="00185642">
      <w:pPr>
        <w:jc w:val="both"/>
        <w:rPr>
          <w:rFonts w:ascii="Times New Roman" w:hAnsi="Times New Roman" w:cs="Times New Roman"/>
        </w:rPr>
      </w:pPr>
      <w:r w:rsidRPr="000B368A">
        <w:rPr>
          <w:rFonts w:ascii="Times New Roman" w:hAnsi="Times New Roman" w:cs="Times New Roman"/>
        </w:rPr>
        <w:t>All staff and councillors will ensure that:</w:t>
      </w:r>
    </w:p>
    <w:p w14:paraId="632338AB" w14:textId="77777777" w:rsidR="00BA6174" w:rsidRDefault="00185642" w:rsidP="00BA6174">
      <w:pPr>
        <w:pStyle w:val="ListParagraph"/>
        <w:numPr>
          <w:ilvl w:val="2"/>
          <w:numId w:val="21"/>
        </w:numPr>
        <w:ind w:left="1134" w:hanging="709"/>
        <w:contextualSpacing w:val="0"/>
        <w:jc w:val="both"/>
        <w:rPr>
          <w:rFonts w:ascii="Times New Roman" w:hAnsi="Times New Roman" w:cs="Times New Roman"/>
        </w:rPr>
      </w:pPr>
      <w:r w:rsidRPr="00BA6174">
        <w:rPr>
          <w:rFonts w:ascii="Times New Roman" w:hAnsi="Times New Roman" w:cs="Times New Roman"/>
        </w:rPr>
        <w:t>Personal information is treated in a confidential manner in accordance with this and any associated policies.</w:t>
      </w:r>
    </w:p>
    <w:p w14:paraId="499F4E86" w14:textId="77777777" w:rsidR="00BA6174" w:rsidRDefault="00185642" w:rsidP="00BA6174">
      <w:pPr>
        <w:pStyle w:val="ListParagraph"/>
        <w:numPr>
          <w:ilvl w:val="2"/>
          <w:numId w:val="21"/>
        </w:numPr>
        <w:ind w:left="1134" w:hanging="709"/>
        <w:contextualSpacing w:val="0"/>
        <w:jc w:val="both"/>
        <w:rPr>
          <w:rFonts w:ascii="Times New Roman" w:hAnsi="Times New Roman" w:cs="Times New Roman"/>
        </w:rPr>
      </w:pPr>
      <w:r w:rsidRPr="00BA6174">
        <w:rPr>
          <w:rFonts w:ascii="Times New Roman" w:hAnsi="Times New Roman" w:cs="Times New Roman"/>
        </w:rPr>
        <w:t xml:space="preserve">The rights of data subjects </w:t>
      </w:r>
      <w:proofErr w:type="gramStart"/>
      <w:r w:rsidRPr="00BA6174">
        <w:rPr>
          <w:rFonts w:ascii="Times New Roman" w:hAnsi="Times New Roman" w:cs="Times New Roman"/>
        </w:rPr>
        <w:t>are respected at all times</w:t>
      </w:r>
      <w:proofErr w:type="gramEnd"/>
      <w:r w:rsidRPr="00BA6174">
        <w:rPr>
          <w:rFonts w:ascii="Times New Roman" w:hAnsi="Times New Roman" w:cs="Times New Roman"/>
        </w:rPr>
        <w:t>.</w:t>
      </w:r>
    </w:p>
    <w:p w14:paraId="25F1C0AF" w14:textId="77777777" w:rsidR="00BA6174" w:rsidRDefault="00185642" w:rsidP="00BA6174">
      <w:pPr>
        <w:pStyle w:val="ListParagraph"/>
        <w:numPr>
          <w:ilvl w:val="2"/>
          <w:numId w:val="21"/>
        </w:numPr>
        <w:ind w:left="1134" w:hanging="709"/>
        <w:contextualSpacing w:val="0"/>
        <w:jc w:val="both"/>
        <w:rPr>
          <w:rFonts w:ascii="Times New Roman" w:hAnsi="Times New Roman" w:cs="Times New Roman"/>
        </w:rPr>
      </w:pPr>
      <w:r w:rsidRPr="00BA6174">
        <w:rPr>
          <w:rFonts w:ascii="Times New Roman" w:hAnsi="Times New Roman" w:cs="Times New Roman"/>
        </w:rPr>
        <w:t>Privacy notices will be made available to inform individuals how their data is being processed.</w:t>
      </w:r>
    </w:p>
    <w:p w14:paraId="7E117B87" w14:textId="77777777" w:rsidR="00BA6174" w:rsidRDefault="00185642" w:rsidP="00BA6174">
      <w:pPr>
        <w:pStyle w:val="ListParagraph"/>
        <w:numPr>
          <w:ilvl w:val="2"/>
          <w:numId w:val="21"/>
        </w:numPr>
        <w:ind w:left="1134" w:hanging="709"/>
        <w:contextualSpacing w:val="0"/>
        <w:jc w:val="both"/>
        <w:rPr>
          <w:rFonts w:ascii="Times New Roman" w:hAnsi="Times New Roman" w:cs="Times New Roman"/>
        </w:rPr>
      </w:pPr>
      <w:r w:rsidRPr="00BA6174">
        <w:rPr>
          <w:rFonts w:ascii="Times New Roman" w:hAnsi="Times New Roman" w:cs="Times New Roman"/>
        </w:rPr>
        <w:t xml:space="preserve">Personal information is only used for the stated purpose, unless explicit </w:t>
      </w:r>
      <w:r w:rsidR="00D60D13" w:rsidRPr="00BA6174">
        <w:rPr>
          <w:rFonts w:ascii="Times New Roman" w:hAnsi="Times New Roman" w:cs="Times New Roman"/>
        </w:rPr>
        <w:t>consent</w:t>
      </w:r>
      <w:r w:rsidRPr="00BA6174">
        <w:rPr>
          <w:rFonts w:ascii="Times New Roman" w:hAnsi="Times New Roman" w:cs="Times New Roman"/>
        </w:rPr>
        <w:t xml:space="preserve"> has been given by the data subject to use their information for a different </w:t>
      </w:r>
      <w:r w:rsidR="00D60D13" w:rsidRPr="00BA6174">
        <w:rPr>
          <w:rFonts w:ascii="Times New Roman" w:hAnsi="Times New Roman" w:cs="Times New Roman"/>
        </w:rPr>
        <w:t>purpose</w:t>
      </w:r>
      <w:r w:rsidRPr="00BA6174">
        <w:rPr>
          <w:rFonts w:ascii="Times New Roman" w:hAnsi="Times New Roman" w:cs="Times New Roman"/>
        </w:rPr>
        <w:t>.</w:t>
      </w:r>
    </w:p>
    <w:p w14:paraId="6ED5AF48" w14:textId="77777777" w:rsidR="00BA6174" w:rsidRDefault="00D60D13" w:rsidP="00BA6174">
      <w:pPr>
        <w:pStyle w:val="ListParagraph"/>
        <w:numPr>
          <w:ilvl w:val="2"/>
          <w:numId w:val="21"/>
        </w:numPr>
        <w:ind w:left="1134" w:hanging="709"/>
        <w:contextualSpacing w:val="0"/>
        <w:jc w:val="both"/>
        <w:rPr>
          <w:rFonts w:ascii="Times New Roman" w:hAnsi="Times New Roman" w:cs="Times New Roman"/>
        </w:rPr>
      </w:pPr>
      <w:r w:rsidRPr="00BA6174">
        <w:rPr>
          <w:rFonts w:ascii="Times New Roman" w:hAnsi="Times New Roman" w:cs="Times New Roman"/>
        </w:rPr>
        <w:t>Personal information is only disclosed on a strict need to know basis, to recipients who are entitled to that information.</w:t>
      </w:r>
    </w:p>
    <w:p w14:paraId="3A3AAC84" w14:textId="77777777" w:rsidR="00BA6174" w:rsidRDefault="00D60D13" w:rsidP="00BA6174">
      <w:pPr>
        <w:pStyle w:val="ListParagraph"/>
        <w:numPr>
          <w:ilvl w:val="2"/>
          <w:numId w:val="21"/>
        </w:numPr>
        <w:ind w:left="1134" w:hanging="709"/>
        <w:contextualSpacing w:val="0"/>
        <w:jc w:val="both"/>
        <w:rPr>
          <w:rFonts w:ascii="Times New Roman" w:hAnsi="Times New Roman" w:cs="Times New Roman"/>
        </w:rPr>
      </w:pPr>
      <w:r w:rsidRPr="00BA6174">
        <w:rPr>
          <w:rFonts w:ascii="Times New Roman" w:hAnsi="Times New Roman" w:cs="Times New Roman"/>
        </w:rPr>
        <w:t xml:space="preserve">Personal information held within applications, systems, personal or shared drives is only accessed </w:t>
      </w:r>
      <w:proofErr w:type="gramStart"/>
      <w:r w:rsidRPr="00BA6174">
        <w:rPr>
          <w:rFonts w:ascii="Times New Roman" w:hAnsi="Times New Roman" w:cs="Times New Roman"/>
        </w:rPr>
        <w:t>in order to</w:t>
      </w:r>
      <w:proofErr w:type="gramEnd"/>
      <w:r w:rsidRPr="00BA6174">
        <w:rPr>
          <w:rFonts w:ascii="Times New Roman" w:hAnsi="Times New Roman" w:cs="Times New Roman"/>
        </w:rPr>
        <w:t xml:space="preserve"> carry out work responsibilities.</w:t>
      </w:r>
    </w:p>
    <w:p w14:paraId="51ED1575" w14:textId="77777777" w:rsidR="00BA6174" w:rsidRDefault="00D60D13" w:rsidP="00BA6174">
      <w:pPr>
        <w:pStyle w:val="ListParagraph"/>
        <w:numPr>
          <w:ilvl w:val="2"/>
          <w:numId w:val="21"/>
        </w:numPr>
        <w:ind w:left="1134" w:hanging="709"/>
        <w:contextualSpacing w:val="0"/>
        <w:jc w:val="both"/>
        <w:rPr>
          <w:rFonts w:ascii="Times New Roman" w:hAnsi="Times New Roman" w:cs="Times New Roman"/>
        </w:rPr>
      </w:pPr>
      <w:r w:rsidRPr="00BA6174">
        <w:rPr>
          <w:rFonts w:ascii="Times New Roman" w:hAnsi="Times New Roman" w:cs="Times New Roman"/>
        </w:rPr>
        <w:t>Personal information is recorded accurately and is kept up to date.</w:t>
      </w:r>
    </w:p>
    <w:p w14:paraId="6C2CF52D" w14:textId="77777777" w:rsidR="00BA6174" w:rsidRDefault="00C02E96" w:rsidP="00BA6174">
      <w:pPr>
        <w:pStyle w:val="ListParagraph"/>
        <w:numPr>
          <w:ilvl w:val="2"/>
          <w:numId w:val="21"/>
        </w:numPr>
        <w:ind w:left="1134" w:hanging="709"/>
        <w:contextualSpacing w:val="0"/>
        <w:jc w:val="both"/>
        <w:rPr>
          <w:rFonts w:ascii="Times New Roman" w:hAnsi="Times New Roman" w:cs="Times New Roman"/>
        </w:rPr>
      </w:pPr>
      <w:r w:rsidRPr="00BA6174">
        <w:rPr>
          <w:rFonts w:ascii="Times New Roman" w:hAnsi="Times New Roman" w:cs="Times New Roman"/>
        </w:rPr>
        <w:t>Records they are responsible for retaining are disposed of in accordance with the Council’s Data Retention Policy, by shredding or other confidential method where required.</w:t>
      </w:r>
    </w:p>
    <w:p w14:paraId="124565D6" w14:textId="77777777" w:rsidR="00BA6174" w:rsidRDefault="00D60D13" w:rsidP="00BA6174">
      <w:pPr>
        <w:pStyle w:val="ListParagraph"/>
        <w:numPr>
          <w:ilvl w:val="2"/>
          <w:numId w:val="21"/>
        </w:numPr>
        <w:ind w:left="1134" w:hanging="709"/>
        <w:contextualSpacing w:val="0"/>
        <w:jc w:val="both"/>
        <w:rPr>
          <w:rFonts w:ascii="Times New Roman" w:hAnsi="Times New Roman" w:cs="Times New Roman"/>
        </w:rPr>
      </w:pPr>
      <w:r w:rsidRPr="00BA6174">
        <w:rPr>
          <w:rFonts w:ascii="Times New Roman" w:hAnsi="Times New Roman" w:cs="Times New Roman"/>
        </w:rPr>
        <w:lastRenderedPageBreak/>
        <w:t>They refer any subject access requests and/or requests in relation to the rights of individuals to the Data Protection Officer.</w:t>
      </w:r>
    </w:p>
    <w:p w14:paraId="29F9313B" w14:textId="55434F48" w:rsidR="00D60D13" w:rsidRPr="00BA6174" w:rsidRDefault="00D60D13" w:rsidP="00BA6174">
      <w:pPr>
        <w:pStyle w:val="ListParagraph"/>
        <w:numPr>
          <w:ilvl w:val="2"/>
          <w:numId w:val="21"/>
        </w:numPr>
        <w:ind w:left="1134" w:hanging="709"/>
        <w:contextualSpacing w:val="0"/>
        <w:jc w:val="both"/>
        <w:rPr>
          <w:rFonts w:ascii="Times New Roman" w:hAnsi="Times New Roman" w:cs="Times New Roman"/>
        </w:rPr>
      </w:pPr>
      <w:r w:rsidRPr="00BA6174">
        <w:rPr>
          <w:rFonts w:ascii="Times New Roman" w:hAnsi="Times New Roman" w:cs="Times New Roman"/>
        </w:rPr>
        <w:t>They raise actual or potential breaches of the DPA to the Data Protection Officer as soon as the breach is discovered.</w:t>
      </w:r>
    </w:p>
    <w:p w14:paraId="6D6C593C" w14:textId="201718D7" w:rsidR="00D60D13" w:rsidRPr="000B368A" w:rsidRDefault="00D60D13" w:rsidP="004304D1">
      <w:pPr>
        <w:spacing w:after="360"/>
        <w:jc w:val="both"/>
        <w:rPr>
          <w:rFonts w:ascii="Times New Roman" w:hAnsi="Times New Roman" w:cs="Times New Roman"/>
        </w:rPr>
      </w:pPr>
      <w:r w:rsidRPr="000B368A">
        <w:rPr>
          <w:rFonts w:ascii="Times New Roman" w:hAnsi="Times New Roman" w:cs="Times New Roman"/>
        </w:rPr>
        <w:t>It is the responsibility of all staff and councillors to ensure that they comply with the requirements of this policy and any associated policies or procedures.</w:t>
      </w:r>
    </w:p>
    <w:p w14:paraId="3120B724" w14:textId="5428461F" w:rsidR="003C08ED" w:rsidRPr="00BA6174" w:rsidRDefault="003C08ED" w:rsidP="00BA6174">
      <w:pPr>
        <w:pStyle w:val="ListParagraph"/>
        <w:numPr>
          <w:ilvl w:val="1"/>
          <w:numId w:val="21"/>
        </w:numPr>
        <w:ind w:left="851" w:hanging="425"/>
        <w:jc w:val="both"/>
        <w:rPr>
          <w:rFonts w:ascii="Times New Roman" w:hAnsi="Times New Roman" w:cs="Times New Roman"/>
          <w:b/>
        </w:rPr>
      </w:pPr>
      <w:r w:rsidRPr="00BA6174">
        <w:rPr>
          <w:rFonts w:ascii="Times New Roman" w:hAnsi="Times New Roman" w:cs="Times New Roman"/>
          <w:b/>
        </w:rPr>
        <w:t>Contractors and Employment Agencies</w:t>
      </w:r>
    </w:p>
    <w:p w14:paraId="05712164" w14:textId="05D66572" w:rsidR="003C08ED" w:rsidRPr="000B368A" w:rsidRDefault="003C08ED" w:rsidP="004304D1">
      <w:pPr>
        <w:spacing w:after="360"/>
        <w:jc w:val="both"/>
        <w:rPr>
          <w:rFonts w:ascii="Times New Roman" w:hAnsi="Times New Roman" w:cs="Times New Roman"/>
        </w:rPr>
      </w:pPr>
      <w:r w:rsidRPr="000B368A">
        <w:rPr>
          <w:rFonts w:ascii="Times New Roman" w:hAnsi="Times New Roman" w:cs="Times New Roman"/>
        </w:rPr>
        <w:t>Where contractors are used, the contracts between the Council and these third parties should contain mandatory information assurance clauses to ensure that the contract staff are bound by the same code of behaviour as Town Council members of staff and councillors in relation to data protection legislation.</w:t>
      </w:r>
    </w:p>
    <w:p w14:paraId="0CFE72B3" w14:textId="0F274D09" w:rsidR="003C08ED" w:rsidRPr="00BA6174" w:rsidRDefault="003C08ED" w:rsidP="00BA6174">
      <w:pPr>
        <w:pStyle w:val="ListParagraph"/>
        <w:numPr>
          <w:ilvl w:val="1"/>
          <w:numId w:val="21"/>
        </w:numPr>
        <w:ind w:left="851" w:hanging="425"/>
        <w:jc w:val="both"/>
        <w:rPr>
          <w:rFonts w:ascii="Times New Roman" w:hAnsi="Times New Roman" w:cs="Times New Roman"/>
          <w:b/>
        </w:rPr>
      </w:pPr>
      <w:r w:rsidRPr="00BA6174">
        <w:rPr>
          <w:rFonts w:ascii="Times New Roman" w:hAnsi="Times New Roman" w:cs="Times New Roman"/>
          <w:b/>
        </w:rPr>
        <w:t>Volunteers</w:t>
      </w:r>
    </w:p>
    <w:p w14:paraId="7A754319" w14:textId="71DA2565" w:rsidR="003C08ED" w:rsidRPr="000B368A" w:rsidRDefault="003C08ED" w:rsidP="004304D1">
      <w:pPr>
        <w:spacing w:after="480"/>
        <w:jc w:val="both"/>
        <w:rPr>
          <w:rFonts w:ascii="Times New Roman" w:hAnsi="Times New Roman" w:cs="Times New Roman"/>
        </w:rPr>
      </w:pPr>
      <w:r w:rsidRPr="000B368A">
        <w:rPr>
          <w:rFonts w:ascii="Times New Roman" w:hAnsi="Times New Roman" w:cs="Times New Roman"/>
        </w:rPr>
        <w:t>All volunteers are bound by the same code of behaviour as Town Council members of staff and councillors in relation to data protection legislation. It is the staff member’s responsibility that is arranging volunteer work to ensure that the volunteers are aware of the responsibilities on them under this policy.</w:t>
      </w:r>
    </w:p>
    <w:p w14:paraId="58D98655" w14:textId="37757D12" w:rsidR="00C02E96" w:rsidRPr="00BA6174" w:rsidRDefault="00C02E96" w:rsidP="00BA6174">
      <w:pPr>
        <w:pStyle w:val="ListParagraph"/>
        <w:numPr>
          <w:ilvl w:val="0"/>
          <w:numId w:val="21"/>
        </w:numPr>
        <w:ind w:left="426" w:hanging="426"/>
        <w:jc w:val="both"/>
        <w:rPr>
          <w:rFonts w:ascii="Times New Roman" w:hAnsi="Times New Roman" w:cs="Times New Roman"/>
          <w:b/>
        </w:rPr>
      </w:pPr>
      <w:r w:rsidRPr="00BA6174">
        <w:rPr>
          <w:rFonts w:ascii="Times New Roman" w:hAnsi="Times New Roman" w:cs="Times New Roman"/>
          <w:b/>
        </w:rPr>
        <w:t>DATA RETENTION</w:t>
      </w:r>
    </w:p>
    <w:p w14:paraId="0A231C68" w14:textId="5C612F70" w:rsidR="00C02E96" w:rsidRPr="000B368A" w:rsidRDefault="00C02E96" w:rsidP="00D60D13">
      <w:pPr>
        <w:jc w:val="both"/>
        <w:rPr>
          <w:rFonts w:ascii="Times New Roman" w:hAnsi="Times New Roman" w:cs="Times New Roman"/>
        </w:rPr>
      </w:pPr>
      <w:r w:rsidRPr="000B368A">
        <w:rPr>
          <w:rFonts w:ascii="Times New Roman" w:hAnsi="Times New Roman" w:cs="Times New Roman"/>
        </w:rPr>
        <w:t xml:space="preserve">Good records management plays a vital role in ensuring that the Council </w:t>
      </w:r>
      <w:proofErr w:type="gramStart"/>
      <w:r w:rsidRPr="000B368A">
        <w:rPr>
          <w:rFonts w:ascii="Times New Roman" w:hAnsi="Times New Roman" w:cs="Times New Roman"/>
        </w:rPr>
        <w:t>is able to</w:t>
      </w:r>
      <w:proofErr w:type="gramEnd"/>
      <w:r w:rsidRPr="000B368A">
        <w:rPr>
          <w:rFonts w:ascii="Times New Roman" w:hAnsi="Times New Roman" w:cs="Times New Roman"/>
        </w:rPr>
        <w:t xml:space="preserve"> meet its obligations to provide information, and to retain it, in a timely and effective manner in order to meeting the requirements of the data protection legislation. Data must only be used for the purpose it was gathered for and should be deleted when it is no longer needed for that purpose.</w:t>
      </w:r>
    </w:p>
    <w:p w14:paraId="51432781" w14:textId="19F86862" w:rsidR="00C02E96" w:rsidRPr="000B368A" w:rsidRDefault="00C02E96" w:rsidP="00D60D13">
      <w:pPr>
        <w:jc w:val="both"/>
        <w:rPr>
          <w:rFonts w:ascii="Times New Roman" w:hAnsi="Times New Roman" w:cs="Times New Roman"/>
        </w:rPr>
      </w:pPr>
      <w:r w:rsidRPr="000B368A">
        <w:rPr>
          <w:rFonts w:ascii="Times New Roman" w:hAnsi="Times New Roman" w:cs="Times New Roman"/>
        </w:rPr>
        <w:t xml:space="preserve">All records will be retained and disposed of in accordance with the Council’s </w:t>
      </w:r>
      <w:r w:rsidR="0067638E" w:rsidRPr="000B368A">
        <w:rPr>
          <w:rFonts w:ascii="Times New Roman" w:hAnsi="Times New Roman" w:cs="Times New Roman"/>
        </w:rPr>
        <w:t>Document</w:t>
      </w:r>
      <w:r w:rsidRPr="000B368A">
        <w:rPr>
          <w:rFonts w:ascii="Times New Roman" w:hAnsi="Times New Roman" w:cs="Times New Roman"/>
        </w:rPr>
        <w:t xml:space="preserve"> Retention Policy. Sensitive or confidential documents are disposed of by shredding or other means to ensure that the material can no longer be read or interpreted.</w:t>
      </w:r>
    </w:p>
    <w:p w14:paraId="14DC86D5" w14:textId="5486013D" w:rsidR="00C02E96" w:rsidRPr="000B368A" w:rsidRDefault="00C02E96" w:rsidP="004304D1">
      <w:pPr>
        <w:spacing w:after="480"/>
        <w:jc w:val="both"/>
        <w:rPr>
          <w:rFonts w:ascii="Times New Roman" w:hAnsi="Times New Roman" w:cs="Times New Roman"/>
        </w:rPr>
      </w:pPr>
      <w:r w:rsidRPr="000B368A">
        <w:rPr>
          <w:rFonts w:ascii="Times New Roman" w:hAnsi="Times New Roman" w:cs="Times New Roman"/>
        </w:rPr>
        <w:t>No document list can be exhaustive. Questions regarding the retention period for any specific document or class of document</w:t>
      </w:r>
      <w:r w:rsidR="0067638E" w:rsidRPr="000B368A">
        <w:rPr>
          <w:rFonts w:ascii="Times New Roman" w:hAnsi="Times New Roman" w:cs="Times New Roman"/>
        </w:rPr>
        <w:t xml:space="preserve"> not in the Council’s Document Retention Policy should be addressed to the Data Protection Officer.</w:t>
      </w:r>
    </w:p>
    <w:p w14:paraId="33EA6FC1" w14:textId="7D278A3D" w:rsidR="0067638E" w:rsidRPr="00BA6174" w:rsidRDefault="0067638E" w:rsidP="00BA6174">
      <w:pPr>
        <w:pStyle w:val="ListParagraph"/>
        <w:numPr>
          <w:ilvl w:val="0"/>
          <w:numId w:val="21"/>
        </w:numPr>
        <w:ind w:left="426" w:hanging="426"/>
        <w:contextualSpacing w:val="0"/>
        <w:jc w:val="both"/>
        <w:rPr>
          <w:rFonts w:ascii="Times New Roman" w:hAnsi="Times New Roman" w:cs="Times New Roman"/>
          <w:b/>
        </w:rPr>
      </w:pPr>
      <w:r w:rsidRPr="00BA6174">
        <w:rPr>
          <w:rFonts w:ascii="Times New Roman" w:hAnsi="Times New Roman" w:cs="Times New Roman"/>
          <w:b/>
        </w:rPr>
        <w:t>INFORMATION REQUESTS</w:t>
      </w:r>
    </w:p>
    <w:p w14:paraId="07FA9A0A" w14:textId="323D59A1" w:rsidR="005C5E1E" w:rsidRPr="00BA6174" w:rsidRDefault="005C5E1E" w:rsidP="00BA6174">
      <w:pPr>
        <w:pStyle w:val="ListParagraph"/>
        <w:numPr>
          <w:ilvl w:val="1"/>
          <w:numId w:val="21"/>
        </w:numPr>
        <w:ind w:left="851" w:hanging="425"/>
        <w:jc w:val="both"/>
        <w:rPr>
          <w:rFonts w:ascii="Times New Roman" w:hAnsi="Times New Roman" w:cs="Times New Roman"/>
          <w:b/>
        </w:rPr>
      </w:pPr>
      <w:r w:rsidRPr="00BA6174">
        <w:rPr>
          <w:rFonts w:ascii="Times New Roman" w:hAnsi="Times New Roman" w:cs="Times New Roman"/>
          <w:b/>
        </w:rPr>
        <w:t>Personal Data</w:t>
      </w:r>
    </w:p>
    <w:p w14:paraId="2AD2ED99" w14:textId="648F4184" w:rsidR="0067638E" w:rsidRPr="000B368A" w:rsidRDefault="0067638E" w:rsidP="00D60D13">
      <w:pPr>
        <w:jc w:val="both"/>
        <w:rPr>
          <w:rFonts w:ascii="Times New Roman" w:hAnsi="Times New Roman" w:cs="Times New Roman"/>
        </w:rPr>
      </w:pPr>
      <w:r w:rsidRPr="000B368A">
        <w:rPr>
          <w:rFonts w:ascii="Times New Roman" w:hAnsi="Times New Roman" w:cs="Times New Roman"/>
        </w:rPr>
        <w:t xml:space="preserve">Requests from data subjects for copies of personal data the Council holds about them (‘Subject Access Requests’) </w:t>
      </w:r>
      <w:r w:rsidR="005C5E1E" w:rsidRPr="000B368A">
        <w:rPr>
          <w:rFonts w:ascii="Times New Roman" w:hAnsi="Times New Roman" w:cs="Times New Roman"/>
        </w:rPr>
        <w:t xml:space="preserve">or any other requests for information under the individual rights of data protection legislation </w:t>
      </w:r>
      <w:r w:rsidRPr="000B368A">
        <w:rPr>
          <w:rFonts w:ascii="Times New Roman" w:hAnsi="Times New Roman" w:cs="Times New Roman"/>
        </w:rPr>
        <w:t>should ideally be made in writing but can also be made verbally.</w:t>
      </w:r>
    </w:p>
    <w:p w14:paraId="786F9A8D" w14:textId="4F9530CB" w:rsidR="0067638E" w:rsidRPr="000B368A" w:rsidRDefault="0067638E" w:rsidP="004304D1">
      <w:pPr>
        <w:spacing w:after="360"/>
        <w:jc w:val="both"/>
        <w:rPr>
          <w:rFonts w:ascii="Times New Roman" w:hAnsi="Times New Roman" w:cs="Times New Roman"/>
        </w:rPr>
      </w:pPr>
      <w:r w:rsidRPr="000B368A">
        <w:rPr>
          <w:rFonts w:ascii="Times New Roman" w:hAnsi="Times New Roman" w:cs="Times New Roman"/>
        </w:rPr>
        <w:t>The Subject Access Request procedure</w:t>
      </w:r>
      <w:r w:rsidR="005C5E1E" w:rsidRPr="000B368A">
        <w:rPr>
          <w:rFonts w:ascii="Times New Roman" w:hAnsi="Times New Roman" w:cs="Times New Roman"/>
        </w:rPr>
        <w:t>, covering</w:t>
      </w:r>
      <w:r w:rsidRPr="000B368A">
        <w:rPr>
          <w:rFonts w:ascii="Times New Roman" w:hAnsi="Times New Roman" w:cs="Times New Roman"/>
        </w:rPr>
        <w:t xml:space="preserve"> submitting subject access requests and the Council responding</w:t>
      </w:r>
      <w:r w:rsidR="005C5E1E" w:rsidRPr="000B368A">
        <w:rPr>
          <w:rFonts w:ascii="Times New Roman" w:hAnsi="Times New Roman" w:cs="Times New Roman"/>
        </w:rPr>
        <w:t>,</w:t>
      </w:r>
      <w:r w:rsidRPr="000B368A">
        <w:rPr>
          <w:rFonts w:ascii="Times New Roman" w:hAnsi="Times New Roman" w:cs="Times New Roman"/>
        </w:rPr>
        <w:t xml:space="preserve"> is provided as an addendum to this policy.</w:t>
      </w:r>
    </w:p>
    <w:p w14:paraId="3F6665E8" w14:textId="6F5D262C" w:rsidR="005C5E1E" w:rsidRPr="00BA6174" w:rsidRDefault="005C5E1E" w:rsidP="00BA6174">
      <w:pPr>
        <w:pStyle w:val="ListParagraph"/>
        <w:numPr>
          <w:ilvl w:val="1"/>
          <w:numId w:val="21"/>
        </w:numPr>
        <w:ind w:left="851" w:hanging="425"/>
        <w:jc w:val="both"/>
        <w:rPr>
          <w:rFonts w:ascii="Times New Roman" w:hAnsi="Times New Roman" w:cs="Times New Roman"/>
          <w:b/>
        </w:rPr>
      </w:pPr>
      <w:r w:rsidRPr="00BA6174">
        <w:rPr>
          <w:rFonts w:ascii="Times New Roman" w:hAnsi="Times New Roman" w:cs="Times New Roman"/>
          <w:b/>
        </w:rPr>
        <w:t>Non-Personal Data</w:t>
      </w:r>
    </w:p>
    <w:p w14:paraId="786F485E" w14:textId="73EEE795" w:rsidR="005C5E1E" w:rsidRPr="000B368A" w:rsidRDefault="005C5E1E" w:rsidP="00D60D13">
      <w:pPr>
        <w:jc w:val="both"/>
        <w:rPr>
          <w:rFonts w:ascii="Times New Roman" w:hAnsi="Times New Roman" w:cs="Times New Roman"/>
        </w:rPr>
      </w:pPr>
      <w:r w:rsidRPr="000B368A">
        <w:rPr>
          <w:rFonts w:ascii="Times New Roman" w:hAnsi="Times New Roman" w:cs="Times New Roman"/>
        </w:rPr>
        <w:t>The Council’s Publication Scheme is a means by which the Council can make a significant amount of information routinely available without waiting for someone to specifically request it.</w:t>
      </w:r>
    </w:p>
    <w:p w14:paraId="2F37469A" w14:textId="17B9A188" w:rsidR="005C5E1E" w:rsidRPr="000B368A" w:rsidRDefault="005C5E1E" w:rsidP="00D60D13">
      <w:pPr>
        <w:jc w:val="both"/>
        <w:rPr>
          <w:rFonts w:ascii="Times New Roman" w:hAnsi="Times New Roman" w:cs="Times New Roman"/>
        </w:rPr>
      </w:pPr>
      <w:r w:rsidRPr="000B368A">
        <w:rPr>
          <w:rFonts w:ascii="Times New Roman" w:hAnsi="Times New Roman" w:cs="Times New Roman"/>
        </w:rPr>
        <w:t xml:space="preserve">In accordance with the Freedom of Information Act 2000, this scheme specifies the classes of information which the Council published or intends to publish, as well as an information guide giving </w:t>
      </w:r>
      <w:r w:rsidRPr="000B368A">
        <w:rPr>
          <w:rFonts w:ascii="Times New Roman" w:hAnsi="Times New Roman" w:cs="Times New Roman"/>
        </w:rPr>
        <w:lastRenderedPageBreak/>
        <w:t>greater detail of what the Council will make available. This aims to make it easier for public to access information.</w:t>
      </w:r>
    </w:p>
    <w:p w14:paraId="4776AD75" w14:textId="51D06151" w:rsidR="005C5E1E" w:rsidRPr="000B368A" w:rsidRDefault="005C5E1E" w:rsidP="00D60D13">
      <w:pPr>
        <w:jc w:val="both"/>
        <w:rPr>
          <w:rFonts w:ascii="Times New Roman" w:hAnsi="Times New Roman" w:cs="Times New Roman"/>
        </w:rPr>
      </w:pPr>
      <w:r w:rsidRPr="000B368A">
        <w:rPr>
          <w:rFonts w:ascii="Times New Roman" w:hAnsi="Times New Roman" w:cs="Times New Roman"/>
        </w:rPr>
        <w:t>Requests for information that is not personal data can be made verbally or in writing and will be dealt with in accordance with the Council’s Freedom of Information Request Policy.</w:t>
      </w:r>
    </w:p>
    <w:p w14:paraId="68E3DEA1" w14:textId="5CC020D7" w:rsidR="005C5E1E" w:rsidRPr="000B368A" w:rsidRDefault="005C5E1E" w:rsidP="004304D1">
      <w:pPr>
        <w:spacing w:after="480"/>
        <w:jc w:val="both"/>
        <w:rPr>
          <w:rFonts w:ascii="Times New Roman" w:hAnsi="Times New Roman" w:cs="Times New Roman"/>
        </w:rPr>
      </w:pPr>
      <w:r w:rsidRPr="000B368A">
        <w:rPr>
          <w:rFonts w:ascii="Times New Roman" w:hAnsi="Times New Roman" w:cs="Times New Roman"/>
        </w:rPr>
        <w:t xml:space="preserve">Much of the Councils information is however available on its website at </w:t>
      </w:r>
      <w:hyperlink r:id="rId10" w:history="1">
        <w:r w:rsidRPr="000B368A">
          <w:rPr>
            <w:rStyle w:val="Hyperlink"/>
            <w:rFonts w:ascii="Times New Roman" w:hAnsi="Times New Roman" w:cs="Times New Roman"/>
          </w:rPr>
          <w:t>www.seafordtowncouncil.gov.uk</w:t>
        </w:r>
      </w:hyperlink>
      <w:r w:rsidRPr="000B368A">
        <w:rPr>
          <w:rFonts w:ascii="Times New Roman" w:hAnsi="Times New Roman" w:cs="Times New Roman"/>
        </w:rPr>
        <w:t xml:space="preserve"> and individuals are encouraged to first look on the website for the information they seek.</w:t>
      </w:r>
    </w:p>
    <w:p w14:paraId="51B8C713" w14:textId="0D9F29EC" w:rsidR="00C640EC" w:rsidRPr="00BA6174" w:rsidRDefault="00C640EC" w:rsidP="00BA6174">
      <w:pPr>
        <w:pStyle w:val="ListParagraph"/>
        <w:numPr>
          <w:ilvl w:val="0"/>
          <w:numId w:val="21"/>
        </w:numPr>
        <w:jc w:val="both"/>
        <w:rPr>
          <w:rFonts w:ascii="Times New Roman" w:hAnsi="Times New Roman" w:cs="Times New Roman"/>
          <w:b/>
        </w:rPr>
      </w:pPr>
      <w:r w:rsidRPr="00BA6174">
        <w:rPr>
          <w:rFonts w:ascii="Times New Roman" w:hAnsi="Times New Roman" w:cs="Times New Roman"/>
          <w:b/>
        </w:rPr>
        <w:t>COMPLAINTS</w:t>
      </w:r>
    </w:p>
    <w:p w14:paraId="5611E09A" w14:textId="1DBE3146" w:rsidR="00C640EC" w:rsidRPr="000B368A" w:rsidRDefault="00C640EC" w:rsidP="00D60D13">
      <w:pPr>
        <w:jc w:val="both"/>
        <w:rPr>
          <w:rFonts w:ascii="Times New Roman" w:hAnsi="Times New Roman" w:cs="Times New Roman"/>
        </w:rPr>
      </w:pPr>
      <w:r w:rsidRPr="000B368A">
        <w:rPr>
          <w:rFonts w:ascii="Times New Roman" w:hAnsi="Times New Roman" w:cs="Times New Roman"/>
        </w:rPr>
        <w:t>Any expression of dissatisfaction from an individual with reference to the Council’s handling of personal information will be treated as a complaint and handled under the Council’s Complaints Procedure. The Data Protection Officer will be involved in responding to the complaint.</w:t>
      </w:r>
    </w:p>
    <w:p w14:paraId="77E551DC" w14:textId="7BCE57D7" w:rsidR="00C640EC" w:rsidRPr="000B368A" w:rsidRDefault="00C640EC" w:rsidP="00D60D13">
      <w:pPr>
        <w:jc w:val="both"/>
        <w:rPr>
          <w:rFonts w:ascii="Times New Roman" w:hAnsi="Times New Roman" w:cs="Times New Roman"/>
        </w:rPr>
      </w:pPr>
      <w:r w:rsidRPr="000B368A">
        <w:rPr>
          <w:rFonts w:ascii="Times New Roman" w:hAnsi="Times New Roman" w:cs="Times New Roman"/>
        </w:rPr>
        <w:t xml:space="preserve">Should the complainant remain dissatisfied with the outcome of their complaint to the Council, a complaint can be made to the Information Commissioner’s Office who will then investigate the complaint and </w:t>
      </w:r>
      <w:proofErr w:type="gramStart"/>
      <w:r w:rsidRPr="000B368A">
        <w:rPr>
          <w:rFonts w:ascii="Times New Roman" w:hAnsi="Times New Roman" w:cs="Times New Roman"/>
        </w:rPr>
        <w:t>take action</w:t>
      </w:r>
      <w:proofErr w:type="gramEnd"/>
      <w:r w:rsidRPr="000B368A">
        <w:rPr>
          <w:rFonts w:ascii="Times New Roman" w:hAnsi="Times New Roman" w:cs="Times New Roman"/>
        </w:rPr>
        <w:t xml:space="preserve"> where necessary.</w:t>
      </w:r>
    </w:p>
    <w:p w14:paraId="7AB108F6" w14:textId="47B41442" w:rsidR="0067638E" w:rsidRDefault="00C640EC" w:rsidP="004304D1">
      <w:pPr>
        <w:spacing w:after="480"/>
        <w:jc w:val="both"/>
        <w:rPr>
          <w:rStyle w:val="Hyperlink"/>
          <w:rFonts w:ascii="Times New Roman" w:hAnsi="Times New Roman" w:cs="Times New Roman"/>
        </w:rPr>
      </w:pPr>
      <w:r w:rsidRPr="000B368A">
        <w:rPr>
          <w:rFonts w:ascii="Times New Roman" w:hAnsi="Times New Roman" w:cs="Times New Roman"/>
        </w:rPr>
        <w:t xml:space="preserve">The contact details for the Information Commissioner Office can be found online at </w:t>
      </w:r>
      <w:hyperlink r:id="rId11" w:history="1">
        <w:r w:rsidRPr="000B368A">
          <w:rPr>
            <w:rStyle w:val="Hyperlink"/>
            <w:rFonts w:ascii="Times New Roman" w:hAnsi="Times New Roman" w:cs="Times New Roman"/>
          </w:rPr>
          <w:t>https://ico.org.uk/global/contact-us/</w:t>
        </w:r>
      </w:hyperlink>
    </w:p>
    <w:p w14:paraId="627A0DA7" w14:textId="7F6AAC29" w:rsidR="00AE4E22" w:rsidRDefault="00AE4E22" w:rsidP="004304D1">
      <w:pPr>
        <w:spacing w:after="480"/>
        <w:jc w:val="both"/>
        <w:rPr>
          <w:rFonts w:ascii="Times New Roman" w:hAnsi="Times New Roman" w:cs="Times New Roman"/>
        </w:rPr>
      </w:pPr>
    </w:p>
    <w:p w14:paraId="3A5BA1B2" w14:textId="68570CCB" w:rsidR="00AE4E22" w:rsidRDefault="00AE4E22" w:rsidP="004304D1">
      <w:pPr>
        <w:spacing w:after="480"/>
        <w:jc w:val="both"/>
        <w:rPr>
          <w:rFonts w:ascii="Times New Roman" w:hAnsi="Times New Roman" w:cs="Times New Roman"/>
        </w:rPr>
      </w:pPr>
    </w:p>
    <w:p w14:paraId="6E92AD7F" w14:textId="0C16D49B" w:rsidR="00AE4E22" w:rsidRDefault="00AE4E22" w:rsidP="004304D1">
      <w:pPr>
        <w:spacing w:after="480"/>
        <w:jc w:val="both"/>
        <w:rPr>
          <w:rFonts w:ascii="Times New Roman" w:hAnsi="Times New Roman" w:cs="Times New Roman"/>
        </w:rPr>
      </w:pPr>
    </w:p>
    <w:p w14:paraId="62E6EE56" w14:textId="505243A4" w:rsidR="00AE4E22" w:rsidRDefault="00AE4E22" w:rsidP="004304D1">
      <w:pPr>
        <w:spacing w:after="480"/>
        <w:jc w:val="both"/>
        <w:rPr>
          <w:rFonts w:ascii="Times New Roman" w:hAnsi="Times New Roman" w:cs="Times New Roman"/>
        </w:rPr>
      </w:pPr>
    </w:p>
    <w:p w14:paraId="7EF9C1B7" w14:textId="4E899333" w:rsidR="00AE4E22" w:rsidRDefault="00AE4E22" w:rsidP="004304D1">
      <w:pPr>
        <w:spacing w:after="480"/>
        <w:jc w:val="both"/>
        <w:rPr>
          <w:rFonts w:ascii="Times New Roman" w:hAnsi="Times New Roman" w:cs="Times New Roman"/>
        </w:rPr>
      </w:pPr>
    </w:p>
    <w:p w14:paraId="0EE0DFFA" w14:textId="63FD2221" w:rsidR="00AE4E22" w:rsidRDefault="00AE4E22" w:rsidP="004304D1">
      <w:pPr>
        <w:spacing w:after="480"/>
        <w:jc w:val="both"/>
        <w:rPr>
          <w:rFonts w:ascii="Times New Roman" w:hAnsi="Times New Roman" w:cs="Times New Roman"/>
        </w:rPr>
      </w:pPr>
    </w:p>
    <w:p w14:paraId="0113418E" w14:textId="5AC697D6" w:rsidR="00AE4E22" w:rsidRDefault="00AE4E22" w:rsidP="004304D1">
      <w:pPr>
        <w:spacing w:after="480"/>
        <w:jc w:val="both"/>
        <w:rPr>
          <w:rFonts w:ascii="Times New Roman" w:hAnsi="Times New Roman" w:cs="Times New Roman"/>
        </w:rPr>
      </w:pPr>
    </w:p>
    <w:p w14:paraId="0FBBCFE0" w14:textId="33228F3B" w:rsidR="00AE4E22" w:rsidRDefault="00AE4E22" w:rsidP="004304D1">
      <w:pPr>
        <w:spacing w:after="480"/>
        <w:jc w:val="both"/>
        <w:rPr>
          <w:rFonts w:ascii="Times New Roman" w:hAnsi="Times New Roman" w:cs="Times New Roman"/>
        </w:rPr>
      </w:pPr>
    </w:p>
    <w:p w14:paraId="4FDD8F84" w14:textId="01D7A6EE" w:rsidR="00AE4E22" w:rsidRDefault="00AE4E22" w:rsidP="004304D1">
      <w:pPr>
        <w:spacing w:after="480"/>
        <w:jc w:val="both"/>
        <w:rPr>
          <w:rFonts w:ascii="Times New Roman" w:hAnsi="Times New Roman" w:cs="Times New Roman"/>
        </w:rPr>
      </w:pPr>
    </w:p>
    <w:p w14:paraId="492BA21F" w14:textId="29F758CE" w:rsidR="00AE4E22" w:rsidRDefault="00AE4E22" w:rsidP="004304D1">
      <w:pPr>
        <w:spacing w:after="480"/>
        <w:jc w:val="both"/>
        <w:rPr>
          <w:rFonts w:ascii="Times New Roman" w:hAnsi="Times New Roman" w:cs="Times New Roman"/>
        </w:rPr>
      </w:pPr>
    </w:p>
    <w:p w14:paraId="3F4C04BB" w14:textId="625E53B2" w:rsidR="00AE4E22" w:rsidRDefault="00AE4E22" w:rsidP="004304D1">
      <w:pPr>
        <w:spacing w:after="480"/>
        <w:jc w:val="both"/>
        <w:rPr>
          <w:rFonts w:ascii="Times New Roman" w:hAnsi="Times New Roman" w:cs="Times New Roman"/>
        </w:rPr>
      </w:pPr>
    </w:p>
    <w:p w14:paraId="57BDC4BB" w14:textId="297DC3AC" w:rsidR="00AE4E22" w:rsidRDefault="00AE4E22" w:rsidP="00AE4E22">
      <w:pPr>
        <w:spacing w:after="480"/>
        <w:jc w:val="center"/>
        <w:rPr>
          <w:rFonts w:ascii="Times New Roman" w:hAnsi="Times New Roman" w:cs="Times New Roman"/>
          <w:b/>
          <w:sz w:val="24"/>
        </w:rPr>
      </w:pPr>
      <w:r w:rsidRPr="00AE4E22">
        <w:rPr>
          <w:rFonts w:ascii="Times New Roman" w:hAnsi="Times New Roman" w:cs="Times New Roman"/>
          <w:b/>
          <w:sz w:val="24"/>
        </w:rPr>
        <w:lastRenderedPageBreak/>
        <w:t>Subject Access Request Procedure</w:t>
      </w:r>
    </w:p>
    <w:p w14:paraId="58C874D9" w14:textId="5BFB0DB6" w:rsidR="0029236A" w:rsidRPr="005A01F0" w:rsidRDefault="0029236A" w:rsidP="005A01F0">
      <w:pPr>
        <w:pStyle w:val="ListParagraph"/>
        <w:numPr>
          <w:ilvl w:val="0"/>
          <w:numId w:val="22"/>
        </w:numPr>
        <w:spacing w:after="120"/>
        <w:ind w:left="426" w:hanging="426"/>
        <w:contextualSpacing w:val="0"/>
        <w:jc w:val="both"/>
        <w:rPr>
          <w:rFonts w:ascii="Times New Roman" w:hAnsi="Times New Roman" w:cs="Times New Roman"/>
          <w:b/>
        </w:rPr>
      </w:pPr>
      <w:r w:rsidRPr="005A01F0">
        <w:rPr>
          <w:rFonts w:ascii="Times New Roman" w:hAnsi="Times New Roman" w:cs="Times New Roman"/>
          <w:b/>
        </w:rPr>
        <w:t>What is a Subject Access Request?</w:t>
      </w:r>
    </w:p>
    <w:p w14:paraId="5261B04F" w14:textId="27A56AB8" w:rsidR="0029236A" w:rsidRPr="005A01F0" w:rsidRDefault="0029236A" w:rsidP="005A01F0">
      <w:pPr>
        <w:pStyle w:val="ListParagraph"/>
        <w:spacing w:after="120"/>
        <w:ind w:left="426"/>
        <w:contextualSpacing w:val="0"/>
        <w:jc w:val="both"/>
        <w:rPr>
          <w:rFonts w:ascii="Times New Roman" w:hAnsi="Times New Roman" w:cs="Times New Roman"/>
        </w:rPr>
      </w:pPr>
      <w:r w:rsidRPr="005A01F0">
        <w:rPr>
          <w:rFonts w:ascii="Times New Roman" w:hAnsi="Times New Roman" w:cs="Times New Roman"/>
        </w:rPr>
        <w:t>A Subject Access Request (SAR) is a</w:t>
      </w:r>
      <w:r w:rsidR="007B17B2" w:rsidRPr="005A01F0">
        <w:rPr>
          <w:rFonts w:ascii="Times New Roman" w:hAnsi="Times New Roman" w:cs="Times New Roman"/>
        </w:rPr>
        <w:t xml:space="preserve"> written</w:t>
      </w:r>
      <w:r w:rsidRPr="005A01F0">
        <w:rPr>
          <w:rFonts w:ascii="Times New Roman" w:hAnsi="Times New Roman" w:cs="Times New Roman"/>
        </w:rPr>
        <w:t xml:space="preserve"> request made </w:t>
      </w:r>
      <w:r w:rsidR="00E06FCC" w:rsidRPr="005A01F0">
        <w:rPr>
          <w:rFonts w:ascii="Times New Roman" w:hAnsi="Times New Roman" w:cs="Times New Roman"/>
        </w:rPr>
        <w:t xml:space="preserve">by or on behalf of an individual </w:t>
      </w:r>
      <w:r w:rsidRPr="005A01F0">
        <w:rPr>
          <w:rFonts w:ascii="Times New Roman" w:hAnsi="Times New Roman" w:cs="Times New Roman"/>
        </w:rPr>
        <w:t xml:space="preserve">for </w:t>
      </w:r>
      <w:r w:rsidR="00EC2666" w:rsidRPr="005A01F0">
        <w:rPr>
          <w:rFonts w:ascii="Times New Roman" w:hAnsi="Times New Roman" w:cs="Times New Roman"/>
        </w:rPr>
        <w:t>personal data</w:t>
      </w:r>
      <w:r w:rsidRPr="005A01F0">
        <w:rPr>
          <w:rFonts w:ascii="Times New Roman" w:hAnsi="Times New Roman" w:cs="Times New Roman"/>
        </w:rPr>
        <w:t xml:space="preserve"> </w:t>
      </w:r>
      <w:r w:rsidR="00EC2666" w:rsidRPr="005A01F0">
        <w:rPr>
          <w:rFonts w:ascii="Times New Roman" w:hAnsi="Times New Roman" w:cs="Times New Roman"/>
        </w:rPr>
        <w:t>held on said individual which he or she is entitled to ask for under data protection legislation.</w:t>
      </w:r>
    </w:p>
    <w:p w14:paraId="54DDB010" w14:textId="008C042E" w:rsidR="0029236A" w:rsidRPr="005A01F0" w:rsidRDefault="0029236A" w:rsidP="005A01F0">
      <w:pPr>
        <w:pStyle w:val="ListParagraph"/>
        <w:numPr>
          <w:ilvl w:val="0"/>
          <w:numId w:val="22"/>
        </w:numPr>
        <w:spacing w:after="120"/>
        <w:ind w:left="426" w:hanging="426"/>
        <w:contextualSpacing w:val="0"/>
        <w:jc w:val="both"/>
        <w:rPr>
          <w:rFonts w:ascii="Times New Roman" w:hAnsi="Times New Roman" w:cs="Times New Roman"/>
          <w:b/>
        </w:rPr>
      </w:pPr>
      <w:r w:rsidRPr="005A01F0">
        <w:rPr>
          <w:rFonts w:ascii="Times New Roman" w:hAnsi="Times New Roman" w:cs="Times New Roman"/>
          <w:b/>
        </w:rPr>
        <w:t>How do I submit a SAR?</w:t>
      </w:r>
    </w:p>
    <w:p w14:paraId="16890D77" w14:textId="24BBAD18" w:rsidR="00EC2666" w:rsidRPr="005A01F0" w:rsidRDefault="00EC2666" w:rsidP="005A01F0">
      <w:pPr>
        <w:pStyle w:val="ListParagraph"/>
        <w:spacing w:after="120"/>
        <w:ind w:left="426"/>
        <w:contextualSpacing w:val="0"/>
        <w:jc w:val="both"/>
        <w:rPr>
          <w:rFonts w:ascii="Times New Roman" w:hAnsi="Times New Roman" w:cs="Times New Roman"/>
        </w:rPr>
      </w:pPr>
      <w:r w:rsidRPr="005A01F0">
        <w:rPr>
          <w:rFonts w:ascii="Times New Roman" w:hAnsi="Times New Roman" w:cs="Times New Roman"/>
        </w:rPr>
        <w:t xml:space="preserve">A SAR </w:t>
      </w:r>
      <w:r w:rsidR="007B17B2" w:rsidRPr="005A01F0">
        <w:rPr>
          <w:rFonts w:ascii="Times New Roman" w:hAnsi="Times New Roman" w:cs="Times New Roman"/>
        </w:rPr>
        <w:t xml:space="preserve">must be made </w:t>
      </w:r>
      <w:r w:rsidR="00E06FCC" w:rsidRPr="005A01F0">
        <w:rPr>
          <w:rFonts w:ascii="Times New Roman" w:hAnsi="Times New Roman" w:cs="Times New Roman"/>
        </w:rPr>
        <w:t>either</w:t>
      </w:r>
      <w:r w:rsidR="007B17B2" w:rsidRPr="005A01F0">
        <w:rPr>
          <w:rFonts w:ascii="Times New Roman" w:hAnsi="Times New Roman" w:cs="Times New Roman"/>
        </w:rPr>
        <w:t xml:space="preserve"> </w:t>
      </w:r>
      <w:r w:rsidR="00E06FCC" w:rsidRPr="005A01F0">
        <w:rPr>
          <w:rFonts w:ascii="Times New Roman" w:hAnsi="Times New Roman" w:cs="Times New Roman"/>
        </w:rPr>
        <w:t xml:space="preserve">verbally or in </w:t>
      </w:r>
      <w:r w:rsidR="007B17B2" w:rsidRPr="005A01F0">
        <w:rPr>
          <w:rFonts w:ascii="Times New Roman" w:hAnsi="Times New Roman" w:cs="Times New Roman"/>
        </w:rPr>
        <w:t xml:space="preserve">writing </w:t>
      </w:r>
      <w:r w:rsidR="00E06FCC" w:rsidRPr="005A01F0">
        <w:rPr>
          <w:rFonts w:ascii="Times New Roman" w:hAnsi="Times New Roman" w:cs="Times New Roman"/>
        </w:rPr>
        <w:t>and</w:t>
      </w:r>
      <w:r w:rsidRPr="005A01F0">
        <w:rPr>
          <w:rFonts w:ascii="Times New Roman" w:hAnsi="Times New Roman" w:cs="Times New Roman"/>
        </w:rPr>
        <w:t xml:space="preserve"> </w:t>
      </w:r>
      <w:r w:rsidR="0095092D" w:rsidRPr="005A01F0">
        <w:rPr>
          <w:rFonts w:ascii="Times New Roman" w:hAnsi="Times New Roman" w:cs="Times New Roman"/>
        </w:rPr>
        <w:t xml:space="preserve">can be in any form; it </w:t>
      </w:r>
      <w:r w:rsidRPr="005A01F0">
        <w:rPr>
          <w:rFonts w:ascii="Times New Roman" w:hAnsi="Times New Roman" w:cs="Times New Roman"/>
        </w:rPr>
        <w:t xml:space="preserve">does not have to include </w:t>
      </w:r>
      <w:r w:rsidR="0095092D" w:rsidRPr="005A01F0">
        <w:rPr>
          <w:rFonts w:ascii="Times New Roman" w:hAnsi="Times New Roman" w:cs="Times New Roman"/>
        </w:rPr>
        <w:t>certain phrases such as</w:t>
      </w:r>
      <w:r w:rsidRPr="005A01F0">
        <w:rPr>
          <w:rFonts w:ascii="Times New Roman" w:hAnsi="Times New Roman" w:cs="Times New Roman"/>
        </w:rPr>
        <w:t xml:space="preserve"> ‘subject access’ or ‘data protection legislation’. </w:t>
      </w:r>
    </w:p>
    <w:p w14:paraId="7AC7250F" w14:textId="5459F3E9" w:rsidR="007B17B2" w:rsidRPr="005A01F0" w:rsidRDefault="007B17B2" w:rsidP="005A01F0">
      <w:pPr>
        <w:pStyle w:val="ListParagraph"/>
        <w:spacing w:after="120"/>
        <w:ind w:left="426"/>
        <w:contextualSpacing w:val="0"/>
        <w:jc w:val="both"/>
        <w:rPr>
          <w:rFonts w:ascii="Times New Roman" w:hAnsi="Times New Roman" w:cs="Times New Roman"/>
        </w:rPr>
      </w:pPr>
      <w:r w:rsidRPr="005A01F0">
        <w:rPr>
          <w:rFonts w:ascii="Times New Roman" w:hAnsi="Times New Roman" w:cs="Times New Roman"/>
        </w:rPr>
        <w:t>I</w:t>
      </w:r>
      <w:r w:rsidR="00EC2666" w:rsidRPr="005A01F0">
        <w:rPr>
          <w:rFonts w:ascii="Times New Roman" w:hAnsi="Times New Roman" w:cs="Times New Roman"/>
        </w:rPr>
        <w:t>t is recommended that a SAR be submitted in writing to the Council</w:t>
      </w:r>
      <w:r w:rsidRPr="005A01F0">
        <w:rPr>
          <w:rFonts w:ascii="Times New Roman" w:hAnsi="Times New Roman" w:cs="Times New Roman"/>
        </w:rPr>
        <w:t xml:space="preserve"> either via post or via email to </w:t>
      </w:r>
      <w:hyperlink r:id="rId12" w:history="1">
        <w:r w:rsidRPr="005A01F0">
          <w:rPr>
            <w:rStyle w:val="Hyperlink"/>
            <w:rFonts w:ascii="Times New Roman" w:hAnsi="Times New Roman" w:cs="Times New Roman"/>
          </w:rPr>
          <w:t>admin@seafordtowncouncil.gov.uk</w:t>
        </w:r>
      </w:hyperlink>
      <w:r w:rsidRPr="005A01F0">
        <w:rPr>
          <w:rFonts w:ascii="Times New Roman" w:hAnsi="Times New Roman" w:cs="Times New Roman"/>
        </w:rPr>
        <w:t xml:space="preserve"> , requests may however also be submitted via social media, the Council’s website or any other written means of contact.</w:t>
      </w:r>
    </w:p>
    <w:p w14:paraId="19EF02DF" w14:textId="64D95535" w:rsidR="00B411B0" w:rsidRPr="005A01F0" w:rsidRDefault="00B411B0" w:rsidP="005A01F0">
      <w:pPr>
        <w:pStyle w:val="ListParagraph"/>
        <w:spacing w:after="120"/>
        <w:ind w:left="426"/>
        <w:contextualSpacing w:val="0"/>
        <w:jc w:val="both"/>
        <w:rPr>
          <w:rFonts w:ascii="Times New Roman" w:hAnsi="Times New Roman" w:cs="Times New Roman"/>
        </w:rPr>
      </w:pPr>
      <w:bookmarkStart w:id="2" w:name="_Hlk525129600"/>
      <w:r w:rsidRPr="005A01F0">
        <w:rPr>
          <w:rFonts w:ascii="Times New Roman" w:hAnsi="Times New Roman" w:cs="Times New Roman"/>
        </w:rPr>
        <w:t>Due to the nature of SARs and the communication required, a request submitted via social media or the website will often need to be supplemented with another form of communication; ideally email</w:t>
      </w:r>
      <w:r w:rsidR="00B07FFC">
        <w:rPr>
          <w:rFonts w:ascii="Times New Roman" w:hAnsi="Times New Roman" w:cs="Times New Roman"/>
        </w:rPr>
        <w:t>.</w:t>
      </w:r>
    </w:p>
    <w:bookmarkEnd w:id="2"/>
    <w:p w14:paraId="05E7D160" w14:textId="0866B9C0" w:rsidR="0095092D" w:rsidRPr="005A01F0" w:rsidRDefault="0095092D" w:rsidP="005A01F0">
      <w:pPr>
        <w:pStyle w:val="ListParagraph"/>
        <w:spacing w:after="120"/>
        <w:ind w:left="426"/>
        <w:contextualSpacing w:val="0"/>
        <w:jc w:val="both"/>
        <w:rPr>
          <w:rFonts w:ascii="Times New Roman" w:hAnsi="Times New Roman" w:cs="Times New Roman"/>
        </w:rPr>
      </w:pPr>
      <w:r w:rsidRPr="005A01F0">
        <w:rPr>
          <w:rFonts w:ascii="Times New Roman" w:hAnsi="Times New Roman" w:cs="Times New Roman"/>
        </w:rPr>
        <w:t>It is recommended that, for the ease of identifying the exact request, the written request clearly set out:</w:t>
      </w:r>
    </w:p>
    <w:p w14:paraId="1FEBBCC4" w14:textId="4A526C62" w:rsidR="00EC2666" w:rsidRPr="005A01F0" w:rsidRDefault="00EC2666" w:rsidP="005A01F0">
      <w:pPr>
        <w:pStyle w:val="ListParagraph"/>
        <w:numPr>
          <w:ilvl w:val="0"/>
          <w:numId w:val="23"/>
        </w:numPr>
        <w:spacing w:after="120"/>
        <w:ind w:left="426" w:firstLine="567"/>
        <w:contextualSpacing w:val="0"/>
        <w:jc w:val="both"/>
        <w:rPr>
          <w:rFonts w:ascii="Times New Roman" w:hAnsi="Times New Roman" w:cs="Times New Roman"/>
        </w:rPr>
      </w:pPr>
      <w:r w:rsidRPr="005A01F0">
        <w:rPr>
          <w:rFonts w:ascii="Times New Roman" w:hAnsi="Times New Roman" w:cs="Times New Roman"/>
        </w:rPr>
        <w:t>The individual the request is regarding</w:t>
      </w:r>
      <w:r w:rsidR="0095092D" w:rsidRPr="005A01F0">
        <w:rPr>
          <w:rFonts w:ascii="Times New Roman" w:hAnsi="Times New Roman" w:cs="Times New Roman"/>
        </w:rPr>
        <w:t xml:space="preserve"> (the ‘data subject’)</w:t>
      </w:r>
    </w:p>
    <w:p w14:paraId="2852A42E" w14:textId="5714D8EC" w:rsidR="0029236A" w:rsidRPr="005A01F0" w:rsidRDefault="00EC2666" w:rsidP="005A01F0">
      <w:pPr>
        <w:pStyle w:val="ListParagraph"/>
        <w:numPr>
          <w:ilvl w:val="0"/>
          <w:numId w:val="23"/>
        </w:numPr>
        <w:spacing w:after="120"/>
        <w:ind w:left="426" w:firstLine="567"/>
        <w:contextualSpacing w:val="0"/>
        <w:jc w:val="both"/>
        <w:rPr>
          <w:rFonts w:ascii="Times New Roman" w:hAnsi="Times New Roman" w:cs="Times New Roman"/>
        </w:rPr>
      </w:pPr>
      <w:r w:rsidRPr="005A01F0">
        <w:rPr>
          <w:rFonts w:ascii="Times New Roman" w:hAnsi="Times New Roman" w:cs="Times New Roman"/>
        </w:rPr>
        <w:t xml:space="preserve">The information/data you are </w:t>
      </w:r>
      <w:r w:rsidR="007B17B2" w:rsidRPr="005A01F0">
        <w:rPr>
          <w:rFonts w:ascii="Times New Roman" w:hAnsi="Times New Roman" w:cs="Times New Roman"/>
        </w:rPr>
        <w:t>requesting</w:t>
      </w:r>
      <w:r w:rsidR="0095092D" w:rsidRPr="005A01F0">
        <w:rPr>
          <w:rFonts w:ascii="Times New Roman" w:hAnsi="Times New Roman" w:cs="Times New Roman"/>
        </w:rPr>
        <w:t xml:space="preserve"> (the ‘personal data’)</w:t>
      </w:r>
    </w:p>
    <w:p w14:paraId="7570E358" w14:textId="22A9C9C3" w:rsidR="006E2260" w:rsidRPr="005A01F0" w:rsidRDefault="006E2260" w:rsidP="005A01F0">
      <w:pPr>
        <w:pStyle w:val="ListParagraph"/>
        <w:numPr>
          <w:ilvl w:val="0"/>
          <w:numId w:val="23"/>
        </w:numPr>
        <w:spacing w:after="120"/>
        <w:ind w:left="1418" w:hanging="425"/>
        <w:contextualSpacing w:val="0"/>
        <w:jc w:val="both"/>
        <w:rPr>
          <w:rFonts w:ascii="Times New Roman" w:hAnsi="Times New Roman" w:cs="Times New Roman"/>
        </w:rPr>
      </w:pPr>
      <w:r w:rsidRPr="005A01F0">
        <w:rPr>
          <w:rFonts w:ascii="Times New Roman" w:hAnsi="Times New Roman" w:cs="Times New Roman"/>
        </w:rPr>
        <w:t>How you would like to receive the data e.g. electronically via email, posted paper copies etc. The default format will be electronic, wherever possible.</w:t>
      </w:r>
    </w:p>
    <w:p w14:paraId="16694DC8" w14:textId="77777777" w:rsidR="0095092D" w:rsidRPr="005A01F0" w:rsidRDefault="0029236A" w:rsidP="005A01F0">
      <w:pPr>
        <w:pStyle w:val="ListParagraph"/>
        <w:numPr>
          <w:ilvl w:val="0"/>
          <w:numId w:val="22"/>
        </w:numPr>
        <w:spacing w:after="120"/>
        <w:ind w:left="426" w:hanging="426"/>
        <w:contextualSpacing w:val="0"/>
        <w:jc w:val="both"/>
        <w:rPr>
          <w:rFonts w:ascii="Times New Roman" w:hAnsi="Times New Roman" w:cs="Times New Roman"/>
          <w:b/>
        </w:rPr>
      </w:pPr>
      <w:r w:rsidRPr="005A01F0">
        <w:rPr>
          <w:rFonts w:ascii="Times New Roman" w:hAnsi="Times New Roman" w:cs="Times New Roman"/>
          <w:b/>
        </w:rPr>
        <w:t>What process will the Council follow to respond?</w:t>
      </w:r>
    </w:p>
    <w:p w14:paraId="71877FCF" w14:textId="1B5E5426" w:rsidR="0029236A" w:rsidRPr="005A01F0" w:rsidRDefault="0095092D" w:rsidP="005A01F0">
      <w:pPr>
        <w:pStyle w:val="ListParagraph"/>
        <w:spacing w:after="120"/>
        <w:ind w:left="426"/>
        <w:contextualSpacing w:val="0"/>
        <w:jc w:val="both"/>
        <w:rPr>
          <w:rFonts w:ascii="Times New Roman" w:hAnsi="Times New Roman" w:cs="Times New Roman"/>
        </w:rPr>
      </w:pPr>
      <w:r w:rsidRPr="005A01F0">
        <w:rPr>
          <w:rFonts w:ascii="Times New Roman" w:hAnsi="Times New Roman" w:cs="Times New Roman"/>
        </w:rPr>
        <w:t>Upon receipt of a SAR, this will be passed to the Town Clerk (or in their absence, the Deputy Town Clerk) to undertake the following process:</w:t>
      </w:r>
    </w:p>
    <w:p w14:paraId="6515F87E" w14:textId="670A55DE" w:rsidR="006E2260" w:rsidRPr="005A01F0" w:rsidRDefault="006E2260" w:rsidP="005A01F0">
      <w:pPr>
        <w:pStyle w:val="ListParagraph"/>
        <w:spacing w:after="120"/>
        <w:ind w:left="426"/>
        <w:contextualSpacing w:val="0"/>
        <w:jc w:val="both"/>
        <w:rPr>
          <w:rFonts w:ascii="Times New Roman" w:hAnsi="Times New Roman" w:cs="Times New Roman"/>
          <w:u w:val="single"/>
        </w:rPr>
      </w:pPr>
      <w:r w:rsidRPr="005A01F0">
        <w:rPr>
          <w:rFonts w:ascii="Times New Roman" w:hAnsi="Times New Roman" w:cs="Times New Roman"/>
          <w:u w:val="single"/>
        </w:rPr>
        <w:t>Upon Receipt of a SAR</w:t>
      </w:r>
    </w:p>
    <w:p w14:paraId="26E0C2EA" w14:textId="3AD0E015" w:rsidR="0095092D" w:rsidRPr="005A01F0" w:rsidRDefault="0095092D" w:rsidP="005A01F0">
      <w:pPr>
        <w:pStyle w:val="ListParagraph"/>
        <w:numPr>
          <w:ilvl w:val="0"/>
          <w:numId w:val="24"/>
        </w:numPr>
        <w:spacing w:after="120"/>
        <w:contextualSpacing w:val="0"/>
        <w:jc w:val="both"/>
        <w:rPr>
          <w:rFonts w:ascii="Times New Roman" w:hAnsi="Times New Roman" w:cs="Times New Roman"/>
        </w:rPr>
      </w:pPr>
      <w:r w:rsidRPr="005A01F0">
        <w:rPr>
          <w:rFonts w:ascii="Times New Roman" w:hAnsi="Times New Roman" w:cs="Times New Roman"/>
        </w:rPr>
        <w:t>Verify that the Council is the controller of the data subject’s personal data that is being requested. If the Council is not the controller, but merely a processor, you will be informed so and referred to the data controller.</w:t>
      </w:r>
    </w:p>
    <w:p w14:paraId="7A316802" w14:textId="3A2C1B99" w:rsidR="0095092D" w:rsidRPr="005A01F0" w:rsidRDefault="0095092D" w:rsidP="005A01F0">
      <w:pPr>
        <w:pStyle w:val="ListParagraph"/>
        <w:numPr>
          <w:ilvl w:val="0"/>
          <w:numId w:val="24"/>
        </w:numPr>
        <w:spacing w:after="120"/>
        <w:contextualSpacing w:val="0"/>
        <w:jc w:val="both"/>
        <w:rPr>
          <w:rFonts w:ascii="Times New Roman" w:hAnsi="Times New Roman" w:cs="Times New Roman"/>
        </w:rPr>
      </w:pPr>
      <w:r w:rsidRPr="005A01F0">
        <w:rPr>
          <w:rFonts w:ascii="Times New Roman" w:hAnsi="Times New Roman" w:cs="Times New Roman"/>
        </w:rPr>
        <w:t xml:space="preserve">Verify the identity of the data subject; if needed, the Council may request further evidence that you are the data subject </w:t>
      </w:r>
      <w:r w:rsidR="00E06FCC" w:rsidRPr="005A01F0">
        <w:rPr>
          <w:rFonts w:ascii="Times New Roman" w:hAnsi="Times New Roman" w:cs="Times New Roman"/>
        </w:rPr>
        <w:t>(the Council will provide a list of example identification that will be accepted). If you are making the request on behalf of the data subject, the Council will need to satisfy itself that you are entitled to act on behalf of the individual. The Council does have the right to send the response direct to the data subject rather than through a third party, where it feels relevant.</w:t>
      </w:r>
    </w:p>
    <w:p w14:paraId="321C267C" w14:textId="1BD81EC6" w:rsidR="0095092D" w:rsidRPr="005A01F0" w:rsidRDefault="0095092D" w:rsidP="005A01F0">
      <w:pPr>
        <w:pStyle w:val="ListParagraph"/>
        <w:numPr>
          <w:ilvl w:val="0"/>
          <w:numId w:val="24"/>
        </w:numPr>
        <w:spacing w:after="120"/>
        <w:contextualSpacing w:val="0"/>
        <w:jc w:val="both"/>
        <w:rPr>
          <w:rFonts w:ascii="Times New Roman" w:hAnsi="Times New Roman" w:cs="Times New Roman"/>
        </w:rPr>
      </w:pPr>
      <w:r w:rsidRPr="005A01F0">
        <w:rPr>
          <w:rFonts w:ascii="Times New Roman" w:hAnsi="Times New Roman" w:cs="Times New Roman"/>
        </w:rPr>
        <w:t xml:space="preserve">Verify the access request; is it sufficiently substantiated? Is </w:t>
      </w:r>
      <w:proofErr w:type="gramStart"/>
      <w:r w:rsidRPr="005A01F0">
        <w:rPr>
          <w:rFonts w:ascii="Times New Roman" w:hAnsi="Times New Roman" w:cs="Times New Roman"/>
        </w:rPr>
        <w:t>it</w:t>
      </w:r>
      <w:proofErr w:type="gramEnd"/>
      <w:r w:rsidRPr="005A01F0">
        <w:rPr>
          <w:rFonts w:ascii="Times New Roman" w:hAnsi="Times New Roman" w:cs="Times New Roman"/>
        </w:rPr>
        <w:t xml:space="preserve"> clear what data you are requesting? If not, the Clerk will contact you for further information.</w:t>
      </w:r>
    </w:p>
    <w:p w14:paraId="4D214D46" w14:textId="2F577BFD" w:rsidR="0095092D" w:rsidRPr="005A01F0" w:rsidRDefault="0095092D" w:rsidP="005A01F0">
      <w:pPr>
        <w:pStyle w:val="ListParagraph"/>
        <w:numPr>
          <w:ilvl w:val="0"/>
          <w:numId w:val="24"/>
        </w:numPr>
        <w:spacing w:after="120"/>
        <w:contextualSpacing w:val="0"/>
        <w:jc w:val="both"/>
        <w:rPr>
          <w:rFonts w:ascii="Times New Roman" w:hAnsi="Times New Roman" w:cs="Times New Roman"/>
        </w:rPr>
      </w:pPr>
      <w:r w:rsidRPr="005A01F0">
        <w:rPr>
          <w:rFonts w:ascii="Times New Roman" w:hAnsi="Times New Roman" w:cs="Times New Roman"/>
        </w:rPr>
        <w:t>Verify whether requests are unfounded or excessive (</w:t>
      </w:r>
      <w:proofErr w:type="gramStart"/>
      <w:r w:rsidRPr="005A01F0">
        <w:rPr>
          <w:rFonts w:ascii="Times New Roman" w:hAnsi="Times New Roman" w:cs="Times New Roman"/>
        </w:rPr>
        <w:t>in particular if</w:t>
      </w:r>
      <w:proofErr w:type="gramEnd"/>
      <w:r w:rsidRPr="005A01F0">
        <w:rPr>
          <w:rFonts w:ascii="Times New Roman" w:hAnsi="Times New Roman" w:cs="Times New Roman"/>
        </w:rPr>
        <w:t xml:space="preserve"> in a repetitive character); if so, the Council may refuse to act on the request or charge a reasonable fee.</w:t>
      </w:r>
    </w:p>
    <w:p w14:paraId="4A3C5A2C" w14:textId="360B7855" w:rsidR="0095092D" w:rsidRPr="005A01F0" w:rsidRDefault="006E2260" w:rsidP="005A01F0">
      <w:pPr>
        <w:pStyle w:val="ListParagraph"/>
        <w:numPr>
          <w:ilvl w:val="0"/>
          <w:numId w:val="24"/>
        </w:numPr>
        <w:spacing w:after="120"/>
        <w:contextualSpacing w:val="0"/>
        <w:jc w:val="both"/>
        <w:rPr>
          <w:rFonts w:ascii="Times New Roman" w:hAnsi="Times New Roman" w:cs="Times New Roman"/>
        </w:rPr>
      </w:pPr>
      <w:r w:rsidRPr="005A01F0">
        <w:rPr>
          <w:rFonts w:ascii="Times New Roman" w:hAnsi="Times New Roman" w:cs="Times New Roman"/>
        </w:rPr>
        <w:t>P</w:t>
      </w:r>
      <w:r w:rsidR="0095092D" w:rsidRPr="005A01F0">
        <w:rPr>
          <w:rFonts w:ascii="Times New Roman" w:hAnsi="Times New Roman" w:cs="Times New Roman"/>
        </w:rPr>
        <w:t>romptly acknowledge receipt of the SAR and inform you of any costs involved in processing the SA</w:t>
      </w:r>
      <w:r w:rsidRPr="005A01F0">
        <w:rPr>
          <w:rFonts w:ascii="Times New Roman" w:hAnsi="Times New Roman" w:cs="Times New Roman"/>
        </w:rPr>
        <w:t>R. Where a cost is to be incurred, the Clerk will await your agreement with the cost before proceeding with a response to your request.</w:t>
      </w:r>
    </w:p>
    <w:p w14:paraId="47FC43D6" w14:textId="6B5B9C8C" w:rsidR="0095092D" w:rsidRPr="005A01F0" w:rsidRDefault="0095092D" w:rsidP="005A01F0">
      <w:pPr>
        <w:pStyle w:val="ListParagraph"/>
        <w:numPr>
          <w:ilvl w:val="0"/>
          <w:numId w:val="24"/>
        </w:numPr>
        <w:spacing w:after="120"/>
        <w:contextualSpacing w:val="0"/>
        <w:jc w:val="both"/>
        <w:rPr>
          <w:rFonts w:ascii="Times New Roman" w:hAnsi="Times New Roman" w:cs="Times New Roman"/>
        </w:rPr>
      </w:pPr>
      <w:r w:rsidRPr="005A01F0">
        <w:rPr>
          <w:rFonts w:ascii="Times New Roman" w:hAnsi="Times New Roman" w:cs="Times New Roman"/>
        </w:rPr>
        <w:t>Verify whether the Council processes any data requested</w:t>
      </w:r>
      <w:r w:rsidR="00ED24DA" w:rsidRPr="005A01F0">
        <w:rPr>
          <w:rFonts w:ascii="Times New Roman" w:hAnsi="Times New Roman" w:cs="Times New Roman"/>
        </w:rPr>
        <w:t xml:space="preserve"> by carrying out a full exhaustive search of all records.</w:t>
      </w:r>
      <w:r w:rsidR="006E2260" w:rsidRPr="005A01F0">
        <w:rPr>
          <w:rFonts w:ascii="Times New Roman" w:hAnsi="Times New Roman" w:cs="Times New Roman"/>
        </w:rPr>
        <w:t xml:space="preserve"> If no</w:t>
      </w:r>
      <w:r w:rsidR="00B411B0" w:rsidRPr="005A01F0">
        <w:rPr>
          <w:rFonts w:ascii="Times New Roman" w:hAnsi="Times New Roman" w:cs="Times New Roman"/>
        </w:rPr>
        <w:t xml:space="preserve"> data is processed</w:t>
      </w:r>
      <w:r w:rsidR="006E2260" w:rsidRPr="005A01F0">
        <w:rPr>
          <w:rFonts w:ascii="Times New Roman" w:hAnsi="Times New Roman" w:cs="Times New Roman"/>
        </w:rPr>
        <w:t>, the Clerk will inform you accordingly.</w:t>
      </w:r>
    </w:p>
    <w:p w14:paraId="2039D43F" w14:textId="64091AE8" w:rsidR="006E2260" w:rsidRPr="005A01F0" w:rsidRDefault="006E2260" w:rsidP="005A01F0">
      <w:pPr>
        <w:pStyle w:val="ListParagraph"/>
        <w:numPr>
          <w:ilvl w:val="0"/>
          <w:numId w:val="24"/>
        </w:numPr>
        <w:spacing w:after="120"/>
        <w:contextualSpacing w:val="0"/>
        <w:jc w:val="both"/>
        <w:rPr>
          <w:rFonts w:ascii="Times New Roman" w:hAnsi="Times New Roman" w:cs="Times New Roman"/>
        </w:rPr>
      </w:pPr>
      <w:r w:rsidRPr="005A01F0">
        <w:rPr>
          <w:rFonts w:ascii="Times New Roman" w:hAnsi="Times New Roman" w:cs="Times New Roman"/>
        </w:rPr>
        <w:lastRenderedPageBreak/>
        <w:t>Verify whether the data requested also involves other data on other data subjects and make sure this data is filtered before the requested data is supplied to the data subject; if data cannot be filtered, the Council will first have to ensure that other data subjects have consented to the supply of their data as part of the SAR.</w:t>
      </w:r>
    </w:p>
    <w:p w14:paraId="4C5A1092" w14:textId="630FB85D" w:rsidR="006E2260" w:rsidRPr="005A01F0" w:rsidRDefault="006E2260" w:rsidP="005A01F0">
      <w:pPr>
        <w:spacing w:after="120"/>
        <w:ind w:left="360"/>
        <w:jc w:val="both"/>
        <w:rPr>
          <w:rFonts w:ascii="Times New Roman" w:hAnsi="Times New Roman" w:cs="Times New Roman"/>
          <w:u w:val="single"/>
        </w:rPr>
      </w:pPr>
      <w:r w:rsidRPr="005A01F0">
        <w:rPr>
          <w:rFonts w:ascii="Times New Roman" w:hAnsi="Times New Roman" w:cs="Times New Roman"/>
          <w:u w:val="single"/>
        </w:rPr>
        <w:t>Responding to a SAR</w:t>
      </w:r>
    </w:p>
    <w:p w14:paraId="79343CB0" w14:textId="300A8D48" w:rsidR="006E2260" w:rsidRPr="005A01F0" w:rsidRDefault="006E2260" w:rsidP="005A01F0">
      <w:pPr>
        <w:pStyle w:val="ListParagraph"/>
        <w:numPr>
          <w:ilvl w:val="0"/>
          <w:numId w:val="24"/>
        </w:numPr>
        <w:spacing w:after="120"/>
        <w:contextualSpacing w:val="0"/>
        <w:jc w:val="both"/>
        <w:rPr>
          <w:rFonts w:ascii="Times New Roman" w:hAnsi="Times New Roman" w:cs="Times New Roman"/>
        </w:rPr>
      </w:pPr>
      <w:r w:rsidRPr="005A01F0">
        <w:rPr>
          <w:rFonts w:ascii="Times New Roman" w:hAnsi="Times New Roman" w:cs="Times New Roman"/>
        </w:rPr>
        <w:t>Respond to a SAR within one month after receipt of the request:</w:t>
      </w:r>
    </w:p>
    <w:p w14:paraId="1FDAE23E" w14:textId="7687AA74" w:rsidR="006E2260" w:rsidRPr="005A01F0" w:rsidRDefault="006E2260" w:rsidP="005A01F0">
      <w:pPr>
        <w:pStyle w:val="ListParagraph"/>
        <w:numPr>
          <w:ilvl w:val="1"/>
          <w:numId w:val="24"/>
        </w:numPr>
        <w:spacing w:after="120"/>
        <w:contextualSpacing w:val="0"/>
        <w:jc w:val="both"/>
        <w:rPr>
          <w:rFonts w:ascii="Times New Roman" w:hAnsi="Times New Roman" w:cs="Times New Roman"/>
        </w:rPr>
      </w:pPr>
      <w:r w:rsidRPr="005A01F0">
        <w:rPr>
          <w:rFonts w:ascii="Times New Roman" w:hAnsi="Times New Roman" w:cs="Times New Roman"/>
        </w:rPr>
        <w:t>If more time is needed to respond to a complex request, an extension of another two months is permissible, provided this is communicated to you in a timely manner within the first month</w:t>
      </w:r>
    </w:p>
    <w:p w14:paraId="4DA32CE2" w14:textId="27977A2F" w:rsidR="006E2260" w:rsidRPr="005A01F0" w:rsidRDefault="006E2260" w:rsidP="005A01F0">
      <w:pPr>
        <w:pStyle w:val="ListParagraph"/>
        <w:numPr>
          <w:ilvl w:val="1"/>
          <w:numId w:val="24"/>
        </w:numPr>
        <w:spacing w:after="120"/>
        <w:contextualSpacing w:val="0"/>
        <w:jc w:val="both"/>
        <w:rPr>
          <w:rFonts w:ascii="Times New Roman" w:hAnsi="Times New Roman" w:cs="Times New Roman"/>
        </w:rPr>
      </w:pPr>
      <w:r w:rsidRPr="005A01F0">
        <w:rPr>
          <w:rFonts w:ascii="Times New Roman" w:hAnsi="Times New Roman" w:cs="Times New Roman"/>
        </w:rPr>
        <w:t xml:space="preserve">If the Council cannot provide the information </w:t>
      </w:r>
      <w:proofErr w:type="gramStart"/>
      <w:r w:rsidRPr="005A01F0">
        <w:rPr>
          <w:rFonts w:ascii="Times New Roman" w:hAnsi="Times New Roman" w:cs="Times New Roman"/>
        </w:rPr>
        <w:t>requested</w:t>
      </w:r>
      <w:proofErr w:type="gramEnd"/>
      <w:r w:rsidRPr="005A01F0">
        <w:rPr>
          <w:rFonts w:ascii="Times New Roman" w:hAnsi="Times New Roman" w:cs="Times New Roman"/>
        </w:rPr>
        <w:t xml:space="preserve"> it will inform you on this decision within one month of receipt of the request.</w:t>
      </w:r>
    </w:p>
    <w:p w14:paraId="79372C45" w14:textId="5659ECA1" w:rsidR="006E2260" w:rsidRPr="005A01F0" w:rsidRDefault="006E2260" w:rsidP="005A01F0">
      <w:pPr>
        <w:pStyle w:val="ListParagraph"/>
        <w:numPr>
          <w:ilvl w:val="0"/>
          <w:numId w:val="24"/>
        </w:numPr>
        <w:spacing w:after="120"/>
        <w:contextualSpacing w:val="0"/>
        <w:jc w:val="both"/>
        <w:rPr>
          <w:rFonts w:ascii="Times New Roman" w:hAnsi="Times New Roman" w:cs="Times New Roman"/>
        </w:rPr>
      </w:pPr>
      <w:r w:rsidRPr="005A01F0">
        <w:rPr>
          <w:rFonts w:ascii="Times New Roman" w:hAnsi="Times New Roman" w:cs="Times New Roman"/>
        </w:rPr>
        <w:t>Where possible, the Council will include the following</w:t>
      </w:r>
      <w:r w:rsidR="00ED24DA" w:rsidRPr="005A01F0">
        <w:rPr>
          <w:rFonts w:ascii="Times New Roman" w:hAnsi="Times New Roman" w:cs="Times New Roman"/>
        </w:rPr>
        <w:t xml:space="preserve"> in its response:</w:t>
      </w:r>
    </w:p>
    <w:p w14:paraId="52D7C17E" w14:textId="1367B3A4" w:rsidR="00ED24DA" w:rsidRPr="005A01F0" w:rsidRDefault="00ED24DA" w:rsidP="005A01F0">
      <w:pPr>
        <w:pStyle w:val="ListParagraph"/>
        <w:numPr>
          <w:ilvl w:val="1"/>
          <w:numId w:val="24"/>
        </w:numPr>
        <w:spacing w:after="120"/>
        <w:contextualSpacing w:val="0"/>
        <w:jc w:val="both"/>
        <w:rPr>
          <w:rFonts w:ascii="Times New Roman" w:hAnsi="Times New Roman" w:cs="Times New Roman"/>
        </w:rPr>
      </w:pPr>
      <w:r w:rsidRPr="005A01F0">
        <w:rPr>
          <w:rFonts w:ascii="Times New Roman" w:hAnsi="Times New Roman" w:cs="Times New Roman"/>
        </w:rPr>
        <w:t>The purpose for processing this data;</w:t>
      </w:r>
    </w:p>
    <w:p w14:paraId="0C6358EC" w14:textId="0374C995" w:rsidR="00ED24DA" w:rsidRPr="005A01F0" w:rsidRDefault="00ED24DA" w:rsidP="005A01F0">
      <w:pPr>
        <w:pStyle w:val="ListParagraph"/>
        <w:numPr>
          <w:ilvl w:val="1"/>
          <w:numId w:val="24"/>
        </w:numPr>
        <w:spacing w:after="120"/>
        <w:contextualSpacing w:val="0"/>
        <w:jc w:val="both"/>
        <w:rPr>
          <w:rFonts w:ascii="Times New Roman" w:hAnsi="Times New Roman" w:cs="Times New Roman"/>
        </w:rPr>
      </w:pPr>
      <w:r w:rsidRPr="005A01F0">
        <w:rPr>
          <w:rFonts w:ascii="Times New Roman" w:hAnsi="Times New Roman" w:cs="Times New Roman"/>
        </w:rPr>
        <w:t>The categories of personal data concerned;</w:t>
      </w:r>
    </w:p>
    <w:p w14:paraId="32660ACF" w14:textId="206A4D78" w:rsidR="00ED24DA" w:rsidRPr="005A01F0" w:rsidRDefault="00ED24DA" w:rsidP="005A01F0">
      <w:pPr>
        <w:pStyle w:val="ListParagraph"/>
        <w:numPr>
          <w:ilvl w:val="1"/>
          <w:numId w:val="24"/>
        </w:numPr>
        <w:spacing w:after="120"/>
        <w:contextualSpacing w:val="0"/>
        <w:jc w:val="both"/>
        <w:rPr>
          <w:rFonts w:ascii="Times New Roman" w:hAnsi="Times New Roman" w:cs="Times New Roman"/>
        </w:rPr>
      </w:pPr>
      <w:r w:rsidRPr="005A01F0">
        <w:rPr>
          <w:rFonts w:ascii="Times New Roman" w:hAnsi="Times New Roman" w:cs="Times New Roman"/>
        </w:rPr>
        <w:t>The recipients or categories of recipients to who the personal data has been or will be disclosed;</w:t>
      </w:r>
    </w:p>
    <w:p w14:paraId="6E45C931" w14:textId="4B22747B" w:rsidR="00ED24DA" w:rsidRPr="005A01F0" w:rsidRDefault="00ED24DA" w:rsidP="005A01F0">
      <w:pPr>
        <w:pStyle w:val="ListParagraph"/>
        <w:numPr>
          <w:ilvl w:val="1"/>
          <w:numId w:val="24"/>
        </w:numPr>
        <w:spacing w:after="120"/>
        <w:contextualSpacing w:val="0"/>
        <w:jc w:val="both"/>
        <w:rPr>
          <w:rFonts w:ascii="Times New Roman" w:hAnsi="Times New Roman" w:cs="Times New Roman"/>
        </w:rPr>
      </w:pPr>
      <w:r w:rsidRPr="005A01F0">
        <w:rPr>
          <w:rFonts w:ascii="Times New Roman" w:hAnsi="Times New Roman" w:cs="Times New Roman"/>
        </w:rPr>
        <w:t>Where possible, the envisaged period for which the personal data will be stored or, if not possible, the criteria used to determine that period;</w:t>
      </w:r>
    </w:p>
    <w:p w14:paraId="03DB6329" w14:textId="19D6ACF7" w:rsidR="00ED24DA" w:rsidRPr="005A01F0" w:rsidRDefault="00ED24DA" w:rsidP="005A01F0">
      <w:pPr>
        <w:pStyle w:val="ListParagraph"/>
        <w:numPr>
          <w:ilvl w:val="1"/>
          <w:numId w:val="24"/>
        </w:numPr>
        <w:spacing w:after="120"/>
        <w:contextualSpacing w:val="0"/>
        <w:jc w:val="both"/>
        <w:rPr>
          <w:rFonts w:ascii="Times New Roman" w:hAnsi="Times New Roman" w:cs="Times New Roman"/>
        </w:rPr>
      </w:pPr>
      <w:r w:rsidRPr="005A01F0">
        <w:rPr>
          <w:rFonts w:ascii="Times New Roman" w:hAnsi="Times New Roman" w:cs="Times New Roman"/>
        </w:rPr>
        <w:t>The existence of the right to request rectification or erasure of personal data or restriction of processing personal data concerning the data subject or to object to such processing;</w:t>
      </w:r>
    </w:p>
    <w:p w14:paraId="5BB62CE9" w14:textId="4074E892" w:rsidR="00ED24DA" w:rsidRPr="005A01F0" w:rsidRDefault="00ED24DA" w:rsidP="005A01F0">
      <w:pPr>
        <w:pStyle w:val="ListParagraph"/>
        <w:numPr>
          <w:ilvl w:val="1"/>
          <w:numId w:val="24"/>
        </w:numPr>
        <w:spacing w:after="120"/>
        <w:contextualSpacing w:val="0"/>
        <w:jc w:val="both"/>
        <w:rPr>
          <w:rFonts w:ascii="Times New Roman" w:hAnsi="Times New Roman" w:cs="Times New Roman"/>
        </w:rPr>
      </w:pPr>
      <w:r w:rsidRPr="005A01F0">
        <w:rPr>
          <w:rFonts w:ascii="Times New Roman" w:hAnsi="Times New Roman" w:cs="Times New Roman"/>
        </w:rPr>
        <w:t>The right to lodge a complaint with the Information Commissioner’s Office;</w:t>
      </w:r>
    </w:p>
    <w:p w14:paraId="600B0593" w14:textId="05F1EE1D" w:rsidR="00ED24DA" w:rsidRPr="005A01F0" w:rsidRDefault="00ED24DA" w:rsidP="005A01F0">
      <w:pPr>
        <w:pStyle w:val="ListParagraph"/>
        <w:numPr>
          <w:ilvl w:val="1"/>
          <w:numId w:val="24"/>
        </w:numPr>
        <w:spacing w:after="120"/>
        <w:contextualSpacing w:val="0"/>
        <w:jc w:val="both"/>
        <w:rPr>
          <w:rFonts w:ascii="Times New Roman" w:hAnsi="Times New Roman" w:cs="Times New Roman"/>
        </w:rPr>
      </w:pPr>
      <w:r w:rsidRPr="005A01F0">
        <w:rPr>
          <w:rFonts w:ascii="Times New Roman" w:hAnsi="Times New Roman" w:cs="Times New Roman"/>
        </w:rPr>
        <w:t>If the data has not been collected from the data subject, the source of such data;</w:t>
      </w:r>
    </w:p>
    <w:p w14:paraId="1A583637" w14:textId="5C3D2E24" w:rsidR="0095092D" w:rsidRDefault="00ED24DA" w:rsidP="005A01F0">
      <w:pPr>
        <w:pStyle w:val="ListParagraph"/>
        <w:numPr>
          <w:ilvl w:val="0"/>
          <w:numId w:val="24"/>
        </w:numPr>
        <w:spacing w:after="120"/>
        <w:contextualSpacing w:val="0"/>
        <w:jc w:val="both"/>
        <w:rPr>
          <w:rFonts w:ascii="Times New Roman" w:hAnsi="Times New Roman" w:cs="Times New Roman"/>
        </w:rPr>
      </w:pPr>
      <w:r w:rsidRPr="005A01F0">
        <w:rPr>
          <w:rFonts w:ascii="Times New Roman" w:hAnsi="Times New Roman" w:cs="Times New Roman"/>
        </w:rPr>
        <w:t xml:space="preserve">Provide a copy of </w:t>
      </w:r>
      <w:r w:rsidR="00B411B0" w:rsidRPr="005A01F0">
        <w:rPr>
          <w:rFonts w:ascii="Times New Roman" w:hAnsi="Times New Roman" w:cs="Times New Roman"/>
        </w:rPr>
        <w:t xml:space="preserve">all the </w:t>
      </w:r>
      <w:r w:rsidRPr="005A01F0">
        <w:rPr>
          <w:rFonts w:ascii="Times New Roman" w:hAnsi="Times New Roman" w:cs="Times New Roman"/>
        </w:rPr>
        <w:t xml:space="preserve">personal data </w:t>
      </w:r>
      <w:r w:rsidR="00B411B0" w:rsidRPr="005A01F0">
        <w:rPr>
          <w:rFonts w:ascii="Times New Roman" w:hAnsi="Times New Roman" w:cs="Times New Roman"/>
        </w:rPr>
        <w:t xml:space="preserve">requested </w:t>
      </w:r>
      <w:r w:rsidRPr="005A01F0">
        <w:rPr>
          <w:rFonts w:ascii="Times New Roman" w:hAnsi="Times New Roman" w:cs="Times New Roman"/>
        </w:rPr>
        <w:t>that the Council processes</w:t>
      </w:r>
      <w:r w:rsidR="00B411B0" w:rsidRPr="005A01F0">
        <w:rPr>
          <w:rFonts w:ascii="Times New Roman" w:hAnsi="Times New Roman" w:cs="Times New Roman"/>
        </w:rPr>
        <w:t>, unless an exemption applies.</w:t>
      </w:r>
    </w:p>
    <w:p w14:paraId="32200B19" w14:textId="63FE1438" w:rsidR="005A01F0" w:rsidRDefault="005A01F0" w:rsidP="005A01F0">
      <w:pPr>
        <w:pStyle w:val="ListParagraph"/>
        <w:numPr>
          <w:ilvl w:val="0"/>
          <w:numId w:val="24"/>
        </w:numPr>
        <w:spacing w:after="120"/>
        <w:contextualSpacing w:val="0"/>
        <w:jc w:val="both"/>
        <w:rPr>
          <w:rFonts w:ascii="Times New Roman" w:hAnsi="Times New Roman" w:cs="Times New Roman"/>
        </w:rPr>
      </w:pPr>
      <w:r>
        <w:rPr>
          <w:rFonts w:ascii="Times New Roman" w:hAnsi="Times New Roman" w:cs="Times New Roman"/>
        </w:rPr>
        <w:t xml:space="preserve">The Council will ensure the data is in an ‘intelligible form’, which includes </w:t>
      </w:r>
      <w:proofErr w:type="gramStart"/>
      <w:r>
        <w:rPr>
          <w:rFonts w:ascii="Times New Roman" w:hAnsi="Times New Roman" w:cs="Times New Roman"/>
        </w:rPr>
        <w:t>giving an explanation of</w:t>
      </w:r>
      <w:proofErr w:type="gramEnd"/>
      <w:r>
        <w:rPr>
          <w:rFonts w:ascii="Times New Roman" w:hAnsi="Times New Roman" w:cs="Times New Roman"/>
        </w:rPr>
        <w:t xml:space="preserve"> any codes, acronyms and complex terms, where relevant.</w:t>
      </w:r>
    </w:p>
    <w:p w14:paraId="255A93A5" w14:textId="3C796646" w:rsidR="00C71BE1" w:rsidRDefault="00C71BE1" w:rsidP="005A01F0">
      <w:pPr>
        <w:pStyle w:val="ListParagraph"/>
        <w:numPr>
          <w:ilvl w:val="0"/>
          <w:numId w:val="24"/>
        </w:numPr>
        <w:spacing w:after="120"/>
        <w:contextualSpacing w:val="0"/>
        <w:jc w:val="both"/>
        <w:rPr>
          <w:rFonts w:ascii="Times New Roman" w:hAnsi="Times New Roman" w:cs="Times New Roman"/>
        </w:rPr>
      </w:pPr>
      <w:r>
        <w:rPr>
          <w:rFonts w:ascii="Times New Roman" w:hAnsi="Times New Roman" w:cs="Times New Roman"/>
        </w:rPr>
        <w:t>The Council will not erase any data or change any data prior to a response to a SAR, unless this would have been done regardless of the SAR being received or not; under data protection legislation, the Council is not allowed to erase data to prevent it being released.</w:t>
      </w:r>
    </w:p>
    <w:p w14:paraId="7DF085CE" w14:textId="445F5311" w:rsidR="005A01F0" w:rsidRDefault="005A01F0" w:rsidP="005A01F0">
      <w:pPr>
        <w:pStyle w:val="ListParagraph"/>
        <w:numPr>
          <w:ilvl w:val="0"/>
          <w:numId w:val="24"/>
        </w:numPr>
        <w:spacing w:after="120"/>
        <w:contextualSpacing w:val="0"/>
        <w:jc w:val="both"/>
        <w:rPr>
          <w:rFonts w:ascii="Times New Roman" w:hAnsi="Times New Roman" w:cs="Times New Roman"/>
        </w:rPr>
      </w:pPr>
      <w:r>
        <w:rPr>
          <w:rFonts w:ascii="Times New Roman" w:hAnsi="Times New Roman" w:cs="Times New Roman"/>
        </w:rPr>
        <w:t>If the data cannot be supplied in a permanent form i.e. electronic or hard copies, the Council may request that you come and inspect any data on screen or files on its premises. This will need to be arranged at a mutually agreeable time.</w:t>
      </w:r>
    </w:p>
    <w:p w14:paraId="18027FD5" w14:textId="4A8B7B18" w:rsidR="005A01F0" w:rsidRPr="005A01F0" w:rsidRDefault="005A01F0" w:rsidP="005A01F0">
      <w:pPr>
        <w:pStyle w:val="ListParagraph"/>
        <w:numPr>
          <w:ilvl w:val="0"/>
          <w:numId w:val="24"/>
        </w:numPr>
        <w:spacing w:after="120"/>
        <w:contextualSpacing w:val="0"/>
        <w:jc w:val="both"/>
        <w:rPr>
          <w:rFonts w:ascii="Times New Roman" w:hAnsi="Times New Roman" w:cs="Times New Roman"/>
        </w:rPr>
      </w:pPr>
      <w:r>
        <w:rPr>
          <w:rFonts w:ascii="Times New Roman" w:hAnsi="Times New Roman" w:cs="Times New Roman"/>
        </w:rPr>
        <w:t>The Council will maintain a record of all SARs received</w:t>
      </w:r>
      <w:r w:rsidR="00C71BE1">
        <w:rPr>
          <w:rFonts w:ascii="Times New Roman" w:hAnsi="Times New Roman" w:cs="Times New Roman"/>
        </w:rPr>
        <w:t>, the outcomes and showing compliance against the statutory timescales.</w:t>
      </w:r>
    </w:p>
    <w:p w14:paraId="6282994B" w14:textId="620697B5" w:rsidR="006E2260" w:rsidRPr="005A01F0" w:rsidRDefault="0029236A" w:rsidP="005A01F0">
      <w:pPr>
        <w:pStyle w:val="ListParagraph"/>
        <w:numPr>
          <w:ilvl w:val="0"/>
          <w:numId w:val="22"/>
        </w:numPr>
        <w:spacing w:after="120"/>
        <w:ind w:left="425" w:hanging="426"/>
        <w:contextualSpacing w:val="0"/>
        <w:jc w:val="both"/>
        <w:rPr>
          <w:rFonts w:ascii="Times New Roman" w:hAnsi="Times New Roman" w:cs="Times New Roman"/>
          <w:b/>
        </w:rPr>
      </w:pPr>
      <w:r w:rsidRPr="005A01F0">
        <w:rPr>
          <w:rFonts w:ascii="Times New Roman" w:hAnsi="Times New Roman" w:cs="Times New Roman"/>
          <w:b/>
        </w:rPr>
        <w:t>How will I receive the information?</w:t>
      </w:r>
    </w:p>
    <w:p w14:paraId="12988E6D" w14:textId="224B9FDB" w:rsidR="00B411B0" w:rsidRPr="005A01F0" w:rsidRDefault="006E2260" w:rsidP="005A01F0">
      <w:pPr>
        <w:pStyle w:val="ListParagraph"/>
        <w:spacing w:after="120"/>
        <w:ind w:left="425"/>
        <w:contextualSpacing w:val="0"/>
        <w:jc w:val="both"/>
        <w:rPr>
          <w:rFonts w:ascii="Times New Roman" w:hAnsi="Times New Roman" w:cs="Times New Roman"/>
        </w:rPr>
      </w:pPr>
      <w:r w:rsidRPr="005A01F0">
        <w:rPr>
          <w:rFonts w:ascii="Times New Roman" w:hAnsi="Times New Roman" w:cs="Times New Roman"/>
        </w:rPr>
        <w:t>Wherever possible, the Council will provide you with any personal data electronically, except where a request has been made otherwise or the data is not available electronically.</w:t>
      </w:r>
    </w:p>
    <w:p w14:paraId="28058946" w14:textId="69DB5925" w:rsidR="0029236A" w:rsidRDefault="00B411B0" w:rsidP="005A01F0">
      <w:pPr>
        <w:pStyle w:val="ListParagraph"/>
        <w:spacing w:after="120"/>
        <w:ind w:left="425"/>
        <w:contextualSpacing w:val="0"/>
        <w:jc w:val="both"/>
        <w:rPr>
          <w:rFonts w:ascii="Times New Roman" w:hAnsi="Times New Roman" w:cs="Times New Roman"/>
        </w:rPr>
      </w:pPr>
      <w:r w:rsidRPr="005A01F0">
        <w:rPr>
          <w:rFonts w:ascii="Times New Roman" w:hAnsi="Times New Roman" w:cs="Times New Roman"/>
        </w:rPr>
        <w:t xml:space="preserve">The Council may decline to supply information via social media if technological constraints </w:t>
      </w:r>
      <w:r w:rsidR="007466E5" w:rsidRPr="005A01F0">
        <w:rPr>
          <w:rFonts w:ascii="Times New Roman" w:hAnsi="Times New Roman" w:cs="Times New Roman"/>
        </w:rPr>
        <w:t>make it impractical or if information security considerations make it inappropriate to do so. In these circumstances, the Council will ask you for an alternative delivery method for the response.</w:t>
      </w:r>
    </w:p>
    <w:p w14:paraId="1EF7DBC7" w14:textId="25B71405" w:rsidR="009D4499" w:rsidRDefault="009D4499" w:rsidP="005A01F0">
      <w:pPr>
        <w:pStyle w:val="ListParagraph"/>
        <w:spacing w:after="120"/>
        <w:ind w:left="425"/>
        <w:contextualSpacing w:val="0"/>
        <w:jc w:val="both"/>
        <w:rPr>
          <w:rFonts w:ascii="Times New Roman" w:hAnsi="Times New Roman" w:cs="Times New Roman"/>
        </w:rPr>
      </w:pPr>
    </w:p>
    <w:p w14:paraId="7B87DC87" w14:textId="77777777" w:rsidR="009D4499" w:rsidRPr="005A01F0" w:rsidRDefault="009D4499" w:rsidP="005A01F0">
      <w:pPr>
        <w:pStyle w:val="ListParagraph"/>
        <w:spacing w:after="120"/>
        <w:ind w:left="425"/>
        <w:contextualSpacing w:val="0"/>
        <w:jc w:val="both"/>
        <w:rPr>
          <w:rFonts w:ascii="Times New Roman" w:hAnsi="Times New Roman" w:cs="Times New Roman"/>
        </w:rPr>
      </w:pPr>
    </w:p>
    <w:p w14:paraId="78747DA8" w14:textId="1AA3C0F4" w:rsidR="0029236A" w:rsidRPr="005A01F0" w:rsidRDefault="0029236A" w:rsidP="005A01F0">
      <w:pPr>
        <w:pStyle w:val="ListParagraph"/>
        <w:numPr>
          <w:ilvl w:val="0"/>
          <w:numId w:val="22"/>
        </w:numPr>
        <w:spacing w:after="120"/>
        <w:ind w:left="425" w:hanging="425"/>
        <w:contextualSpacing w:val="0"/>
        <w:jc w:val="both"/>
        <w:rPr>
          <w:rFonts w:ascii="Times New Roman" w:hAnsi="Times New Roman" w:cs="Times New Roman"/>
          <w:b/>
        </w:rPr>
      </w:pPr>
      <w:r w:rsidRPr="005A01F0">
        <w:rPr>
          <w:rFonts w:ascii="Times New Roman" w:hAnsi="Times New Roman" w:cs="Times New Roman"/>
          <w:b/>
        </w:rPr>
        <w:lastRenderedPageBreak/>
        <w:t>Will there be a cost?</w:t>
      </w:r>
    </w:p>
    <w:p w14:paraId="0504FBFC" w14:textId="0BCAD37D" w:rsidR="0029236A" w:rsidRPr="005A01F0" w:rsidRDefault="00B411B0" w:rsidP="005A01F0">
      <w:pPr>
        <w:pStyle w:val="ListParagraph"/>
        <w:spacing w:after="120"/>
        <w:ind w:left="425"/>
        <w:contextualSpacing w:val="0"/>
        <w:jc w:val="both"/>
        <w:rPr>
          <w:rFonts w:ascii="Times New Roman" w:hAnsi="Times New Roman" w:cs="Times New Roman"/>
        </w:rPr>
      </w:pPr>
      <w:r w:rsidRPr="005A01F0">
        <w:rPr>
          <w:rFonts w:ascii="Times New Roman" w:hAnsi="Times New Roman" w:cs="Times New Roman"/>
        </w:rPr>
        <w:t>SAR’s will be undertaken free of charge to you unless the legislation permits reasonable fees be charged</w:t>
      </w:r>
      <w:r w:rsidR="00E06FCC" w:rsidRPr="005A01F0">
        <w:rPr>
          <w:rFonts w:ascii="Times New Roman" w:hAnsi="Times New Roman" w:cs="Times New Roman"/>
        </w:rPr>
        <w:t>; this could be an administrative cost of complying with the request where the request is considered unfounded or excessive or where an individual requests further copies of their data following an original request.</w:t>
      </w:r>
    </w:p>
    <w:p w14:paraId="66D7E3AA" w14:textId="7F2008D8" w:rsidR="00E06FCC" w:rsidRPr="005A01F0" w:rsidRDefault="00E06FCC" w:rsidP="005A01F0">
      <w:pPr>
        <w:pStyle w:val="ListParagraph"/>
        <w:numPr>
          <w:ilvl w:val="0"/>
          <w:numId w:val="22"/>
        </w:numPr>
        <w:spacing w:after="120"/>
        <w:ind w:left="425" w:hanging="426"/>
        <w:contextualSpacing w:val="0"/>
        <w:jc w:val="both"/>
        <w:rPr>
          <w:rFonts w:ascii="Times New Roman" w:hAnsi="Times New Roman" w:cs="Times New Roman"/>
          <w:b/>
        </w:rPr>
      </w:pPr>
      <w:r w:rsidRPr="005A01F0">
        <w:rPr>
          <w:rFonts w:ascii="Times New Roman" w:hAnsi="Times New Roman" w:cs="Times New Roman"/>
          <w:b/>
        </w:rPr>
        <w:t>Can the Council refuse to comply with a request?</w:t>
      </w:r>
    </w:p>
    <w:p w14:paraId="653E1F96" w14:textId="6BEB726F" w:rsidR="005A01F0" w:rsidRPr="005A01F0" w:rsidRDefault="00E06FCC" w:rsidP="005A01F0">
      <w:pPr>
        <w:pStyle w:val="ListParagraph"/>
        <w:spacing w:after="120"/>
        <w:ind w:left="425"/>
        <w:contextualSpacing w:val="0"/>
        <w:jc w:val="both"/>
        <w:rPr>
          <w:rFonts w:ascii="Times New Roman" w:hAnsi="Times New Roman" w:cs="Times New Roman"/>
        </w:rPr>
      </w:pPr>
      <w:r w:rsidRPr="005A01F0">
        <w:rPr>
          <w:rFonts w:ascii="Times New Roman" w:hAnsi="Times New Roman" w:cs="Times New Roman"/>
        </w:rPr>
        <w:t>If the Council believes the request is manifestly unfounded or excessive it can</w:t>
      </w:r>
      <w:r w:rsidR="005A01F0" w:rsidRPr="005A01F0">
        <w:rPr>
          <w:rFonts w:ascii="Times New Roman" w:hAnsi="Times New Roman" w:cs="Times New Roman"/>
        </w:rPr>
        <w:t xml:space="preserve"> either request a ‘reasonable fee’ from you to deal with the request (an administration fee for locating and producing the data) or refuse to deal with the request. In either case, the Council will justify its decision.</w:t>
      </w:r>
    </w:p>
    <w:p w14:paraId="4292008A" w14:textId="3D63E96E" w:rsidR="005A01F0" w:rsidRPr="005A01F0" w:rsidRDefault="005A01F0" w:rsidP="005A01F0">
      <w:pPr>
        <w:pStyle w:val="ListParagraph"/>
        <w:spacing w:after="120"/>
        <w:ind w:left="425"/>
        <w:contextualSpacing w:val="0"/>
        <w:jc w:val="both"/>
        <w:rPr>
          <w:rFonts w:ascii="Times New Roman" w:hAnsi="Times New Roman" w:cs="Times New Roman"/>
        </w:rPr>
      </w:pPr>
      <w:r w:rsidRPr="005A01F0">
        <w:rPr>
          <w:rFonts w:ascii="Times New Roman" w:hAnsi="Times New Roman" w:cs="Times New Roman"/>
        </w:rPr>
        <w:t>If the request is refused or you are quoted a fee to produce the data, you will be informed of your right to make a complaint to the Information Commissioner’s Office.</w:t>
      </w:r>
    </w:p>
    <w:p w14:paraId="46F4649A" w14:textId="7E2FC65D" w:rsidR="00C71BE1" w:rsidRDefault="00C71BE1" w:rsidP="005A01F0">
      <w:pPr>
        <w:pStyle w:val="ListParagraph"/>
        <w:numPr>
          <w:ilvl w:val="0"/>
          <w:numId w:val="22"/>
        </w:numPr>
        <w:spacing w:after="120"/>
        <w:ind w:left="425" w:hanging="426"/>
        <w:contextualSpacing w:val="0"/>
        <w:jc w:val="both"/>
        <w:rPr>
          <w:rFonts w:ascii="Times New Roman" w:hAnsi="Times New Roman" w:cs="Times New Roman"/>
          <w:b/>
        </w:rPr>
      </w:pPr>
      <w:r>
        <w:rPr>
          <w:rFonts w:ascii="Times New Roman" w:hAnsi="Times New Roman" w:cs="Times New Roman"/>
          <w:b/>
        </w:rPr>
        <w:t>What data is exempt from a SAR?</w:t>
      </w:r>
    </w:p>
    <w:p w14:paraId="37CDC4D1" w14:textId="281E61CD" w:rsidR="009D4499" w:rsidRDefault="00C71BE1" w:rsidP="009D4499">
      <w:pPr>
        <w:pStyle w:val="ListParagraph"/>
        <w:spacing w:after="120"/>
        <w:ind w:left="425"/>
        <w:contextualSpacing w:val="0"/>
        <w:jc w:val="both"/>
        <w:rPr>
          <w:rFonts w:ascii="Times New Roman" w:hAnsi="Times New Roman" w:cs="Times New Roman"/>
        </w:rPr>
      </w:pPr>
      <w:r>
        <w:rPr>
          <w:rFonts w:ascii="Times New Roman" w:hAnsi="Times New Roman" w:cs="Times New Roman"/>
        </w:rPr>
        <w:t xml:space="preserve">Each SAR will be assessed on its own merits upon receipt and careful consideration given to </w:t>
      </w:r>
      <w:proofErr w:type="gramStart"/>
      <w:r>
        <w:rPr>
          <w:rFonts w:ascii="Times New Roman" w:hAnsi="Times New Roman" w:cs="Times New Roman"/>
        </w:rPr>
        <w:t>whether or not</w:t>
      </w:r>
      <w:proofErr w:type="gramEnd"/>
      <w:r>
        <w:rPr>
          <w:rFonts w:ascii="Times New Roman" w:hAnsi="Times New Roman" w:cs="Times New Roman"/>
        </w:rPr>
        <w:t xml:space="preserve"> an exemption applies. </w:t>
      </w:r>
      <w:r w:rsidR="00017847">
        <w:rPr>
          <w:rFonts w:ascii="Times New Roman" w:hAnsi="Times New Roman" w:cs="Times New Roman"/>
        </w:rPr>
        <w:t>If any exemption applies the Council may refuse the release of that data or may be able to redact the data being disclosing it to the individual.</w:t>
      </w:r>
    </w:p>
    <w:p w14:paraId="368E346B" w14:textId="10DF7B3B" w:rsidR="00017847" w:rsidRDefault="00017847" w:rsidP="009D4499">
      <w:pPr>
        <w:pStyle w:val="ListParagraph"/>
        <w:spacing w:after="120"/>
        <w:ind w:left="425"/>
        <w:contextualSpacing w:val="0"/>
        <w:jc w:val="both"/>
        <w:rPr>
          <w:rFonts w:ascii="Times New Roman" w:hAnsi="Times New Roman" w:cs="Times New Roman"/>
        </w:rPr>
      </w:pPr>
      <w:r>
        <w:rPr>
          <w:rFonts w:ascii="Times New Roman" w:hAnsi="Times New Roman" w:cs="Times New Roman"/>
        </w:rPr>
        <w:t xml:space="preserve">Any example of an exemption is where the personal data is ‘legally privileged’ because it is contained within legal </w:t>
      </w:r>
      <w:proofErr w:type="gramStart"/>
      <w:r>
        <w:rPr>
          <w:rFonts w:ascii="Times New Roman" w:hAnsi="Times New Roman" w:cs="Times New Roman"/>
        </w:rPr>
        <w:t>advise</w:t>
      </w:r>
      <w:proofErr w:type="gramEnd"/>
      <w:r>
        <w:rPr>
          <w:rFonts w:ascii="Times New Roman" w:hAnsi="Times New Roman" w:cs="Times New Roman"/>
        </w:rPr>
        <w:t xml:space="preserve"> provided to the Council or relevant to ongoing or preparation for litigation.</w:t>
      </w:r>
    </w:p>
    <w:p w14:paraId="4240756A" w14:textId="1E52CC7F" w:rsidR="009D4499" w:rsidRDefault="009D4499" w:rsidP="009D4499">
      <w:pPr>
        <w:pStyle w:val="ListParagraph"/>
        <w:spacing w:after="120"/>
        <w:ind w:left="425"/>
        <w:contextualSpacing w:val="0"/>
        <w:jc w:val="both"/>
        <w:rPr>
          <w:rFonts w:ascii="Times New Roman" w:hAnsi="Times New Roman" w:cs="Times New Roman"/>
        </w:rPr>
      </w:pPr>
      <w:r>
        <w:rPr>
          <w:rFonts w:ascii="Times New Roman" w:hAnsi="Times New Roman" w:cs="Times New Roman"/>
        </w:rPr>
        <w:t>If an exemption is considered to apply, the Council will clearly set this out in its response to you.</w:t>
      </w:r>
    </w:p>
    <w:p w14:paraId="697BEF23" w14:textId="0EB97F1D" w:rsidR="00BF087F" w:rsidRDefault="00BF087F" w:rsidP="009D4499">
      <w:pPr>
        <w:pStyle w:val="ListParagraph"/>
        <w:spacing w:after="120"/>
        <w:ind w:left="425"/>
        <w:contextualSpacing w:val="0"/>
        <w:jc w:val="both"/>
        <w:rPr>
          <w:rFonts w:ascii="Times New Roman" w:hAnsi="Times New Roman" w:cs="Times New Roman"/>
        </w:rPr>
      </w:pPr>
      <w:r>
        <w:rPr>
          <w:rFonts w:ascii="Times New Roman" w:hAnsi="Times New Roman" w:cs="Times New Roman"/>
        </w:rPr>
        <w:t>The Council may seek external professional advice if it is felt necessary to determine whether an exemption applies and the best course of action.</w:t>
      </w:r>
    </w:p>
    <w:p w14:paraId="3D541223" w14:textId="35F30430" w:rsidR="0029236A" w:rsidRPr="005A01F0" w:rsidRDefault="0029236A" w:rsidP="005A01F0">
      <w:pPr>
        <w:pStyle w:val="ListParagraph"/>
        <w:numPr>
          <w:ilvl w:val="0"/>
          <w:numId w:val="22"/>
        </w:numPr>
        <w:spacing w:after="120"/>
        <w:ind w:left="425" w:hanging="426"/>
        <w:contextualSpacing w:val="0"/>
        <w:jc w:val="both"/>
        <w:rPr>
          <w:rFonts w:ascii="Times New Roman" w:hAnsi="Times New Roman" w:cs="Times New Roman"/>
          <w:b/>
        </w:rPr>
      </w:pPr>
      <w:r w:rsidRPr="005A01F0">
        <w:rPr>
          <w:rFonts w:ascii="Times New Roman" w:hAnsi="Times New Roman" w:cs="Times New Roman"/>
          <w:b/>
        </w:rPr>
        <w:t>What if I am unhappy with the response received?</w:t>
      </w:r>
    </w:p>
    <w:p w14:paraId="4D21E029" w14:textId="427EC094" w:rsidR="005A01F0" w:rsidRPr="005A01F0" w:rsidRDefault="005A01F0" w:rsidP="005A01F0">
      <w:pPr>
        <w:pStyle w:val="ListParagraph"/>
        <w:spacing w:after="120"/>
        <w:ind w:left="425"/>
        <w:contextualSpacing w:val="0"/>
        <w:jc w:val="both"/>
        <w:rPr>
          <w:rFonts w:ascii="Times New Roman" w:hAnsi="Times New Roman" w:cs="Times New Roman"/>
        </w:rPr>
      </w:pPr>
      <w:r w:rsidRPr="005A01F0">
        <w:rPr>
          <w:rFonts w:ascii="Times New Roman" w:hAnsi="Times New Roman" w:cs="Times New Roman"/>
        </w:rPr>
        <w:t>If you are unhappy with the response received, you should inform the Council; this will then be dealt with as a complaint in accordance with the Council’s Complaints Procedure.</w:t>
      </w:r>
    </w:p>
    <w:p w14:paraId="13AED745" w14:textId="446CC2F4" w:rsidR="005A01F0" w:rsidRPr="005A01F0" w:rsidRDefault="005A01F0" w:rsidP="005A01F0">
      <w:pPr>
        <w:pStyle w:val="ListParagraph"/>
        <w:spacing w:after="120"/>
        <w:ind w:left="425"/>
        <w:contextualSpacing w:val="0"/>
        <w:jc w:val="both"/>
        <w:rPr>
          <w:rFonts w:ascii="Times New Roman" w:hAnsi="Times New Roman" w:cs="Times New Roman"/>
        </w:rPr>
      </w:pPr>
      <w:r w:rsidRPr="005A01F0">
        <w:rPr>
          <w:rFonts w:ascii="Times New Roman" w:hAnsi="Times New Roman" w:cs="Times New Roman"/>
        </w:rPr>
        <w:t xml:space="preserve">If, once the complaint has been considered and decided upon by the Council, you are still unhappy with the outcome, you have a right to make a complaint to the Information Commissioner’s Office. </w:t>
      </w:r>
    </w:p>
    <w:p w14:paraId="13A0FD8A" w14:textId="77777777" w:rsidR="005A01F0" w:rsidRPr="005A01F0" w:rsidRDefault="005A01F0" w:rsidP="005A01F0">
      <w:pPr>
        <w:spacing w:after="480"/>
        <w:ind w:left="426"/>
        <w:jc w:val="both"/>
        <w:rPr>
          <w:rStyle w:val="Hyperlink"/>
          <w:rFonts w:ascii="Times New Roman" w:hAnsi="Times New Roman" w:cs="Times New Roman"/>
        </w:rPr>
      </w:pPr>
      <w:bookmarkStart w:id="3" w:name="_Hlk525129795"/>
      <w:r w:rsidRPr="005A01F0">
        <w:rPr>
          <w:rFonts w:ascii="Times New Roman" w:hAnsi="Times New Roman" w:cs="Times New Roman"/>
        </w:rPr>
        <w:t xml:space="preserve">The contact details for the Information Commissioner Office can be found online at </w:t>
      </w:r>
      <w:hyperlink r:id="rId13" w:history="1">
        <w:r w:rsidRPr="005A01F0">
          <w:rPr>
            <w:rStyle w:val="Hyperlink"/>
            <w:rFonts w:ascii="Times New Roman" w:hAnsi="Times New Roman" w:cs="Times New Roman"/>
          </w:rPr>
          <w:t>https://ico.org.uk/global/contact-us/</w:t>
        </w:r>
      </w:hyperlink>
    </w:p>
    <w:bookmarkEnd w:id="3"/>
    <w:p w14:paraId="1B7FDF2A" w14:textId="77777777" w:rsidR="005A01F0" w:rsidRDefault="005A01F0" w:rsidP="005A01F0">
      <w:pPr>
        <w:pStyle w:val="ListParagraph"/>
        <w:spacing w:after="120"/>
        <w:ind w:left="425"/>
        <w:contextualSpacing w:val="0"/>
        <w:rPr>
          <w:rFonts w:ascii="Times New Roman" w:hAnsi="Times New Roman" w:cs="Times New Roman"/>
          <w:sz w:val="24"/>
        </w:rPr>
      </w:pPr>
    </w:p>
    <w:p w14:paraId="7B76ED11" w14:textId="77777777" w:rsidR="005A01F0" w:rsidRPr="009D4499" w:rsidRDefault="005A01F0" w:rsidP="009D4499">
      <w:pPr>
        <w:spacing w:after="120"/>
        <w:rPr>
          <w:rFonts w:ascii="Times New Roman" w:hAnsi="Times New Roman" w:cs="Times New Roman"/>
          <w:sz w:val="24"/>
        </w:rPr>
      </w:pPr>
    </w:p>
    <w:p w14:paraId="051E022D" w14:textId="77777777" w:rsidR="005A01F0" w:rsidRDefault="005A01F0" w:rsidP="005A01F0">
      <w:pPr>
        <w:pStyle w:val="ListParagraph"/>
        <w:spacing w:after="120"/>
        <w:ind w:left="425"/>
        <w:contextualSpacing w:val="0"/>
        <w:rPr>
          <w:rFonts w:ascii="Times New Roman" w:hAnsi="Times New Roman" w:cs="Times New Roman"/>
          <w:sz w:val="24"/>
        </w:rPr>
      </w:pPr>
    </w:p>
    <w:p w14:paraId="4A54ABED" w14:textId="77777777" w:rsidR="00B411B0" w:rsidRPr="00B411B0" w:rsidRDefault="00B411B0" w:rsidP="00B411B0">
      <w:pPr>
        <w:pStyle w:val="ListParagraph"/>
        <w:rPr>
          <w:rFonts w:ascii="Times New Roman" w:hAnsi="Times New Roman" w:cs="Times New Roman"/>
          <w:sz w:val="24"/>
        </w:rPr>
      </w:pPr>
    </w:p>
    <w:p w14:paraId="58766B52" w14:textId="77777777" w:rsidR="00AE4E22" w:rsidRPr="00AE4E22" w:rsidRDefault="00AE4E22" w:rsidP="00993909">
      <w:pPr>
        <w:spacing w:after="480"/>
        <w:ind w:left="426" w:hanging="426"/>
        <w:rPr>
          <w:rFonts w:ascii="Times New Roman" w:hAnsi="Times New Roman" w:cs="Times New Roman"/>
          <w:sz w:val="24"/>
        </w:rPr>
      </w:pPr>
    </w:p>
    <w:sectPr w:rsidR="00AE4E22" w:rsidRPr="00AE4E22" w:rsidSect="004304D1">
      <w:headerReference w:type="even" r:id="rId14"/>
      <w:headerReference w:type="default" r:id="rId15"/>
      <w:footerReference w:type="default" r:id="rId16"/>
      <w:headerReference w:type="first" r:id="rId17"/>
      <w:pgSz w:w="11906" w:h="16838"/>
      <w:pgMar w:top="1440" w:right="1440" w:bottom="993" w:left="1440" w:header="708" w:footer="30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9CFB14" w14:textId="77777777" w:rsidR="0011180B" w:rsidRDefault="0011180B" w:rsidP="004304D1">
      <w:pPr>
        <w:spacing w:after="0" w:line="240" w:lineRule="auto"/>
      </w:pPr>
      <w:r>
        <w:separator/>
      </w:r>
    </w:p>
  </w:endnote>
  <w:endnote w:type="continuationSeparator" w:id="0">
    <w:p w14:paraId="79BC1D7A" w14:textId="77777777" w:rsidR="0011180B" w:rsidRDefault="0011180B" w:rsidP="004304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rPr>
      <w:id w:val="1598444272"/>
      <w:docPartObj>
        <w:docPartGallery w:val="Page Numbers (Bottom of Page)"/>
        <w:docPartUnique/>
      </w:docPartObj>
    </w:sdtPr>
    <w:sdtEndPr>
      <w:rPr>
        <w:noProof/>
      </w:rPr>
    </w:sdtEndPr>
    <w:sdtContent>
      <w:p w14:paraId="417529D0" w14:textId="3A6D76A3" w:rsidR="004304D1" w:rsidRPr="004304D1" w:rsidRDefault="004304D1">
        <w:pPr>
          <w:pStyle w:val="Footer"/>
          <w:jc w:val="right"/>
          <w:rPr>
            <w:rFonts w:ascii="Times New Roman" w:hAnsi="Times New Roman" w:cs="Times New Roman"/>
          </w:rPr>
        </w:pPr>
        <w:r w:rsidRPr="004304D1">
          <w:rPr>
            <w:rFonts w:ascii="Times New Roman" w:hAnsi="Times New Roman" w:cs="Times New Roman"/>
          </w:rPr>
          <w:t xml:space="preserve">Page </w:t>
        </w:r>
        <w:r w:rsidRPr="004304D1">
          <w:rPr>
            <w:rFonts w:ascii="Times New Roman" w:hAnsi="Times New Roman" w:cs="Times New Roman"/>
          </w:rPr>
          <w:fldChar w:fldCharType="begin"/>
        </w:r>
        <w:r w:rsidRPr="004304D1">
          <w:rPr>
            <w:rFonts w:ascii="Times New Roman" w:hAnsi="Times New Roman" w:cs="Times New Roman"/>
          </w:rPr>
          <w:instrText xml:space="preserve"> PAGE   \* MERGEFORMAT </w:instrText>
        </w:r>
        <w:r w:rsidRPr="004304D1">
          <w:rPr>
            <w:rFonts w:ascii="Times New Roman" w:hAnsi="Times New Roman" w:cs="Times New Roman"/>
          </w:rPr>
          <w:fldChar w:fldCharType="separate"/>
        </w:r>
        <w:r w:rsidRPr="004304D1">
          <w:rPr>
            <w:rFonts w:ascii="Times New Roman" w:hAnsi="Times New Roman" w:cs="Times New Roman"/>
            <w:noProof/>
          </w:rPr>
          <w:t>2</w:t>
        </w:r>
        <w:r w:rsidRPr="004304D1">
          <w:rPr>
            <w:rFonts w:ascii="Times New Roman" w:hAnsi="Times New Roman" w:cs="Times New Roman"/>
            <w:noProof/>
          </w:rPr>
          <w:fldChar w:fldCharType="end"/>
        </w:r>
        <w:r w:rsidRPr="004304D1">
          <w:rPr>
            <w:rFonts w:ascii="Times New Roman" w:hAnsi="Times New Roman" w:cs="Times New Roman"/>
            <w:noProof/>
          </w:rPr>
          <w:t xml:space="preserve"> of </w:t>
        </w:r>
        <w:r w:rsidR="009D4499">
          <w:rPr>
            <w:rFonts w:ascii="Times New Roman" w:hAnsi="Times New Roman" w:cs="Times New Roman"/>
            <w:noProof/>
          </w:rPr>
          <w:t>10</w:t>
        </w:r>
      </w:p>
    </w:sdtContent>
  </w:sdt>
  <w:p w14:paraId="5CCA7D7C" w14:textId="77777777" w:rsidR="004304D1" w:rsidRDefault="004304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19143E" w14:textId="77777777" w:rsidR="0011180B" w:rsidRDefault="0011180B" w:rsidP="004304D1">
      <w:pPr>
        <w:spacing w:after="0" w:line="240" w:lineRule="auto"/>
      </w:pPr>
      <w:r>
        <w:separator/>
      </w:r>
    </w:p>
  </w:footnote>
  <w:footnote w:type="continuationSeparator" w:id="0">
    <w:p w14:paraId="7E80682D" w14:textId="77777777" w:rsidR="0011180B" w:rsidRDefault="0011180B" w:rsidP="004304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DBE447" w14:textId="58AEE8C7" w:rsidR="004304D1" w:rsidRDefault="004304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F8D138" w14:textId="49250810" w:rsidR="004304D1" w:rsidRDefault="004304D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ED682A" w14:textId="565D69C1" w:rsidR="004304D1" w:rsidRDefault="004304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767F04"/>
    <w:multiLevelType w:val="hybridMultilevel"/>
    <w:tmpl w:val="07E679A4"/>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10F42682"/>
    <w:multiLevelType w:val="hybridMultilevel"/>
    <w:tmpl w:val="2A0A3D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7B4FA0"/>
    <w:multiLevelType w:val="multilevel"/>
    <w:tmpl w:val="A24A7816"/>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6"/>
      <w:numFmt w:val="decimal"/>
      <w:lvlText w:val="%1.%2.%3."/>
      <w:lvlJc w:val="left"/>
      <w:pPr>
        <w:ind w:left="1440" w:hanging="720"/>
      </w:pPr>
      <w:rPr>
        <w:rFonts w:hint="default"/>
        <w:b w:val="0"/>
        <w:i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14A5243A"/>
    <w:multiLevelType w:val="multilevel"/>
    <w:tmpl w:val="455AF6A4"/>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855" w:hanging="720"/>
      </w:pPr>
      <w:rPr>
        <w:rFonts w:hint="default"/>
        <w:b w:val="0"/>
        <w:i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16003514"/>
    <w:multiLevelType w:val="hybridMultilevel"/>
    <w:tmpl w:val="21BA5A94"/>
    <w:lvl w:ilvl="0" w:tplc="7F30E9CC">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9D6398"/>
    <w:multiLevelType w:val="hybridMultilevel"/>
    <w:tmpl w:val="F9C0CC02"/>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030785"/>
    <w:multiLevelType w:val="hybridMultilevel"/>
    <w:tmpl w:val="48A6909E"/>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D16B14"/>
    <w:multiLevelType w:val="hybridMultilevel"/>
    <w:tmpl w:val="B0BCC5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6F36A9C"/>
    <w:multiLevelType w:val="hybridMultilevel"/>
    <w:tmpl w:val="4948CB04"/>
    <w:lvl w:ilvl="0" w:tplc="08090019">
      <w:start w:val="1"/>
      <w:numFmt w:val="lowerLetter"/>
      <w:lvlText w:val="%1."/>
      <w:lvlJc w:val="left"/>
      <w:pPr>
        <w:ind w:left="720" w:hanging="360"/>
      </w:pPr>
    </w:lvl>
    <w:lvl w:ilvl="1" w:tplc="FC4C8852">
      <w:start w:val="1"/>
      <w:numFmt w:val="lowerRoman"/>
      <w:lvlText w:val="(%2)"/>
      <w:lvlJc w:val="right"/>
      <w:pPr>
        <w:ind w:left="1440" w:hanging="36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7371899"/>
    <w:multiLevelType w:val="hybridMultilevel"/>
    <w:tmpl w:val="4B4AC98E"/>
    <w:lvl w:ilvl="0" w:tplc="C4A4622E">
      <w:start w:val="1"/>
      <w:numFmt w:val="decimal"/>
      <w:lvlText w:val="%1."/>
      <w:lvlJc w:val="left"/>
      <w:pPr>
        <w:ind w:left="720" w:hanging="360"/>
      </w:pPr>
      <w:rPr>
        <w:b w:val="0"/>
        <w:i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B9656A2"/>
    <w:multiLevelType w:val="hybridMultilevel"/>
    <w:tmpl w:val="E97492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0365108"/>
    <w:multiLevelType w:val="hybridMultilevel"/>
    <w:tmpl w:val="FE5E10E8"/>
    <w:lvl w:ilvl="0" w:tplc="EC4CE69A">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BB457A"/>
    <w:multiLevelType w:val="hybridMultilevel"/>
    <w:tmpl w:val="48124D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9F478F7"/>
    <w:multiLevelType w:val="hybridMultilevel"/>
    <w:tmpl w:val="B582BDEA"/>
    <w:lvl w:ilvl="0" w:tplc="6AC448D6">
      <w:start w:val="5"/>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A545CC1"/>
    <w:multiLevelType w:val="hybridMultilevel"/>
    <w:tmpl w:val="2B7C842E"/>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B5433A5"/>
    <w:multiLevelType w:val="multilevel"/>
    <w:tmpl w:val="16621332"/>
    <w:lvl w:ilvl="0">
      <w:start w:val="4"/>
      <w:numFmt w:val="decimal"/>
      <w:lvlText w:val="%1"/>
      <w:lvlJc w:val="left"/>
      <w:pPr>
        <w:ind w:left="480" w:hanging="480"/>
      </w:pPr>
      <w:rPr>
        <w:rFonts w:hint="default"/>
      </w:rPr>
    </w:lvl>
    <w:lvl w:ilvl="1">
      <w:start w:val="2"/>
      <w:numFmt w:val="decimal"/>
      <w:lvlText w:val="%1.%2"/>
      <w:lvlJc w:val="left"/>
      <w:pPr>
        <w:ind w:left="750" w:hanging="480"/>
      </w:pPr>
      <w:rPr>
        <w:rFonts w:hint="default"/>
      </w:rPr>
    </w:lvl>
    <w:lvl w:ilvl="2">
      <w:start w:val="5"/>
      <w:numFmt w:val="decimal"/>
      <w:lvlText w:val="%1.%2.%3"/>
      <w:lvlJc w:val="left"/>
      <w:pPr>
        <w:ind w:left="1260" w:hanging="720"/>
      </w:pPr>
      <w:rPr>
        <w:rFonts w:hint="default"/>
        <w:b w:val="0"/>
        <w:i w:val="0"/>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600" w:hanging="1440"/>
      </w:pPr>
      <w:rPr>
        <w:rFonts w:hint="default"/>
      </w:rPr>
    </w:lvl>
  </w:abstractNum>
  <w:abstractNum w:abstractNumId="16" w15:restartNumberingAfterBreak="0">
    <w:nsid w:val="3BCF2653"/>
    <w:multiLevelType w:val="multilevel"/>
    <w:tmpl w:val="774E544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3E92195C"/>
    <w:multiLevelType w:val="hybridMultilevel"/>
    <w:tmpl w:val="2B7E0A3E"/>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94769A1"/>
    <w:multiLevelType w:val="hybridMultilevel"/>
    <w:tmpl w:val="F7E6D40C"/>
    <w:lvl w:ilvl="0" w:tplc="62889230">
      <w:start w:val="1"/>
      <w:numFmt w:val="decimal"/>
      <w:lvlText w:val="%1."/>
      <w:lvlJc w:val="left"/>
      <w:pPr>
        <w:ind w:left="720" w:hanging="360"/>
      </w:pPr>
      <w:rPr>
        <w:rFonts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F0B29E6"/>
    <w:multiLevelType w:val="hybridMultilevel"/>
    <w:tmpl w:val="3878A7E0"/>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BD25C7E"/>
    <w:multiLevelType w:val="multilevel"/>
    <w:tmpl w:val="47D4F988"/>
    <w:lvl w:ilvl="0">
      <w:start w:val="1"/>
      <w:numFmt w:val="decimal"/>
      <w:pStyle w:val="Heading1"/>
      <w:lvlText w:val="%1."/>
      <w:lvlJc w:val="left"/>
      <w:pPr>
        <w:ind w:left="720" w:hanging="720"/>
      </w:pPr>
      <w:rPr>
        <w:rFonts w:hint="default"/>
        <w:color w:val="auto"/>
      </w:rPr>
    </w:lvl>
    <w:lvl w:ilvl="1">
      <w:start w:val="1"/>
      <w:numFmt w:val="decimal"/>
      <w:pStyle w:val="Heading2"/>
      <w:lvlText w:val="%1.%2"/>
      <w:lvlJc w:val="left"/>
      <w:pPr>
        <w:ind w:left="720" w:hanging="720"/>
      </w:pPr>
      <w:rPr>
        <w:rFonts w:hint="default"/>
      </w:rPr>
    </w:lvl>
    <w:lvl w:ilvl="2">
      <w:start w:val="1"/>
      <w:numFmt w:val="decimal"/>
      <w:pStyle w:val="Heading3"/>
      <w:lvlText w:val="%1.%2.%3"/>
      <w:lvlJc w:val="left"/>
      <w:pPr>
        <w:ind w:left="720" w:hanging="720"/>
      </w:pPr>
      <w:rPr>
        <w:rFonts w:hint="default"/>
      </w:rPr>
    </w:lvl>
    <w:lvl w:ilvl="3">
      <w:start w:val="1"/>
      <w:numFmt w:val="lowerLetter"/>
      <w:pStyle w:val="Heading4"/>
      <w:lvlText w:val="(%4)"/>
      <w:lvlJc w:val="left"/>
      <w:pPr>
        <w:ind w:left="72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Heading5"/>
      <w:lvlText w:val="%1.%2.%3.%4.%5"/>
      <w:lvlJc w:val="left"/>
      <w:pPr>
        <w:ind w:left="1008" w:hanging="1008"/>
      </w:pPr>
      <w:rPr>
        <w:rFonts w:hint="default"/>
      </w:rPr>
    </w:lvl>
    <w:lvl w:ilvl="5">
      <w:start w:val="1"/>
      <w:numFmt w:val="decimal"/>
      <w:pStyle w:val="Heading6"/>
      <w:lvlText w:val="(%6)"/>
      <w:lvlJc w:val="left"/>
      <w:pPr>
        <w:ind w:left="720" w:firstLine="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lowerRoman"/>
      <w:pStyle w:val="Heading7"/>
      <w:lvlText w:val="(%7)"/>
      <w:lvlJc w:val="left"/>
      <w:pPr>
        <w:ind w:left="720" w:firstLine="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7">
      <w:start w:val="1"/>
      <w:numFmt w:val="upperLetter"/>
      <w:pStyle w:val="Heading8"/>
      <w:lvlText w:val="(%8)"/>
      <w:lvlJc w:val="left"/>
      <w:pPr>
        <w:ind w:left="120" w:firstLine="144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8">
      <w:start w:val="1"/>
      <w:numFmt w:val="lowerRoman"/>
      <w:pStyle w:val="Heading9"/>
      <w:lvlText w:val="(%9)"/>
      <w:lvlJc w:val="left"/>
      <w:pPr>
        <w:ind w:left="2160" w:firstLine="0"/>
      </w:pPr>
      <w:rPr>
        <w:rFonts w:hint="default"/>
      </w:rPr>
    </w:lvl>
  </w:abstractNum>
  <w:abstractNum w:abstractNumId="21" w15:restartNumberingAfterBreak="0">
    <w:nsid w:val="73CE0046"/>
    <w:multiLevelType w:val="hybridMultilevel"/>
    <w:tmpl w:val="3CD04086"/>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5022465"/>
    <w:multiLevelType w:val="multilevel"/>
    <w:tmpl w:val="CC80C370"/>
    <w:lvl w:ilvl="0">
      <w:start w:val="4"/>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b w:val="0"/>
        <w:i w:val="0"/>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3" w15:restartNumberingAfterBreak="0">
    <w:nsid w:val="7C047FCB"/>
    <w:multiLevelType w:val="multilevel"/>
    <w:tmpl w:val="1760253C"/>
    <w:lvl w:ilvl="0">
      <w:start w:val="5"/>
      <w:numFmt w:val="decimal"/>
      <w:lvlText w:val="%1."/>
      <w:lvlJc w:val="left"/>
      <w:pPr>
        <w:ind w:left="540" w:hanging="540"/>
      </w:pPr>
      <w:rPr>
        <w:rFonts w:hint="default"/>
      </w:rPr>
    </w:lvl>
    <w:lvl w:ilvl="1">
      <w:start w:val="1"/>
      <w:numFmt w:val="decimal"/>
      <w:lvlText w:val="%1.%2."/>
      <w:lvlJc w:val="left"/>
      <w:pPr>
        <w:ind w:left="540" w:hanging="54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18"/>
  </w:num>
  <w:num w:numId="3">
    <w:abstractNumId w:val="1"/>
  </w:num>
  <w:num w:numId="4">
    <w:abstractNumId w:val="20"/>
  </w:num>
  <w:num w:numId="5">
    <w:abstractNumId w:val="11"/>
  </w:num>
  <w:num w:numId="6">
    <w:abstractNumId w:val="9"/>
  </w:num>
  <w:num w:numId="7">
    <w:abstractNumId w:val="13"/>
  </w:num>
  <w:num w:numId="8">
    <w:abstractNumId w:val="12"/>
  </w:num>
  <w:num w:numId="9">
    <w:abstractNumId w:val="10"/>
  </w:num>
  <w:num w:numId="10">
    <w:abstractNumId w:val="16"/>
  </w:num>
  <w:num w:numId="11">
    <w:abstractNumId w:val="3"/>
  </w:num>
  <w:num w:numId="12">
    <w:abstractNumId w:val="15"/>
  </w:num>
  <w:num w:numId="13">
    <w:abstractNumId w:val="2"/>
  </w:num>
  <w:num w:numId="14">
    <w:abstractNumId w:val="19"/>
  </w:num>
  <w:num w:numId="15">
    <w:abstractNumId w:val="14"/>
  </w:num>
  <w:num w:numId="16">
    <w:abstractNumId w:val="17"/>
  </w:num>
  <w:num w:numId="17">
    <w:abstractNumId w:val="6"/>
  </w:num>
  <w:num w:numId="18">
    <w:abstractNumId w:val="5"/>
  </w:num>
  <w:num w:numId="19">
    <w:abstractNumId w:val="21"/>
  </w:num>
  <w:num w:numId="20">
    <w:abstractNumId w:val="22"/>
  </w:num>
  <w:num w:numId="21">
    <w:abstractNumId w:val="23"/>
  </w:num>
  <w:num w:numId="22">
    <w:abstractNumId w:val="7"/>
  </w:num>
  <w:num w:numId="23">
    <w:abstractNumId w:val="0"/>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802"/>
    <w:rsid w:val="00017847"/>
    <w:rsid w:val="00094FCE"/>
    <w:rsid w:val="000B368A"/>
    <w:rsid w:val="000B40C4"/>
    <w:rsid w:val="000D6830"/>
    <w:rsid w:val="0011180B"/>
    <w:rsid w:val="0011718A"/>
    <w:rsid w:val="00126967"/>
    <w:rsid w:val="00133F72"/>
    <w:rsid w:val="00185642"/>
    <w:rsid w:val="0029236A"/>
    <w:rsid w:val="0030653A"/>
    <w:rsid w:val="003B102F"/>
    <w:rsid w:val="003C08ED"/>
    <w:rsid w:val="004304D1"/>
    <w:rsid w:val="00455D69"/>
    <w:rsid w:val="00464236"/>
    <w:rsid w:val="004A3EB8"/>
    <w:rsid w:val="005A01F0"/>
    <w:rsid w:val="005C5E1E"/>
    <w:rsid w:val="005E4088"/>
    <w:rsid w:val="0067638E"/>
    <w:rsid w:val="006E2260"/>
    <w:rsid w:val="007466E5"/>
    <w:rsid w:val="00775802"/>
    <w:rsid w:val="007B17B2"/>
    <w:rsid w:val="008A5B18"/>
    <w:rsid w:val="0095092D"/>
    <w:rsid w:val="00993909"/>
    <w:rsid w:val="009D4499"/>
    <w:rsid w:val="00AE4E22"/>
    <w:rsid w:val="00B07FFC"/>
    <w:rsid w:val="00B411B0"/>
    <w:rsid w:val="00BA6004"/>
    <w:rsid w:val="00BA6174"/>
    <w:rsid w:val="00BF087F"/>
    <w:rsid w:val="00C02E96"/>
    <w:rsid w:val="00C640EC"/>
    <w:rsid w:val="00C71BE1"/>
    <w:rsid w:val="00C97741"/>
    <w:rsid w:val="00D2150C"/>
    <w:rsid w:val="00D60D13"/>
    <w:rsid w:val="00E06FCC"/>
    <w:rsid w:val="00EA040A"/>
    <w:rsid w:val="00EC2666"/>
    <w:rsid w:val="00ED24DA"/>
    <w:rsid w:val="00EF5670"/>
    <w:rsid w:val="00F00124"/>
    <w:rsid w:val="00F30ACE"/>
    <w:rsid w:val="00FF77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740B07C"/>
  <w15:chartTrackingRefBased/>
  <w15:docId w15:val="{50B7D70D-1FE2-461C-AD9E-EAC37F63F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Heading2"/>
    <w:link w:val="Heading1Char"/>
    <w:qFormat/>
    <w:rsid w:val="00FF77B5"/>
    <w:pPr>
      <w:keepNext/>
      <w:numPr>
        <w:numId w:val="4"/>
      </w:numPr>
      <w:spacing w:before="240" w:after="200" w:line="280" w:lineRule="exact"/>
      <w:outlineLvl w:val="0"/>
    </w:pPr>
    <w:rPr>
      <w:rFonts w:ascii="Century Gothic" w:eastAsia="Times New Roman" w:hAnsi="Century Gothic" w:cs="Georgia"/>
      <w:b/>
      <w:sz w:val="20"/>
      <w:lang w:eastAsia="en-GB"/>
    </w:rPr>
  </w:style>
  <w:style w:type="paragraph" w:styleId="Heading2">
    <w:name w:val="heading 2"/>
    <w:basedOn w:val="Normal"/>
    <w:link w:val="Heading2Char"/>
    <w:qFormat/>
    <w:rsid w:val="00FF77B5"/>
    <w:pPr>
      <w:numPr>
        <w:ilvl w:val="1"/>
        <w:numId w:val="4"/>
      </w:numPr>
      <w:spacing w:after="200" w:line="240" w:lineRule="exact"/>
      <w:outlineLvl w:val="1"/>
    </w:pPr>
    <w:rPr>
      <w:rFonts w:ascii="Century Gothic" w:eastAsia="Times New Roman" w:hAnsi="Century Gothic" w:cs="Times New Roman"/>
      <w:bCs/>
      <w:sz w:val="20"/>
      <w:szCs w:val="20"/>
      <w:lang w:eastAsia="en-GB"/>
    </w:rPr>
  </w:style>
  <w:style w:type="paragraph" w:styleId="Heading3">
    <w:name w:val="heading 3"/>
    <w:basedOn w:val="ListParagraph"/>
    <w:link w:val="Heading3Char"/>
    <w:uiPriority w:val="1"/>
    <w:qFormat/>
    <w:rsid w:val="00FF77B5"/>
    <w:pPr>
      <w:numPr>
        <w:ilvl w:val="2"/>
        <w:numId w:val="4"/>
      </w:numPr>
      <w:spacing w:after="120" w:line="260" w:lineRule="exact"/>
      <w:contextualSpacing w:val="0"/>
      <w:outlineLvl w:val="2"/>
    </w:pPr>
    <w:rPr>
      <w:rFonts w:ascii="Century Gothic" w:eastAsia="Arial Unicode MS" w:hAnsi="Century Gothic" w:cs="Times New Roman"/>
      <w:sz w:val="20"/>
      <w:lang w:eastAsia="en-GB"/>
    </w:rPr>
  </w:style>
  <w:style w:type="paragraph" w:styleId="Heading4">
    <w:name w:val="heading 4"/>
    <w:basedOn w:val="Heading3"/>
    <w:link w:val="Heading4Char"/>
    <w:qFormat/>
    <w:rsid w:val="00FF77B5"/>
    <w:pPr>
      <w:numPr>
        <w:ilvl w:val="3"/>
      </w:numPr>
      <w:spacing w:after="240" w:line="240" w:lineRule="auto"/>
      <w:ind w:left="1440" w:hanging="720"/>
      <w:outlineLvl w:val="3"/>
    </w:pPr>
    <w:rPr>
      <w:szCs w:val="20"/>
    </w:rPr>
  </w:style>
  <w:style w:type="paragraph" w:styleId="Heading5">
    <w:name w:val="heading 5"/>
    <w:basedOn w:val="Heading3"/>
    <w:link w:val="Heading5Char"/>
    <w:unhideWhenUsed/>
    <w:qFormat/>
    <w:rsid w:val="00FF77B5"/>
    <w:pPr>
      <w:numPr>
        <w:ilvl w:val="4"/>
      </w:numPr>
      <w:spacing w:before="240" w:after="240"/>
      <w:outlineLvl w:val="4"/>
    </w:pPr>
    <w:rPr>
      <w:rFonts w:ascii="Trebuchet MS" w:hAnsi="Trebuchet MS"/>
      <w:b/>
      <w:i/>
      <w:u w:val="single"/>
    </w:rPr>
  </w:style>
  <w:style w:type="paragraph" w:styleId="Heading6">
    <w:name w:val="heading 6"/>
    <w:basedOn w:val="Heading5"/>
    <w:next w:val="Normal"/>
    <w:link w:val="Heading6Char"/>
    <w:unhideWhenUsed/>
    <w:qFormat/>
    <w:rsid w:val="00FF77B5"/>
    <w:pPr>
      <w:numPr>
        <w:ilvl w:val="5"/>
      </w:numPr>
      <w:spacing w:before="0" w:after="200" w:line="240" w:lineRule="exact"/>
      <w:ind w:left="1440" w:hanging="720"/>
      <w:outlineLvl w:val="5"/>
    </w:pPr>
    <w:rPr>
      <w:rFonts w:ascii="Century Gothic" w:hAnsi="Century Gothic"/>
      <w:i w:val="0"/>
      <w:u w:val="none"/>
    </w:rPr>
  </w:style>
  <w:style w:type="paragraph" w:styleId="Heading7">
    <w:name w:val="heading 7"/>
    <w:basedOn w:val="Normal"/>
    <w:next w:val="Normal"/>
    <w:link w:val="Heading7Char"/>
    <w:unhideWhenUsed/>
    <w:qFormat/>
    <w:rsid w:val="00FF77B5"/>
    <w:pPr>
      <w:numPr>
        <w:ilvl w:val="6"/>
        <w:numId w:val="4"/>
      </w:numPr>
      <w:spacing w:after="200" w:line="240" w:lineRule="exact"/>
      <w:ind w:left="2160" w:hanging="720"/>
      <w:outlineLvl w:val="6"/>
    </w:pPr>
    <w:rPr>
      <w:rFonts w:ascii="Century Gothic" w:eastAsia="Times New Roman" w:hAnsi="Century Gothic" w:cs="Times New Roman"/>
      <w:color w:val="000000"/>
      <w:sz w:val="20"/>
      <w:lang w:eastAsia="en-GB"/>
    </w:rPr>
  </w:style>
  <w:style w:type="paragraph" w:styleId="Heading8">
    <w:name w:val="heading 8"/>
    <w:basedOn w:val="Normal"/>
    <w:next w:val="Normal"/>
    <w:link w:val="Heading8Char"/>
    <w:unhideWhenUsed/>
    <w:qFormat/>
    <w:rsid w:val="00FF77B5"/>
    <w:pPr>
      <w:numPr>
        <w:ilvl w:val="7"/>
        <w:numId w:val="4"/>
      </w:numPr>
      <w:spacing w:after="240" w:line="240" w:lineRule="auto"/>
      <w:ind w:left="2160" w:hanging="720"/>
      <w:outlineLvl w:val="7"/>
    </w:pPr>
    <w:rPr>
      <w:rFonts w:ascii="Century Gothic" w:eastAsia="Times New Roman" w:hAnsi="Century Gothic" w:cs="Times New Roman"/>
      <w:sz w:val="20"/>
      <w:szCs w:val="20"/>
      <w:lang w:eastAsia="en-GB"/>
    </w:rPr>
  </w:style>
  <w:style w:type="paragraph" w:styleId="Heading9">
    <w:name w:val="heading 9"/>
    <w:basedOn w:val="Normal"/>
    <w:next w:val="Normal"/>
    <w:link w:val="Heading9Char"/>
    <w:unhideWhenUsed/>
    <w:qFormat/>
    <w:rsid w:val="00FF77B5"/>
    <w:pPr>
      <w:numPr>
        <w:ilvl w:val="8"/>
        <w:numId w:val="4"/>
      </w:numPr>
      <w:spacing w:after="240" w:line="276" w:lineRule="auto"/>
      <w:ind w:left="2880" w:hanging="720"/>
      <w:outlineLvl w:val="8"/>
    </w:pPr>
    <w:rPr>
      <w:rFonts w:ascii="Century Gothic" w:eastAsia="Times New Roman" w:hAnsi="Century Gothic" w:cs="Times New Roman"/>
      <w:sz w:val="1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11718A"/>
    <w:pPr>
      <w:ind w:left="720"/>
      <w:contextualSpacing/>
    </w:pPr>
  </w:style>
  <w:style w:type="character" w:customStyle="1" w:styleId="Heading1Char">
    <w:name w:val="Heading 1 Char"/>
    <w:basedOn w:val="DefaultParagraphFont"/>
    <w:link w:val="Heading1"/>
    <w:rsid w:val="00FF77B5"/>
    <w:rPr>
      <w:rFonts w:ascii="Century Gothic" w:eastAsia="Times New Roman" w:hAnsi="Century Gothic" w:cs="Georgia"/>
      <w:b/>
      <w:sz w:val="20"/>
      <w:lang w:eastAsia="en-GB"/>
    </w:rPr>
  </w:style>
  <w:style w:type="character" w:customStyle="1" w:styleId="Heading2Char">
    <w:name w:val="Heading 2 Char"/>
    <w:basedOn w:val="DefaultParagraphFont"/>
    <w:link w:val="Heading2"/>
    <w:rsid w:val="00FF77B5"/>
    <w:rPr>
      <w:rFonts w:ascii="Century Gothic" w:eastAsia="Times New Roman" w:hAnsi="Century Gothic" w:cs="Times New Roman"/>
      <w:bCs/>
      <w:sz w:val="20"/>
      <w:szCs w:val="20"/>
      <w:lang w:eastAsia="en-GB"/>
    </w:rPr>
  </w:style>
  <w:style w:type="character" w:customStyle="1" w:styleId="Heading3Char">
    <w:name w:val="Heading 3 Char"/>
    <w:basedOn w:val="DefaultParagraphFont"/>
    <w:link w:val="Heading3"/>
    <w:uiPriority w:val="1"/>
    <w:rsid w:val="00FF77B5"/>
    <w:rPr>
      <w:rFonts w:ascii="Century Gothic" w:eastAsia="Arial Unicode MS" w:hAnsi="Century Gothic" w:cs="Times New Roman"/>
      <w:sz w:val="20"/>
      <w:lang w:eastAsia="en-GB"/>
    </w:rPr>
  </w:style>
  <w:style w:type="character" w:customStyle="1" w:styleId="Heading4Char">
    <w:name w:val="Heading 4 Char"/>
    <w:basedOn w:val="DefaultParagraphFont"/>
    <w:link w:val="Heading4"/>
    <w:rsid w:val="00FF77B5"/>
    <w:rPr>
      <w:rFonts w:ascii="Century Gothic" w:eastAsia="Arial Unicode MS" w:hAnsi="Century Gothic" w:cs="Times New Roman"/>
      <w:sz w:val="20"/>
      <w:szCs w:val="20"/>
      <w:lang w:eastAsia="en-GB"/>
    </w:rPr>
  </w:style>
  <w:style w:type="character" w:customStyle="1" w:styleId="Heading5Char">
    <w:name w:val="Heading 5 Char"/>
    <w:basedOn w:val="DefaultParagraphFont"/>
    <w:link w:val="Heading5"/>
    <w:rsid w:val="00FF77B5"/>
    <w:rPr>
      <w:rFonts w:ascii="Trebuchet MS" w:eastAsia="Arial Unicode MS" w:hAnsi="Trebuchet MS" w:cs="Times New Roman"/>
      <w:b/>
      <w:i/>
      <w:sz w:val="20"/>
      <w:u w:val="single"/>
      <w:lang w:eastAsia="en-GB"/>
    </w:rPr>
  </w:style>
  <w:style w:type="character" w:customStyle="1" w:styleId="Heading6Char">
    <w:name w:val="Heading 6 Char"/>
    <w:basedOn w:val="DefaultParagraphFont"/>
    <w:link w:val="Heading6"/>
    <w:rsid w:val="00FF77B5"/>
    <w:rPr>
      <w:rFonts w:ascii="Century Gothic" w:eastAsia="Arial Unicode MS" w:hAnsi="Century Gothic" w:cs="Times New Roman"/>
      <w:b/>
      <w:sz w:val="20"/>
      <w:lang w:eastAsia="en-GB"/>
    </w:rPr>
  </w:style>
  <w:style w:type="character" w:customStyle="1" w:styleId="Heading7Char">
    <w:name w:val="Heading 7 Char"/>
    <w:basedOn w:val="DefaultParagraphFont"/>
    <w:link w:val="Heading7"/>
    <w:rsid w:val="00FF77B5"/>
    <w:rPr>
      <w:rFonts w:ascii="Century Gothic" w:eastAsia="Times New Roman" w:hAnsi="Century Gothic" w:cs="Times New Roman"/>
      <w:color w:val="000000"/>
      <w:sz w:val="20"/>
      <w:lang w:eastAsia="en-GB"/>
    </w:rPr>
  </w:style>
  <w:style w:type="character" w:customStyle="1" w:styleId="Heading8Char">
    <w:name w:val="Heading 8 Char"/>
    <w:basedOn w:val="DefaultParagraphFont"/>
    <w:link w:val="Heading8"/>
    <w:rsid w:val="00FF77B5"/>
    <w:rPr>
      <w:rFonts w:ascii="Century Gothic" w:eastAsia="Times New Roman" w:hAnsi="Century Gothic" w:cs="Times New Roman"/>
      <w:sz w:val="20"/>
      <w:szCs w:val="20"/>
      <w:lang w:eastAsia="en-GB"/>
    </w:rPr>
  </w:style>
  <w:style w:type="character" w:customStyle="1" w:styleId="Heading9Char">
    <w:name w:val="Heading 9 Char"/>
    <w:basedOn w:val="DefaultParagraphFont"/>
    <w:link w:val="Heading9"/>
    <w:rsid w:val="00FF77B5"/>
    <w:rPr>
      <w:rFonts w:ascii="Century Gothic" w:eastAsia="Times New Roman" w:hAnsi="Century Gothic" w:cs="Times New Roman"/>
      <w:sz w:val="18"/>
      <w:lang w:eastAsia="en-GB"/>
    </w:rPr>
  </w:style>
  <w:style w:type="character" w:styleId="Hyperlink">
    <w:name w:val="Hyperlink"/>
    <w:basedOn w:val="DefaultParagraphFont"/>
    <w:uiPriority w:val="99"/>
    <w:unhideWhenUsed/>
    <w:rsid w:val="005C5E1E"/>
    <w:rPr>
      <w:color w:val="0563C1" w:themeColor="hyperlink"/>
      <w:u w:val="single"/>
    </w:rPr>
  </w:style>
  <w:style w:type="character" w:styleId="UnresolvedMention">
    <w:name w:val="Unresolved Mention"/>
    <w:basedOn w:val="DefaultParagraphFont"/>
    <w:uiPriority w:val="99"/>
    <w:semiHidden/>
    <w:unhideWhenUsed/>
    <w:rsid w:val="005C5E1E"/>
    <w:rPr>
      <w:color w:val="605E5C"/>
      <w:shd w:val="clear" w:color="auto" w:fill="E1DFDD"/>
    </w:rPr>
  </w:style>
  <w:style w:type="paragraph" w:styleId="Header">
    <w:name w:val="header"/>
    <w:basedOn w:val="Normal"/>
    <w:link w:val="HeaderChar"/>
    <w:uiPriority w:val="99"/>
    <w:unhideWhenUsed/>
    <w:rsid w:val="004304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04D1"/>
  </w:style>
  <w:style w:type="paragraph" w:styleId="Footer">
    <w:name w:val="footer"/>
    <w:basedOn w:val="Normal"/>
    <w:link w:val="FooterChar"/>
    <w:uiPriority w:val="99"/>
    <w:unhideWhenUsed/>
    <w:rsid w:val="004304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04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95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ico.org.uk/global/contact-u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dmin@seafordtowncouncil.gov.uk"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co.org.uk/global/contact-us/"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seafordtowncouncil.gov.u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ico.org.uk/global/contact-u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FD6E9E-E07E-4977-AB23-EDD281FBF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466</TotalTime>
  <Pages>10</Pages>
  <Words>3590</Words>
  <Characters>20467</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Georgia Raeburn</dc:creator>
  <cp:keywords/>
  <dc:description/>
  <cp:lastModifiedBy>Isabelle Mouland</cp:lastModifiedBy>
  <cp:revision>16</cp:revision>
  <cp:lastPrinted>2018-10-03T08:14:00Z</cp:lastPrinted>
  <dcterms:created xsi:type="dcterms:W3CDTF">2018-09-11T08:53:00Z</dcterms:created>
  <dcterms:modified xsi:type="dcterms:W3CDTF">2018-10-24T11:04:00Z</dcterms:modified>
</cp:coreProperties>
</file>