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5044" w14:textId="032B2276" w:rsidR="00680E42" w:rsidRDefault="00680E42" w:rsidP="008249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8D5C0C4" wp14:editId="3293EB23">
            <wp:simplePos x="0" y="0"/>
            <wp:positionH relativeFrom="column">
              <wp:posOffset>2181225</wp:posOffset>
            </wp:positionH>
            <wp:positionV relativeFrom="paragraph">
              <wp:posOffset>-638175</wp:posOffset>
            </wp:positionV>
            <wp:extent cx="1219200" cy="1103203"/>
            <wp:effectExtent l="0" t="0" r="0" b="1905"/>
            <wp:wrapNone/>
            <wp:docPr id="1" name="Picture 1" descr="Seaford Town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ford Town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1C62D" w14:textId="77777777" w:rsidR="00680E42" w:rsidRDefault="00680E42" w:rsidP="008249EE">
      <w:pPr>
        <w:jc w:val="center"/>
        <w:rPr>
          <w:rFonts w:ascii="Times New Roman" w:hAnsi="Times New Roman" w:cs="Times New Roman"/>
          <w:b/>
        </w:rPr>
      </w:pPr>
    </w:p>
    <w:p w14:paraId="75EF8804" w14:textId="6FB05AA1" w:rsidR="00183290" w:rsidRPr="008249EE" w:rsidRDefault="008249EE" w:rsidP="008249EE">
      <w:pPr>
        <w:jc w:val="center"/>
        <w:rPr>
          <w:rFonts w:ascii="Times New Roman" w:hAnsi="Times New Roman" w:cs="Times New Roman"/>
          <w:b/>
        </w:rPr>
      </w:pPr>
      <w:r w:rsidRPr="008249EE">
        <w:rPr>
          <w:rFonts w:ascii="Times New Roman" w:hAnsi="Times New Roman" w:cs="Times New Roman"/>
          <w:b/>
        </w:rPr>
        <w:t>Senior Salaries at Seaford Town Council</w:t>
      </w:r>
      <w:r w:rsidR="001A4F95">
        <w:rPr>
          <w:rFonts w:ascii="Times New Roman" w:hAnsi="Times New Roman" w:cs="Times New Roman"/>
          <w:b/>
        </w:rPr>
        <w:t xml:space="preserve"> 20</w:t>
      </w:r>
      <w:r w:rsidR="00511251">
        <w:rPr>
          <w:rFonts w:ascii="Times New Roman" w:hAnsi="Times New Roman" w:cs="Times New Roman"/>
          <w:b/>
        </w:rPr>
        <w:t>20-2021</w:t>
      </w:r>
    </w:p>
    <w:p w14:paraId="0141FF09" w14:textId="77777777" w:rsidR="008249EE" w:rsidRPr="008249EE" w:rsidRDefault="008249EE" w:rsidP="008249EE">
      <w:pPr>
        <w:jc w:val="both"/>
        <w:rPr>
          <w:rFonts w:ascii="Times New Roman" w:hAnsi="Times New Roman" w:cs="Times New Roman"/>
        </w:rPr>
      </w:pPr>
      <w:r w:rsidRPr="008249EE">
        <w:rPr>
          <w:rFonts w:ascii="Times New Roman" w:hAnsi="Times New Roman" w:cs="Times New Roman"/>
        </w:rPr>
        <w:t>Under the Accounts and Audit Regulations 2015 and Local Government Transparency Code 2015, local authorities are required to publish:</w:t>
      </w:r>
    </w:p>
    <w:p w14:paraId="5BE1C03A" w14:textId="77777777" w:rsidR="008249EE" w:rsidRPr="008249EE" w:rsidRDefault="008249EE" w:rsidP="008249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49EE">
        <w:rPr>
          <w:rFonts w:ascii="Times New Roman" w:hAnsi="Times New Roman" w:cs="Times New Roman"/>
        </w:rPr>
        <w:t xml:space="preserve">The number of </w:t>
      </w:r>
      <w:proofErr w:type="gramStart"/>
      <w:r w:rsidRPr="008249EE">
        <w:rPr>
          <w:rFonts w:ascii="Times New Roman" w:hAnsi="Times New Roman" w:cs="Times New Roman"/>
        </w:rPr>
        <w:t>employee</w:t>
      </w:r>
      <w:proofErr w:type="gramEnd"/>
      <w:r w:rsidRPr="008249EE">
        <w:rPr>
          <w:rFonts w:ascii="Times New Roman" w:hAnsi="Times New Roman" w:cs="Times New Roman"/>
        </w:rPr>
        <w:t xml:space="preserve"> whose remuneration in that year was at least £50,000 in brackets of £5,000;</w:t>
      </w:r>
    </w:p>
    <w:p w14:paraId="7E98679B" w14:textId="77777777" w:rsidR="008249EE" w:rsidRPr="008249EE" w:rsidRDefault="008249EE" w:rsidP="008249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49EE">
        <w:rPr>
          <w:rFonts w:ascii="Times New Roman" w:hAnsi="Times New Roman" w:cs="Times New Roman"/>
        </w:rPr>
        <w:t>Details of remuneration and job title of certain senior employees whose salary is at least £50,000;</w:t>
      </w:r>
    </w:p>
    <w:p w14:paraId="37CB9840" w14:textId="77777777" w:rsidR="008249EE" w:rsidRPr="008249EE" w:rsidRDefault="008249EE" w:rsidP="008249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49EE">
        <w:rPr>
          <w:rFonts w:ascii="Times New Roman" w:hAnsi="Times New Roman" w:cs="Times New Roman"/>
        </w:rPr>
        <w:t>Employees whose salaries are £150,000 or more must also be identified by name.</w:t>
      </w:r>
    </w:p>
    <w:p w14:paraId="189C9B4E" w14:textId="1E630BDD" w:rsidR="008249EE" w:rsidRPr="008249EE" w:rsidRDefault="008249EE" w:rsidP="008249EE">
      <w:pPr>
        <w:jc w:val="both"/>
        <w:rPr>
          <w:rFonts w:ascii="Times New Roman" w:hAnsi="Times New Roman" w:cs="Times New Roman"/>
        </w:rPr>
      </w:pPr>
      <w:r w:rsidRPr="008249EE">
        <w:rPr>
          <w:rFonts w:ascii="Times New Roman" w:hAnsi="Times New Roman" w:cs="Times New Roman"/>
        </w:rPr>
        <w:t>Seaford Town Council has ONE employee whose remuneration is over £50,000 per annum (bracket £</w:t>
      </w:r>
      <w:r w:rsidR="0024395B">
        <w:rPr>
          <w:rFonts w:ascii="Times New Roman" w:hAnsi="Times New Roman" w:cs="Times New Roman"/>
        </w:rPr>
        <w:t>50</w:t>
      </w:r>
      <w:r w:rsidR="004F2D4A">
        <w:rPr>
          <w:rFonts w:ascii="Times New Roman" w:hAnsi="Times New Roman" w:cs="Times New Roman"/>
        </w:rPr>
        <w:t>,000</w:t>
      </w:r>
      <w:r w:rsidRPr="008249EE">
        <w:rPr>
          <w:rFonts w:ascii="Times New Roman" w:hAnsi="Times New Roman" w:cs="Times New Roman"/>
        </w:rPr>
        <w:t xml:space="preserve"> - £</w:t>
      </w:r>
      <w:r w:rsidR="0024395B">
        <w:rPr>
          <w:rFonts w:ascii="Times New Roman" w:hAnsi="Times New Roman" w:cs="Times New Roman"/>
        </w:rPr>
        <w:t>54,999</w:t>
      </w:r>
      <w:r w:rsidRPr="008249EE">
        <w:rPr>
          <w:rFonts w:ascii="Times New Roman" w:hAnsi="Times New Roman" w:cs="Times New Roman"/>
        </w:rPr>
        <w:t>). The Council has NO employees whose salaries are over £150,000.</w:t>
      </w:r>
    </w:p>
    <w:p w14:paraId="4AFEC0D3" w14:textId="77F93C33" w:rsidR="008249EE" w:rsidRPr="008249EE" w:rsidRDefault="008249EE" w:rsidP="008249EE">
      <w:pPr>
        <w:jc w:val="both"/>
        <w:rPr>
          <w:rFonts w:ascii="Times New Roman" w:hAnsi="Times New Roman" w:cs="Times New Roman"/>
        </w:rPr>
      </w:pPr>
      <w:r w:rsidRPr="008249EE">
        <w:rPr>
          <w:rFonts w:ascii="Times New Roman" w:hAnsi="Times New Roman" w:cs="Times New Roman"/>
        </w:rPr>
        <w:t xml:space="preserve">The ONE employee is the Town Clerk, whose salary band is NJC Scale Points </w:t>
      </w:r>
      <w:r w:rsidR="00D46272">
        <w:rPr>
          <w:rFonts w:ascii="Times New Roman" w:hAnsi="Times New Roman" w:cs="Times New Roman"/>
        </w:rPr>
        <w:t>49-54</w:t>
      </w:r>
      <w:r w:rsidRPr="008249EE">
        <w:rPr>
          <w:rFonts w:ascii="Times New Roman" w:hAnsi="Times New Roman" w:cs="Times New Roman"/>
        </w:rPr>
        <w:t xml:space="preserve"> (£</w:t>
      </w:r>
      <w:r w:rsidR="00D46272">
        <w:rPr>
          <w:rFonts w:ascii="Times New Roman" w:hAnsi="Times New Roman" w:cs="Times New Roman"/>
        </w:rPr>
        <w:t xml:space="preserve">54,323-£62,799 </w:t>
      </w:r>
      <w:r w:rsidRPr="008249EE">
        <w:rPr>
          <w:rFonts w:ascii="Times New Roman" w:hAnsi="Times New Roman" w:cs="Times New Roman"/>
        </w:rPr>
        <w:t>per annum).</w:t>
      </w:r>
    </w:p>
    <w:p w14:paraId="2A382F0D" w14:textId="6BDE6D47" w:rsidR="008249EE" w:rsidRPr="008249EE" w:rsidRDefault="008249EE" w:rsidP="008249EE">
      <w:pPr>
        <w:jc w:val="both"/>
        <w:rPr>
          <w:rFonts w:ascii="Times New Roman" w:hAnsi="Times New Roman" w:cs="Times New Roman"/>
        </w:rPr>
      </w:pPr>
      <w:r w:rsidRPr="008249EE">
        <w:rPr>
          <w:rFonts w:ascii="Times New Roman" w:hAnsi="Times New Roman" w:cs="Times New Roman"/>
        </w:rPr>
        <w:t xml:space="preserve">The full list of responsibilities for the Town Clerk </w:t>
      </w:r>
      <w:r w:rsidR="002B1C6A">
        <w:rPr>
          <w:rFonts w:ascii="Times New Roman" w:hAnsi="Times New Roman" w:cs="Times New Roman"/>
        </w:rPr>
        <w:t>are set out within the Town Clerk Job Description available at</w:t>
      </w:r>
      <w:r w:rsidR="002B1C6A" w:rsidRPr="00F51568">
        <w:rPr>
          <w:rFonts w:ascii="Times New Roman" w:hAnsi="Times New Roman" w:cs="Times New Roman"/>
          <w:b/>
          <w:bCs/>
        </w:rPr>
        <w:t xml:space="preserve"> </w:t>
      </w:r>
      <w:hyperlink r:id="rId11" w:history="1">
        <w:r w:rsidR="00F51568" w:rsidRPr="00F51568">
          <w:rPr>
            <w:rStyle w:val="Hyperlink"/>
            <w:rFonts w:ascii="Times New Roman" w:hAnsi="Times New Roman" w:cs="Times New Roman"/>
            <w:b/>
            <w:bCs/>
          </w:rPr>
          <w:t>https://www.seafordtowncouncil.gov.uk/staff-structures-duties/</w:t>
        </w:r>
      </w:hyperlink>
    </w:p>
    <w:p w14:paraId="5D1194D2" w14:textId="77777777" w:rsidR="008249EE" w:rsidRDefault="008249EE" w:rsidP="008249EE">
      <w:pPr>
        <w:jc w:val="center"/>
        <w:rPr>
          <w:rFonts w:ascii="Times New Roman" w:hAnsi="Times New Roman" w:cs="Times New Roman"/>
          <w:b/>
        </w:rPr>
      </w:pPr>
      <w:r w:rsidRPr="008249EE">
        <w:rPr>
          <w:rFonts w:ascii="Times New Roman" w:hAnsi="Times New Roman" w:cs="Times New Roman"/>
          <w:b/>
        </w:rPr>
        <w:t>Pay Multiple at Seaford Town Council</w:t>
      </w:r>
    </w:p>
    <w:p w14:paraId="068715E8" w14:textId="24A9AE95" w:rsidR="008249EE" w:rsidRDefault="008249EE" w:rsidP="00824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ratio between the highest taxable earnings for a given year and the median earnings figure for the whole of the Council’s workforce:</w:t>
      </w:r>
    </w:p>
    <w:p w14:paraId="0760220D" w14:textId="57919A32" w:rsidR="008249EE" w:rsidRDefault="008249EE" w:rsidP="00D611C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Gross Pay for the year ending 31-Mar-</w:t>
      </w:r>
      <w:r w:rsidR="00F112C8">
        <w:rPr>
          <w:rFonts w:ascii="Times New Roman" w:hAnsi="Times New Roman" w:cs="Times New Roman"/>
        </w:rPr>
        <w:t>2020</w:t>
      </w:r>
      <w:r w:rsidR="006303B4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 w:rsidRPr="001A4F95">
        <w:rPr>
          <w:rFonts w:ascii="Times New Roman" w:hAnsi="Times New Roman" w:cs="Times New Roman"/>
        </w:rPr>
        <w:t>£</w:t>
      </w:r>
      <w:r w:rsidR="00726DA9">
        <w:rPr>
          <w:rFonts w:ascii="Times New Roman" w:hAnsi="Times New Roman" w:cs="Times New Roman"/>
        </w:rPr>
        <w:t>736,328</w:t>
      </w:r>
    </w:p>
    <w:p w14:paraId="0E070C1E" w14:textId="0E6F4850" w:rsidR="008249EE" w:rsidRDefault="008249EE" w:rsidP="00D611C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Highest Pay</w:t>
      </w:r>
      <w:r w:rsidR="006303B4">
        <w:rPr>
          <w:rFonts w:ascii="Times New Roman" w:hAnsi="Times New Roman" w:cs="Times New Roman"/>
        </w:rPr>
        <w:t xml:space="preserve"> = £</w:t>
      </w:r>
      <w:r w:rsidR="00F112C8">
        <w:rPr>
          <w:rFonts w:ascii="Times New Roman" w:hAnsi="Times New Roman" w:cs="Times New Roman"/>
        </w:rPr>
        <w:t>54,323</w:t>
      </w:r>
    </w:p>
    <w:p w14:paraId="3F6881A3" w14:textId="6B1B9D25" w:rsidR="006303B4" w:rsidRPr="005964CE" w:rsidRDefault="006303B4" w:rsidP="00D611CC">
      <w:pPr>
        <w:ind w:firstLine="720"/>
        <w:rPr>
          <w:rFonts w:ascii="Times New Roman" w:hAnsi="Times New Roman" w:cs="Times New Roman"/>
          <w:color w:val="000000" w:themeColor="text1"/>
        </w:rPr>
      </w:pPr>
      <w:r w:rsidRPr="005964CE">
        <w:rPr>
          <w:rFonts w:ascii="Times New Roman" w:hAnsi="Times New Roman" w:cs="Times New Roman"/>
          <w:color w:val="000000" w:themeColor="text1"/>
        </w:rPr>
        <w:t>Number of employees = 2</w:t>
      </w:r>
      <w:r w:rsidR="005964CE" w:rsidRPr="005964CE">
        <w:rPr>
          <w:rFonts w:ascii="Times New Roman" w:hAnsi="Times New Roman" w:cs="Times New Roman"/>
          <w:color w:val="000000" w:themeColor="text1"/>
        </w:rPr>
        <w:t>7</w:t>
      </w:r>
    </w:p>
    <w:p w14:paraId="27422089" w14:textId="6D128F9C" w:rsidR="006303B4" w:rsidRPr="005964CE" w:rsidRDefault="006303B4" w:rsidP="00D611CC">
      <w:pPr>
        <w:ind w:firstLine="720"/>
        <w:rPr>
          <w:rFonts w:ascii="Times New Roman" w:hAnsi="Times New Roman" w:cs="Times New Roman"/>
          <w:color w:val="000000" w:themeColor="text1"/>
        </w:rPr>
      </w:pPr>
      <w:r w:rsidRPr="005964CE">
        <w:rPr>
          <w:rFonts w:ascii="Times New Roman" w:hAnsi="Times New Roman" w:cs="Times New Roman"/>
          <w:color w:val="000000" w:themeColor="text1"/>
        </w:rPr>
        <w:t xml:space="preserve">Average = </w:t>
      </w:r>
      <w:r w:rsidR="00D611CC" w:rsidRPr="005964CE">
        <w:rPr>
          <w:rFonts w:ascii="Times New Roman" w:hAnsi="Times New Roman" w:cs="Times New Roman"/>
          <w:color w:val="000000" w:themeColor="text1"/>
        </w:rPr>
        <w:t>£</w:t>
      </w:r>
      <w:r w:rsidR="00726DA9">
        <w:rPr>
          <w:rFonts w:ascii="Times New Roman" w:hAnsi="Times New Roman" w:cs="Times New Roman"/>
          <w:color w:val="000000" w:themeColor="text1"/>
        </w:rPr>
        <w:t>736,328</w:t>
      </w:r>
      <w:r w:rsidR="00D611CC" w:rsidRPr="005964CE">
        <w:rPr>
          <w:rFonts w:ascii="Times New Roman" w:hAnsi="Times New Roman" w:cs="Times New Roman"/>
          <w:color w:val="000000" w:themeColor="text1"/>
        </w:rPr>
        <w:t xml:space="preserve"> / 2</w:t>
      </w:r>
      <w:r w:rsidR="005964CE" w:rsidRPr="005964CE">
        <w:rPr>
          <w:rFonts w:ascii="Times New Roman" w:hAnsi="Times New Roman" w:cs="Times New Roman"/>
          <w:color w:val="000000" w:themeColor="text1"/>
        </w:rPr>
        <w:t>7</w:t>
      </w:r>
      <w:r w:rsidR="00D611CC" w:rsidRPr="005964CE">
        <w:rPr>
          <w:rFonts w:ascii="Times New Roman" w:hAnsi="Times New Roman" w:cs="Times New Roman"/>
          <w:color w:val="000000" w:themeColor="text1"/>
        </w:rPr>
        <w:t xml:space="preserve"> = £</w:t>
      </w:r>
      <w:r w:rsidR="004A6B82">
        <w:rPr>
          <w:rFonts w:ascii="Times New Roman" w:hAnsi="Times New Roman" w:cs="Times New Roman"/>
          <w:color w:val="000000" w:themeColor="text1"/>
        </w:rPr>
        <w:t>27,271</w:t>
      </w:r>
    </w:p>
    <w:p w14:paraId="2EE6E4D6" w14:textId="21D576C2" w:rsidR="00D611CC" w:rsidRPr="005964CE" w:rsidRDefault="00D611CC" w:rsidP="00D611CC">
      <w:pPr>
        <w:ind w:firstLine="720"/>
        <w:rPr>
          <w:rFonts w:ascii="Times New Roman" w:hAnsi="Times New Roman" w:cs="Times New Roman"/>
          <w:color w:val="000000" w:themeColor="text1"/>
        </w:rPr>
      </w:pPr>
      <w:r w:rsidRPr="005964CE">
        <w:rPr>
          <w:rFonts w:ascii="Times New Roman" w:hAnsi="Times New Roman" w:cs="Times New Roman"/>
          <w:b/>
          <w:color w:val="000000" w:themeColor="text1"/>
        </w:rPr>
        <w:t>Ratio</w:t>
      </w:r>
      <w:r w:rsidRPr="005964CE">
        <w:rPr>
          <w:rFonts w:ascii="Times New Roman" w:hAnsi="Times New Roman" w:cs="Times New Roman"/>
          <w:color w:val="000000" w:themeColor="text1"/>
        </w:rPr>
        <w:t xml:space="preserve"> = </w:t>
      </w:r>
      <w:r w:rsidR="004A6B82">
        <w:rPr>
          <w:rFonts w:ascii="Times New Roman" w:hAnsi="Times New Roman" w:cs="Times New Roman"/>
          <w:b/>
          <w:color w:val="000000" w:themeColor="text1"/>
        </w:rPr>
        <w:t>1.99</w:t>
      </w:r>
      <w:r w:rsidRPr="005964CE">
        <w:rPr>
          <w:rFonts w:ascii="Times New Roman" w:hAnsi="Times New Roman" w:cs="Times New Roman"/>
          <w:b/>
          <w:color w:val="000000" w:themeColor="text1"/>
        </w:rPr>
        <w:t xml:space="preserve">:1 </w:t>
      </w:r>
      <w:r w:rsidRPr="005964CE">
        <w:rPr>
          <w:rFonts w:ascii="Times New Roman" w:hAnsi="Times New Roman" w:cs="Times New Roman"/>
          <w:color w:val="000000" w:themeColor="text1"/>
        </w:rPr>
        <w:t>(£</w:t>
      </w:r>
      <w:r w:rsidR="00D565B0">
        <w:rPr>
          <w:rFonts w:ascii="Times New Roman" w:hAnsi="Times New Roman" w:cs="Times New Roman"/>
          <w:color w:val="000000" w:themeColor="text1"/>
        </w:rPr>
        <w:t>54,323</w:t>
      </w:r>
      <w:r w:rsidRPr="005964CE">
        <w:rPr>
          <w:rFonts w:ascii="Times New Roman" w:hAnsi="Times New Roman" w:cs="Times New Roman"/>
          <w:color w:val="000000" w:themeColor="text1"/>
        </w:rPr>
        <w:t xml:space="preserve"> / £</w:t>
      </w:r>
      <w:r w:rsidR="005964CE" w:rsidRPr="005964CE">
        <w:rPr>
          <w:rFonts w:ascii="Times New Roman" w:hAnsi="Times New Roman" w:cs="Times New Roman"/>
          <w:color w:val="000000" w:themeColor="text1"/>
        </w:rPr>
        <w:t>2</w:t>
      </w:r>
      <w:r w:rsidR="004A6B82">
        <w:rPr>
          <w:rFonts w:ascii="Times New Roman" w:hAnsi="Times New Roman" w:cs="Times New Roman"/>
          <w:color w:val="000000" w:themeColor="text1"/>
        </w:rPr>
        <w:t>7,271</w:t>
      </w:r>
      <w:r w:rsidRPr="005964CE">
        <w:rPr>
          <w:rFonts w:ascii="Times New Roman" w:hAnsi="Times New Roman" w:cs="Times New Roman"/>
          <w:color w:val="000000" w:themeColor="text1"/>
        </w:rPr>
        <w:t>)</w:t>
      </w:r>
    </w:p>
    <w:p w14:paraId="6AE5C101" w14:textId="77777777" w:rsidR="00D611CC" w:rsidRPr="008249EE" w:rsidRDefault="00D611CC" w:rsidP="00824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calculations include part-time employees’ total salaries as full-time equivalents, not pro rata.</w:t>
      </w:r>
    </w:p>
    <w:p w14:paraId="0B2A2659" w14:textId="77777777" w:rsidR="008249EE" w:rsidRDefault="008249EE"/>
    <w:sectPr w:rsidR="008249E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3DCE" w14:textId="77777777" w:rsidR="0034689B" w:rsidRDefault="0034689B" w:rsidP="0065052C">
      <w:pPr>
        <w:spacing w:after="0" w:line="240" w:lineRule="auto"/>
      </w:pPr>
      <w:r>
        <w:separator/>
      </w:r>
    </w:p>
  </w:endnote>
  <w:endnote w:type="continuationSeparator" w:id="0">
    <w:p w14:paraId="060BE57C" w14:textId="77777777" w:rsidR="0034689B" w:rsidRDefault="0034689B" w:rsidP="0065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7047" w14:textId="2C03B0FD" w:rsidR="0065052C" w:rsidRPr="0065052C" w:rsidRDefault="0065052C">
    <w:pPr>
      <w:pStyle w:val="Footer"/>
      <w:rPr>
        <w:rFonts w:ascii="Times New Roman" w:hAnsi="Times New Roman" w:cs="Times New Roman"/>
        <w:sz w:val="20"/>
      </w:rPr>
    </w:pPr>
    <w:r w:rsidRPr="0065052C">
      <w:rPr>
        <w:rFonts w:ascii="Times New Roman" w:hAnsi="Times New Roman" w:cs="Times New Roman"/>
        <w:sz w:val="20"/>
      </w:rPr>
      <w:t xml:space="preserve">Published </w:t>
    </w:r>
    <w:r w:rsidR="004F2D4A">
      <w:rPr>
        <w:rFonts w:ascii="Times New Roman" w:hAnsi="Times New Roman" w:cs="Times New Roman"/>
        <w:sz w:val="20"/>
      </w:rPr>
      <w:t>11.11.19</w:t>
    </w:r>
    <w:r w:rsidRPr="0065052C">
      <w:rPr>
        <w:rFonts w:ascii="Times New Roman" w:hAnsi="Times New Roman" w:cs="Times New Roman"/>
        <w:sz w:val="20"/>
      </w:rPr>
      <w:t xml:space="preserve"> for Year Ending 31-Mar-</w:t>
    </w:r>
    <w:r w:rsidR="004F2D4A">
      <w:rPr>
        <w:rFonts w:ascii="Times New Roman" w:hAnsi="Times New Roman" w:cs="Times New Roman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38F3" w14:textId="77777777" w:rsidR="0034689B" w:rsidRDefault="0034689B" w:rsidP="0065052C">
      <w:pPr>
        <w:spacing w:after="0" w:line="240" w:lineRule="auto"/>
      </w:pPr>
      <w:r>
        <w:separator/>
      </w:r>
    </w:p>
  </w:footnote>
  <w:footnote w:type="continuationSeparator" w:id="0">
    <w:p w14:paraId="340B379A" w14:textId="77777777" w:rsidR="0034689B" w:rsidRDefault="0034689B" w:rsidP="0065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609EE"/>
    <w:multiLevelType w:val="hybridMultilevel"/>
    <w:tmpl w:val="09DC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B2EF5"/>
    <w:multiLevelType w:val="hybridMultilevel"/>
    <w:tmpl w:val="60DC5D50"/>
    <w:lvl w:ilvl="0" w:tplc="4AE0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EE"/>
    <w:rsid w:val="00183290"/>
    <w:rsid w:val="001A4F95"/>
    <w:rsid w:val="0024395B"/>
    <w:rsid w:val="002B1C6A"/>
    <w:rsid w:val="0034254C"/>
    <w:rsid w:val="0034689B"/>
    <w:rsid w:val="00450BAC"/>
    <w:rsid w:val="004A6B82"/>
    <w:rsid w:val="004F2D4A"/>
    <w:rsid w:val="00511251"/>
    <w:rsid w:val="0051364F"/>
    <w:rsid w:val="00545B7B"/>
    <w:rsid w:val="005964CE"/>
    <w:rsid w:val="006303B4"/>
    <w:rsid w:val="0065052C"/>
    <w:rsid w:val="00675899"/>
    <w:rsid w:val="00680E42"/>
    <w:rsid w:val="00726DA9"/>
    <w:rsid w:val="007E4763"/>
    <w:rsid w:val="008102D2"/>
    <w:rsid w:val="008249EE"/>
    <w:rsid w:val="009150D4"/>
    <w:rsid w:val="00A12114"/>
    <w:rsid w:val="00B75F5A"/>
    <w:rsid w:val="00BA4D23"/>
    <w:rsid w:val="00C4182B"/>
    <w:rsid w:val="00D46272"/>
    <w:rsid w:val="00D565B0"/>
    <w:rsid w:val="00D611CC"/>
    <w:rsid w:val="00EC3FCC"/>
    <w:rsid w:val="00F112C8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353D"/>
  <w15:chartTrackingRefBased/>
  <w15:docId w15:val="{712FA58A-3858-4071-A51D-DF2E37B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2C"/>
  </w:style>
  <w:style w:type="paragraph" w:styleId="Footer">
    <w:name w:val="footer"/>
    <w:basedOn w:val="Normal"/>
    <w:link w:val="FooterChar"/>
    <w:uiPriority w:val="99"/>
    <w:unhideWhenUsed/>
    <w:rsid w:val="0065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2C"/>
  </w:style>
  <w:style w:type="character" w:styleId="Hyperlink">
    <w:name w:val="Hyperlink"/>
    <w:basedOn w:val="DefaultParagraphFont"/>
    <w:uiPriority w:val="99"/>
    <w:unhideWhenUsed/>
    <w:rsid w:val="00EC3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fordtowncouncil.gov.uk/staff-structures-duti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3" ma:contentTypeDescription="Create a new document." ma:contentTypeScope="" ma:versionID="5508337c7bc079c496d24a007faa8bc5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acbac0fd1bbf4986aedd151b1cacb85e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8D5A5-9226-456D-BE90-8988238F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3C576-4003-43C1-9B1E-AAA2DFF21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ECF9D-CEA3-443B-9198-595ABFE6129F}">
  <ds:schemaRefs>
    <ds:schemaRef ds:uri="9285eb14-a455-4c6a-9f1b-df6e37fc41b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0eb608-c94a-4248-88a2-3b7660aca9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Raeburn</dc:creator>
  <cp:keywords/>
  <dc:description/>
  <cp:lastModifiedBy>Georgia Raeburn</cp:lastModifiedBy>
  <cp:revision>15</cp:revision>
  <cp:lastPrinted>2017-09-22T13:35:00Z</cp:lastPrinted>
  <dcterms:created xsi:type="dcterms:W3CDTF">2021-01-25T15:00:00Z</dcterms:created>
  <dcterms:modified xsi:type="dcterms:W3CDTF">2021-01-25T15:09:00Z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