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8C1C" w14:textId="5DA5DEA1" w:rsidR="00A54231" w:rsidRPr="008751FA" w:rsidRDefault="0000787B">
      <w:pPr>
        <w:rPr>
          <w:rFonts w:ascii="Arial" w:hAnsi="Arial" w:cs="Arial"/>
          <w:sz w:val="24"/>
          <w:szCs w:val="24"/>
        </w:rPr>
      </w:pPr>
      <w:r w:rsidRPr="008751FA">
        <w:rPr>
          <w:rFonts w:ascii="Arial" w:hAnsi="Arial" w:cs="Arial"/>
          <w:noProof/>
          <w:sz w:val="24"/>
          <w:szCs w:val="24"/>
        </w:rPr>
        <w:drawing>
          <wp:anchor distT="0" distB="0" distL="114300" distR="114300" simplePos="0" relativeHeight="251658240" behindDoc="0" locked="0" layoutInCell="1" allowOverlap="1" wp14:anchorId="48FF04B5" wp14:editId="160ED92D">
            <wp:simplePos x="0" y="0"/>
            <wp:positionH relativeFrom="column">
              <wp:posOffset>4514215</wp:posOffset>
            </wp:positionH>
            <wp:positionV relativeFrom="paragraph">
              <wp:posOffset>-466725</wp:posOffset>
            </wp:positionV>
            <wp:extent cx="1553843" cy="11811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3843" cy="1181100"/>
                    </a:xfrm>
                    <a:prstGeom prst="rect">
                      <a:avLst/>
                    </a:prstGeom>
                  </pic:spPr>
                </pic:pic>
              </a:graphicData>
            </a:graphic>
            <wp14:sizeRelH relativeFrom="page">
              <wp14:pctWidth>0</wp14:pctWidth>
            </wp14:sizeRelH>
            <wp14:sizeRelV relativeFrom="page">
              <wp14:pctHeight>0</wp14:pctHeight>
            </wp14:sizeRelV>
          </wp:anchor>
        </w:drawing>
      </w:r>
      <w:r w:rsidRPr="008751FA">
        <w:rPr>
          <w:rFonts w:ascii="Arial" w:hAnsi="Arial" w:cs="Arial"/>
          <w:noProof/>
          <w:sz w:val="24"/>
          <w:szCs w:val="24"/>
        </w:rPr>
        <w:drawing>
          <wp:anchor distT="0" distB="0" distL="114300" distR="114300" simplePos="0" relativeHeight="251659264" behindDoc="0" locked="0" layoutInCell="1" allowOverlap="1" wp14:anchorId="7334C35F" wp14:editId="274EE18E">
            <wp:simplePos x="0" y="0"/>
            <wp:positionH relativeFrom="column">
              <wp:posOffset>-57150</wp:posOffset>
            </wp:positionH>
            <wp:positionV relativeFrom="paragraph">
              <wp:posOffset>-399610</wp:posOffset>
            </wp:positionV>
            <wp:extent cx="1369022" cy="1009650"/>
            <wp:effectExtent l="0" t="0" r="317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69022" cy="1009650"/>
                    </a:xfrm>
                    <a:prstGeom prst="rect">
                      <a:avLst/>
                    </a:prstGeom>
                  </pic:spPr>
                </pic:pic>
              </a:graphicData>
            </a:graphic>
            <wp14:sizeRelH relativeFrom="page">
              <wp14:pctWidth>0</wp14:pctWidth>
            </wp14:sizeRelH>
            <wp14:sizeRelV relativeFrom="page">
              <wp14:pctHeight>0</wp14:pctHeight>
            </wp14:sizeRelV>
          </wp:anchor>
        </w:drawing>
      </w:r>
    </w:p>
    <w:p w14:paraId="0DA77519" w14:textId="77777777" w:rsidR="00A54231" w:rsidRPr="008751FA" w:rsidRDefault="00A54231">
      <w:pPr>
        <w:rPr>
          <w:rFonts w:ascii="Arial" w:hAnsi="Arial" w:cs="Arial"/>
          <w:sz w:val="24"/>
          <w:szCs w:val="24"/>
        </w:rPr>
      </w:pPr>
    </w:p>
    <w:p w14:paraId="06BDFCCC" w14:textId="77777777" w:rsidR="00A54231" w:rsidRPr="008751FA" w:rsidRDefault="00A54231">
      <w:pPr>
        <w:rPr>
          <w:rFonts w:ascii="Arial" w:hAnsi="Arial" w:cs="Arial"/>
          <w:sz w:val="24"/>
          <w:szCs w:val="24"/>
        </w:rPr>
      </w:pPr>
    </w:p>
    <w:p w14:paraId="735CA94D" w14:textId="4F2E0AB7" w:rsidR="008751FA" w:rsidRDefault="00B2352F" w:rsidP="008751FA">
      <w:pPr>
        <w:jc w:val="center"/>
        <w:rPr>
          <w:rFonts w:ascii="Arial" w:hAnsi="Arial" w:cs="Arial"/>
          <w:b/>
          <w:bCs/>
          <w:sz w:val="24"/>
          <w:szCs w:val="24"/>
        </w:rPr>
      </w:pPr>
      <w:r>
        <w:rPr>
          <w:rFonts w:ascii="Arial" w:hAnsi="Arial" w:cs="Arial"/>
          <w:b/>
          <w:bCs/>
          <w:sz w:val="24"/>
          <w:szCs w:val="24"/>
        </w:rPr>
        <w:t xml:space="preserve">Business &amp; </w:t>
      </w:r>
      <w:r w:rsidR="00A54231" w:rsidRPr="008751FA">
        <w:rPr>
          <w:rFonts w:ascii="Arial" w:hAnsi="Arial" w:cs="Arial"/>
          <w:b/>
          <w:bCs/>
          <w:sz w:val="24"/>
          <w:szCs w:val="24"/>
        </w:rPr>
        <w:t xml:space="preserve">General Manager </w:t>
      </w:r>
    </w:p>
    <w:p w14:paraId="1503E56D" w14:textId="54F1AC0F" w:rsidR="006D787C" w:rsidRDefault="00A54231" w:rsidP="008751FA">
      <w:pPr>
        <w:jc w:val="center"/>
        <w:rPr>
          <w:rFonts w:ascii="Arial" w:hAnsi="Arial" w:cs="Arial"/>
          <w:b/>
          <w:bCs/>
          <w:sz w:val="24"/>
          <w:szCs w:val="24"/>
        </w:rPr>
      </w:pPr>
      <w:r w:rsidRPr="008751FA">
        <w:rPr>
          <w:rFonts w:ascii="Arial" w:hAnsi="Arial" w:cs="Arial"/>
          <w:b/>
          <w:bCs/>
          <w:sz w:val="24"/>
          <w:szCs w:val="24"/>
        </w:rPr>
        <w:t>– The View at Seaford Head</w:t>
      </w:r>
    </w:p>
    <w:p w14:paraId="566292AA" w14:textId="21CFF6E7" w:rsidR="004D2AEA" w:rsidRDefault="004D2AEA" w:rsidP="008751FA">
      <w:pPr>
        <w:jc w:val="center"/>
        <w:rPr>
          <w:rFonts w:ascii="Arial" w:hAnsi="Arial" w:cs="Arial"/>
          <w:b/>
          <w:bCs/>
          <w:sz w:val="24"/>
          <w:szCs w:val="24"/>
        </w:rPr>
      </w:pPr>
      <w:r>
        <w:rPr>
          <w:rFonts w:ascii="Arial" w:hAnsi="Arial" w:cs="Arial"/>
          <w:b/>
          <w:bCs/>
          <w:sz w:val="24"/>
          <w:szCs w:val="24"/>
        </w:rPr>
        <w:t>March 2022 Description</w:t>
      </w:r>
    </w:p>
    <w:p w14:paraId="2B97BC2B" w14:textId="771A7C68" w:rsidR="008751FA" w:rsidRDefault="008751FA" w:rsidP="008751FA">
      <w:pPr>
        <w:rPr>
          <w:rFonts w:ascii="Arial" w:hAnsi="Arial" w:cs="Arial"/>
          <w:b/>
          <w:bCs/>
          <w:sz w:val="24"/>
          <w:szCs w:val="24"/>
        </w:rPr>
      </w:pPr>
    </w:p>
    <w:p w14:paraId="25F70519" w14:textId="77777777" w:rsidR="00A0184B" w:rsidRPr="00A0184B" w:rsidRDefault="00A0184B" w:rsidP="00A0184B">
      <w:pPr>
        <w:ind w:right="-625"/>
        <w:rPr>
          <w:rFonts w:ascii="Arial" w:hAnsi="Arial" w:cs="Arial"/>
          <w:color w:val="000000"/>
          <w:sz w:val="24"/>
          <w:szCs w:val="24"/>
        </w:rPr>
      </w:pPr>
      <w:r w:rsidRPr="00A0184B">
        <w:rPr>
          <w:rFonts w:ascii="Arial" w:hAnsi="Arial" w:cs="Arial"/>
          <w:color w:val="000000"/>
          <w:sz w:val="24"/>
          <w:szCs w:val="24"/>
        </w:rPr>
        <w:t xml:space="preserve">Responsible to: </w:t>
      </w:r>
      <w:r w:rsidRPr="00A0184B">
        <w:rPr>
          <w:rFonts w:ascii="Arial" w:hAnsi="Arial" w:cs="Arial"/>
          <w:color w:val="000000"/>
          <w:sz w:val="24"/>
          <w:szCs w:val="24"/>
        </w:rPr>
        <w:tab/>
        <w:t>Town Clerk</w:t>
      </w:r>
    </w:p>
    <w:p w14:paraId="108B6162" w14:textId="32572243" w:rsidR="00A0184B" w:rsidRPr="00A0184B" w:rsidRDefault="00A0184B" w:rsidP="00A0184B">
      <w:pPr>
        <w:ind w:right="-625"/>
        <w:rPr>
          <w:rFonts w:ascii="Arial" w:hAnsi="Arial" w:cs="Arial"/>
          <w:color w:val="000000"/>
          <w:sz w:val="24"/>
          <w:szCs w:val="24"/>
        </w:rPr>
      </w:pPr>
      <w:r w:rsidRPr="00A0184B">
        <w:rPr>
          <w:rFonts w:ascii="Arial" w:hAnsi="Arial" w:cs="Arial"/>
          <w:color w:val="000000"/>
          <w:sz w:val="24"/>
          <w:szCs w:val="24"/>
        </w:rPr>
        <w:t>Hours:</w:t>
      </w:r>
      <w:r w:rsidRPr="00A0184B">
        <w:rPr>
          <w:rFonts w:ascii="Arial" w:hAnsi="Arial" w:cs="Arial"/>
          <w:color w:val="000000"/>
          <w:sz w:val="24"/>
          <w:szCs w:val="24"/>
        </w:rPr>
        <w:tab/>
      </w:r>
      <w:r w:rsidRPr="00A0184B">
        <w:rPr>
          <w:rFonts w:ascii="Arial" w:hAnsi="Arial" w:cs="Arial"/>
          <w:color w:val="000000"/>
          <w:sz w:val="24"/>
          <w:szCs w:val="24"/>
        </w:rPr>
        <w:tab/>
      </w:r>
      <w:r w:rsidRPr="00A0184B">
        <w:rPr>
          <w:rFonts w:ascii="Arial" w:hAnsi="Arial" w:cs="Arial"/>
          <w:color w:val="000000"/>
          <w:sz w:val="24"/>
          <w:szCs w:val="24"/>
        </w:rPr>
        <w:tab/>
      </w:r>
      <w:r>
        <w:rPr>
          <w:rFonts w:ascii="Arial" w:hAnsi="Arial" w:cs="Arial"/>
          <w:color w:val="000000"/>
          <w:sz w:val="24"/>
          <w:szCs w:val="24"/>
        </w:rPr>
        <w:t>37</w:t>
      </w:r>
      <w:r w:rsidRPr="00A0184B">
        <w:rPr>
          <w:rFonts w:ascii="Arial" w:hAnsi="Arial" w:cs="Arial"/>
          <w:color w:val="000000"/>
          <w:sz w:val="24"/>
          <w:szCs w:val="24"/>
        </w:rPr>
        <w:t xml:space="preserve"> hours per week</w:t>
      </w:r>
      <w:r w:rsidR="003072BE">
        <w:rPr>
          <w:rFonts w:ascii="Arial" w:hAnsi="Arial" w:cs="Arial"/>
          <w:color w:val="000000"/>
          <w:sz w:val="24"/>
          <w:szCs w:val="24"/>
        </w:rPr>
        <w:t>, includes weekend and evening work</w:t>
      </w:r>
    </w:p>
    <w:p w14:paraId="4E23A326" w14:textId="0D3D3A45" w:rsidR="00A0184B" w:rsidRDefault="00A0184B" w:rsidP="00A0184B">
      <w:pPr>
        <w:ind w:right="-625"/>
        <w:rPr>
          <w:rFonts w:ascii="Arial" w:hAnsi="Arial" w:cs="Arial"/>
          <w:color w:val="000000" w:themeColor="text1"/>
          <w:sz w:val="24"/>
          <w:szCs w:val="24"/>
        </w:rPr>
      </w:pPr>
      <w:r w:rsidRPr="00885977">
        <w:rPr>
          <w:rFonts w:ascii="Arial" w:hAnsi="Arial" w:cs="Arial"/>
          <w:color w:val="000000" w:themeColor="text1"/>
          <w:sz w:val="24"/>
          <w:szCs w:val="24"/>
        </w:rPr>
        <w:t>Salary:</w:t>
      </w:r>
      <w:r w:rsidRPr="00885977">
        <w:rPr>
          <w:rFonts w:ascii="Arial" w:hAnsi="Arial" w:cs="Arial"/>
          <w:color w:val="000000" w:themeColor="text1"/>
          <w:sz w:val="24"/>
          <w:szCs w:val="24"/>
        </w:rPr>
        <w:tab/>
      </w:r>
      <w:r w:rsidRPr="00885977">
        <w:rPr>
          <w:rFonts w:ascii="Arial" w:hAnsi="Arial" w:cs="Arial"/>
          <w:color w:val="000000" w:themeColor="text1"/>
          <w:sz w:val="24"/>
          <w:szCs w:val="24"/>
        </w:rPr>
        <w:tab/>
        <w:t>£</w:t>
      </w:r>
      <w:r w:rsidR="0000787B">
        <w:rPr>
          <w:rFonts w:ascii="Arial" w:hAnsi="Arial" w:cs="Arial"/>
          <w:color w:val="000000" w:themeColor="text1"/>
          <w:sz w:val="24"/>
          <w:szCs w:val="24"/>
        </w:rPr>
        <w:t>35,7</w:t>
      </w:r>
      <w:r w:rsidR="003072BE">
        <w:rPr>
          <w:rFonts w:ascii="Arial" w:hAnsi="Arial" w:cs="Arial"/>
          <w:color w:val="000000" w:themeColor="text1"/>
          <w:sz w:val="24"/>
          <w:szCs w:val="24"/>
        </w:rPr>
        <w:t>50</w:t>
      </w:r>
      <w:r w:rsidR="0000787B">
        <w:rPr>
          <w:rFonts w:ascii="Arial" w:hAnsi="Arial" w:cs="Arial"/>
          <w:color w:val="000000" w:themeColor="text1"/>
          <w:sz w:val="24"/>
          <w:szCs w:val="24"/>
        </w:rPr>
        <w:t xml:space="preserve"> per annum</w:t>
      </w:r>
    </w:p>
    <w:p w14:paraId="00F13187" w14:textId="77777777" w:rsidR="00E75911" w:rsidRPr="00885977" w:rsidRDefault="00E75911" w:rsidP="00A0184B">
      <w:pPr>
        <w:ind w:right="-625"/>
        <w:rPr>
          <w:rFonts w:ascii="Arial" w:hAnsi="Arial" w:cs="Arial"/>
          <w:color w:val="000000" w:themeColor="text1"/>
          <w:sz w:val="24"/>
          <w:szCs w:val="24"/>
        </w:rPr>
      </w:pPr>
    </w:p>
    <w:p w14:paraId="2D366252" w14:textId="689C635B" w:rsidR="00A0184B" w:rsidRDefault="00A0184B" w:rsidP="00F67598">
      <w:pPr>
        <w:pStyle w:val="ListParagraph"/>
        <w:numPr>
          <w:ilvl w:val="0"/>
          <w:numId w:val="1"/>
        </w:numPr>
        <w:spacing w:before="240"/>
        <w:ind w:left="567" w:right="-624" w:hanging="567"/>
        <w:rPr>
          <w:rFonts w:ascii="Arial" w:hAnsi="Arial" w:cs="Arial"/>
          <w:b/>
          <w:bCs/>
          <w:color w:val="000000" w:themeColor="text1"/>
          <w:sz w:val="24"/>
          <w:szCs w:val="24"/>
        </w:rPr>
      </w:pPr>
      <w:r w:rsidRPr="00AC47BC">
        <w:rPr>
          <w:rFonts w:ascii="Arial" w:hAnsi="Arial" w:cs="Arial"/>
          <w:b/>
          <w:bCs/>
          <w:color w:val="000000" w:themeColor="text1"/>
          <w:sz w:val="24"/>
          <w:szCs w:val="24"/>
        </w:rPr>
        <w:t>Job Purpose</w:t>
      </w:r>
    </w:p>
    <w:p w14:paraId="529C9457" w14:textId="0F45EF5E" w:rsidR="00AC47BC" w:rsidRDefault="00AC47BC" w:rsidP="00AC47BC">
      <w:pPr>
        <w:ind w:right="-625"/>
        <w:rPr>
          <w:rFonts w:ascii="Arial" w:hAnsi="Arial" w:cs="Arial"/>
          <w:color w:val="000000" w:themeColor="text1"/>
          <w:sz w:val="24"/>
          <w:szCs w:val="24"/>
        </w:rPr>
      </w:pPr>
      <w:r w:rsidRPr="00AC47BC">
        <w:rPr>
          <w:rFonts w:ascii="Arial" w:hAnsi="Arial" w:cs="Arial"/>
          <w:color w:val="000000" w:themeColor="text1"/>
          <w:sz w:val="24"/>
          <w:szCs w:val="24"/>
        </w:rPr>
        <w:t>To ensure the efficient management, marketing and maintenance of The View.</w:t>
      </w:r>
    </w:p>
    <w:p w14:paraId="5D1D22CA" w14:textId="77777777" w:rsidR="004D2AEA" w:rsidRPr="004D2AEA" w:rsidRDefault="004D2AEA" w:rsidP="004D2AEA">
      <w:pPr>
        <w:spacing w:after="120"/>
        <w:rPr>
          <w:rFonts w:ascii="Arial" w:hAnsi="Arial" w:cs="Arial"/>
          <w:sz w:val="24"/>
          <w:szCs w:val="24"/>
        </w:rPr>
      </w:pPr>
      <w:r w:rsidRPr="004D2AEA">
        <w:rPr>
          <w:rFonts w:ascii="Arial" w:hAnsi="Arial" w:cs="Arial"/>
          <w:sz w:val="24"/>
          <w:szCs w:val="24"/>
        </w:rPr>
        <w:t xml:space="preserve">The key responsibility of the role is to maximise profits from the successful management of the building. </w:t>
      </w:r>
    </w:p>
    <w:p w14:paraId="589D5A0B" w14:textId="05D74804" w:rsidR="00A0184B" w:rsidRDefault="00885977" w:rsidP="00F67598">
      <w:pPr>
        <w:pStyle w:val="ListParagraph"/>
        <w:numPr>
          <w:ilvl w:val="0"/>
          <w:numId w:val="1"/>
        </w:numPr>
        <w:spacing w:before="240"/>
        <w:ind w:left="567" w:right="-624" w:hanging="567"/>
        <w:contextualSpacing w:val="0"/>
        <w:rPr>
          <w:rFonts w:ascii="Arial" w:hAnsi="Arial" w:cs="Arial"/>
          <w:b/>
          <w:bCs/>
          <w:color w:val="000000" w:themeColor="text1"/>
          <w:sz w:val="24"/>
          <w:szCs w:val="24"/>
        </w:rPr>
      </w:pPr>
      <w:r w:rsidRPr="00AC47BC">
        <w:rPr>
          <w:rFonts w:ascii="Arial" w:hAnsi="Arial" w:cs="Arial"/>
          <w:b/>
          <w:bCs/>
          <w:color w:val="000000" w:themeColor="text1"/>
          <w:sz w:val="24"/>
          <w:szCs w:val="24"/>
        </w:rPr>
        <w:t>Areas of Day-to-Day Responsibility</w:t>
      </w:r>
    </w:p>
    <w:p w14:paraId="1BD791C5" w14:textId="455F41BC" w:rsidR="004D2AEA" w:rsidRPr="005B202B" w:rsidRDefault="005B202B"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 xml:space="preserve">Food &amp; Beverage Management </w:t>
      </w:r>
      <w:r w:rsidRPr="005B202B">
        <w:rPr>
          <w:rFonts w:ascii="Arial" w:hAnsi="Arial" w:cs="Arial"/>
          <w:i/>
          <w:iCs/>
          <w:color w:val="000000" w:themeColor="text1"/>
          <w:sz w:val="24"/>
          <w:szCs w:val="24"/>
        </w:rPr>
        <w:t>(</w:t>
      </w:r>
      <w:r w:rsidR="004D2AEA" w:rsidRPr="005B202B">
        <w:rPr>
          <w:rFonts w:ascii="Arial" w:hAnsi="Arial" w:cs="Arial"/>
          <w:i/>
          <w:iCs/>
          <w:color w:val="000000" w:themeColor="text1"/>
          <w:sz w:val="24"/>
          <w:szCs w:val="24"/>
        </w:rPr>
        <w:t>Bar</w:t>
      </w:r>
      <w:r w:rsidRPr="005B202B">
        <w:rPr>
          <w:rFonts w:ascii="Arial" w:hAnsi="Arial" w:cs="Arial"/>
          <w:i/>
          <w:iCs/>
          <w:color w:val="000000" w:themeColor="text1"/>
          <w:sz w:val="24"/>
          <w:szCs w:val="24"/>
        </w:rPr>
        <w:t xml:space="preserve">, </w:t>
      </w:r>
      <w:r w:rsidR="004D2AEA" w:rsidRPr="005B202B">
        <w:rPr>
          <w:rFonts w:ascii="Arial" w:hAnsi="Arial" w:cs="Arial"/>
          <w:i/>
          <w:iCs/>
          <w:color w:val="000000" w:themeColor="text1"/>
          <w:sz w:val="24"/>
          <w:szCs w:val="24"/>
        </w:rPr>
        <w:t>Cellar</w:t>
      </w:r>
      <w:r w:rsidRPr="005B202B">
        <w:rPr>
          <w:rFonts w:ascii="Arial" w:hAnsi="Arial" w:cs="Arial"/>
          <w:i/>
          <w:iCs/>
          <w:color w:val="000000" w:themeColor="text1"/>
          <w:sz w:val="24"/>
          <w:szCs w:val="24"/>
        </w:rPr>
        <w:t xml:space="preserve">, </w:t>
      </w:r>
      <w:r w:rsidR="004D2AEA" w:rsidRPr="005B202B">
        <w:rPr>
          <w:rFonts w:ascii="Arial" w:hAnsi="Arial" w:cs="Arial"/>
          <w:i/>
          <w:iCs/>
          <w:color w:val="000000" w:themeColor="text1"/>
          <w:sz w:val="24"/>
          <w:szCs w:val="24"/>
        </w:rPr>
        <w:t>Stock</w:t>
      </w:r>
      <w:r w:rsidRPr="005B202B">
        <w:rPr>
          <w:rFonts w:ascii="Arial" w:hAnsi="Arial" w:cs="Arial"/>
          <w:i/>
          <w:iCs/>
          <w:color w:val="000000" w:themeColor="text1"/>
          <w:sz w:val="24"/>
          <w:szCs w:val="24"/>
        </w:rPr>
        <w:t>,</w:t>
      </w:r>
      <w:r w:rsidR="004D2AEA" w:rsidRPr="005B202B">
        <w:rPr>
          <w:rFonts w:ascii="Arial" w:hAnsi="Arial" w:cs="Arial"/>
          <w:i/>
          <w:iCs/>
          <w:color w:val="000000" w:themeColor="text1"/>
          <w:sz w:val="24"/>
          <w:szCs w:val="24"/>
        </w:rPr>
        <w:t xml:space="preserve"> Ordering</w:t>
      </w:r>
      <w:r w:rsidRPr="005B202B">
        <w:rPr>
          <w:rFonts w:ascii="Arial" w:hAnsi="Arial" w:cs="Arial"/>
          <w:i/>
          <w:iCs/>
          <w:color w:val="000000" w:themeColor="text1"/>
          <w:sz w:val="24"/>
          <w:szCs w:val="24"/>
        </w:rPr>
        <w:t xml:space="preserve">, </w:t>
      </w:r>
      <w:r w:rsidR="004D2AEA" w:rsidRPr="005B202B">
        <w:rPr>
          <w:rFonts w:ascii="Arial" w:hAnsi="Arial" w:cs="Arial"/>
          <w:i/>
          <w:iCs/>
          <w:color w:val="000000" w:themeColor="text1"/>
          <w:sz w:val="24"/>
          <w:szCs w:val="24"/>
        </w:rPr>
        <w:t>Kitchen</w:t>
      </w:r>
      <w:r w:rsidR="00D41CFC">
        <w:rPr>
          <w:rFonts w:ascii="Arial" w:hAnsi="Arial" w:cs="Arial"/>
          <w:i/>
          <w:iCs/>
          <w:color w:val="000000" w:themeColor="text1"/>
          <w:sz w:val="24"/>
          <w:szCs w:val="24"/>
        </w:rPr>
        <w:t xml:space="preserve"> through Head Chef</w:t>
      </w:r>
      <w:r w:rsidRPr="005B202B">
        <w:rPr>
          <w:rFonts w:ascii="Arial" w:hAnsi="Arial" w:cs="Arial"/>
          <w:i/>
          <w:iCs/>
          <w:color w:val="000000" w:themeColor="text1"/>
          <w:sz w:val="24"/>
          <w:szCs w:val="24"/>
        </w:rPr>
        <w:t>)</w:t>
      </w:r>
      <w:r w:rsidR="004D2AEA" w:rsidRPr="005B202B">
        <w:rPr>
          <w:rFonts w:ascii="Arial" w:hAnsi="Arial" w:cs="Arial"/>
          <w:i/>
          <w:iCs/>
          <w:color w:val="000000" w:themeColor="text1"/>
          <w:sz w:val="24"/>
          <w:szCs w:val="24"/>
        </w:rPr>
        <w:t xml:space="preserve"> </w:t>
      </w:r>
    </w:p>
    <w:p w14:paraId="110DA145" w14:textId="77777777" w:rsidR="005B202B" w:rsidRPr="005B202B" w:rsidRDefault="005B202B"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Events / Functions</w:t>
      </w:r>
    </w:p>
    <w:p w14:paraId="3259DD10" w14:textId="77777777"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Marketing / Promotions</w:t>
      </w:r>
    </w:p>
    <w:p w14:paraId="31C1C876" w14:textId="2B226846"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 xml:space="preserve">Customer </w:t>
      </w:r>
      <w:r w:rsidR="005B202B" w:rsidRPr="005B202B">
        <w:rPr>
          <w:rFonts w:ascii="Arial" w:hAnsi="Arial" w:cs="Arial"/>
          <w:color w:val="000000" w:themeColor="text1"/>
          <w:sz w:val="24"/>
          <w:szCs w:val="24"/>
        </w:rPr>
        <w:t xml:space="preserve">Experience / </w:t>
      </w:r>
      <w:r w:rsidRPr="005B202B">
        <w:rPr>
          <w:rFonts w:ascii="Arial" w:hAnsi="Arial" w:cs="Arial"/>
          <w:color w:val="000000" w:themeColor="text1"/>
          <w:sz w:val="24"/>
          <w:szCs w:val="24"/>
        </w:rPr>
        <w:t xml:space="preserve">Complaints / Feedback </w:t>
      </w:r>
    </w:p>
    <w:p w14:paraId="2197FB63" w14:textId="75AD8B93" w:rsidR="004D2AEA" w:rsidRPr="005B202B" w:rsidRDefault="005B202B" w:rsidP="005B202B">
      <w:pPr>
        <w:pStyle w:val="ListParagraph"/>
        <w:numPr>
          <w:ilvl w:val="0"/>
          <w:numId w:val="2"/>
        </w:numPr>
        <w:ind w:left="567" w:right="-625" w:hanging="567"/>
        <w:contextualSpacing w:val="0"/>
        <w:rPr>
          <w:rFonts w:ascii="Arial" w:hAnsi="Arial" w:cs="Arial"/>
          <w:i/>
          <w:iCs/>
          <w:color w:val="000000" w:themeColor="text1"/>
          <w:sz w:val="24"/>
          <w:szCs w:val="24"/>
        </w:rPr>
      </w:pPr>
      <w:r w:rsidRPr="005B202B">
        <w:rPr>
          <w:rFonts w:ascii="Arial" w:hAnsi="Arial" w:cs="Arial"/>
          <w:color w:val="000000" w:themeColor="text1"/>
          <w:sz w:val="24"/>
          <w:szCs w:val="24"/>
        </w:rPr>
        <w:t xml:space="preserve">People Management </w:t>
      </w:r>
      <w:r w:rsidRPr="005B202B">
        <w:rPr>
          <w:rFonts w:ascii="Arial" w:hAnsi="Arial" w:cs="Arial"/>
          <w:i/>
          <w:iCs/>
          <w:color w:val="000000" w:themeColor="text1"/>
          <w:sz w:val="24"/>
          <w:szCs w:val="24"/>
        </w:rPr>
        <w:t xml:space="preserve">(Recruitment, Rotas, Performance Management, </w:t>
      </w:r>
      <w:r w:rsidR="004D2AEA" w:rsidRPr="005B202B">
        <w:rPr>
          <w:rFonts w:ascii="Arial" w:hAnsi="Arial" w:cs="Arial"/>
          <w:i/>
          <w:iCs/>
          <w:color w:val="000000" w:themeColor="text1"/>
          <w:sz w:val="24"/>
          <w:szCs w:val="24"/>
        </w:rPr>
        <w:t>Training</w:t>
      </w:r>
      <w:r w:rsidRPr="005B202B">
        <w:rPr>
          <w:rFonts w:ascii="Arial" w:hAnsi="Arial" w:cs="Arial"/>
          <w:i/>
          <w:iCs/>
          <w:color w:val="000000" w:themeColor="text1"/>
          <w:sz w:val="24"/>
          <w:szCs w:val="24"/>
        </w:rPr>
        <w:t xml:space="preserve"> &amp; Development, Employee Relations, </w:t>
      </w:r>
      <w:r w:rsidR="004D2AEA" w:rsidRPr="005B202B">
        <w:rPr>
          <w:rFonts w:ascii="Arial" w:hAnsi="Arial" w:cs="Arial"/>
          <w:i/>
          <w:iCs/>
          <w:color w:val="000000" w:themeColor="text1"/>
          <w:sz w:val="24"/>
          <w:szCs w:val="24"/>
        </w:rPr>
        <w:t>Internal Communications</w:t>
      </w:r>
      <w:r w:rsidRPr="005B202B">
        <w:rPr>
          <w:rFonts w:ascii="Arial" w:hAnsi="Arial" w:cs="Arial"/>
          <w:i/>
          <w:iCs/>
          <w:color w:val="000000" w:themeColor="text1"/>
          <w:sz w:val="24"/>
          <w:szCs w:val="24"/>
        </w:rPr>
        <w:t>, Internal Meetings, Order of Service/Manuals)</w:t>
      </w:r>
    </w:p>
    <w:p w14:paraId="2B0C3630" w14:textId="36B9AA7D" w:rsidR="005B202B" w:rsidRPr="005B202B" w:rsidRDefault="005B202B" w:rsidP="005B202B">
      <w:pPr>
        <w:pStyle w:val="ListParagraph"/>
        <w:numPr>
          <w:ilvl w:val="0"/>
          <w:numId w:val="2"/>
        </w:numPr>
        <w:ind w:left="567" w:right="-625" w:hanging="567"/>
        <w:contextualSpacing w:val="0"/>
        <w:rPr>
          <w:rFonts w:ascii="Arial" w:hAnsi="Arial" w:cs="Arial"/>
          <w:color w:val="000000" w:themeColor="text1"/>
          <w:sz w:val="24"/>
          <w:szCs w:val="24"/>
        </w:rPr>
      </w:pPr>
      <w:r w:rsidRPr="00E75911">
        <w:rPr>
          <w:rFonts w:ascii="Arial" w:hAnsi="Arial" w:cs="Arial"/>
          <w:color w:val="000000" w:themeColor="text1"/>
          <w:sz w:val="24"/>
          <w:szCs w:val="24"/>
        </w:rPr>
        <w:t>Facilities Management</w:t>
      </w:r>
      <w:r w:rsidRPr="005B202B">
        <w:rPr>
          <w:rFonts w:ascii="Arial" w:hAnsi="Arial" w:cs="Arial"/>
          <w:i/>
          <w:iCs/>
          <w:color w:val="000000" w:themeColor="text1"/>
          <w:sz w:val="24"/>
          <w:szCs w:val="24"/>
        </w:rPr>
        <w:t xml:space="preserve"> (</w:t>
      </w:r>
      <w:r w:rsidR="00E75911">
        <w:rPr>
          <w:rFonts w:ascii="Arial" w:hAnsi="Arial" w:cs="Arial"/>
          <w:i/>
          <w:iCs/>
          <w:color w:val="000000" w:themeColor="text1"/>
          <w:sz w:val="24"/>
          <w:szCs w:val="24"/>
        </w:rPr>
        <w:t>C</w:t>
      </w:r>
      <w:r w:rsidRPr="005B202B">
        <w:rPr>
          <w:rFonts w:ascii="Arial" w:hAnsi="Arial" w:cs="Arial"/>
          <w:i/>
          <w:iCs/>
          <w:color w:val="000000" w:themeColor="text1"/>
          <w:sz w:val="24"/>
          <w:szCs w:val="24"/>
        </w:rPr>
        <w:t xml:space="preserve">ontractors, </w:t>
      </w:r>
      <w:r w:rsidR="00E75911">
        <w:rPr>
          <w:rFonts w:ascii="Arial" w:hAnsi="Arial" w:cs="Arial"/>
          <w:i/>
          <w:iCs/>
          <w:color w:val="000000" w:themeColor="text1"/>
          <w:sz w:val="24"/>
          <w:szCs w:val="24"/>
        </w:rPr>
        <w:t>F</w:t>
      </w:r>
      <w:r w:rsidRPr="005B202B">
        <w:rPr>
          <w:rFonts w:ascii="Arial" w:hAnsi="Arial" w:cs="Arial"/>
          <w:i/>
          <w:iCs/>
          <w:color w:val="000000" w:themeColor="text1"/>
          <w:sz w:val="24"/>
          <w:szCs w:val="24"/>
        </w:rPr>
        <w:t xml:space="preserve">acilities </w:t>
      </w:r>
      <w:r w:rsidR="00E75911">
        <w:rPr>
          <w:rFonts w:ascii="Arial" w:hAnsi="Arial" w:cs="Arial"/>
          <w:i/>
          <w:iCs/>
          <w:color w:val="000000" w:themeColor="text1"/>
          <w:sz w:val="24"/>
          <w:szCs w:val="24"/>
        </w:rPr>
        <w:t>C</w:t>
      </w:r>
      <w:r w:rsidRPr="005B202B">
        <w:rPr>
          <w:rFonts w:ascii="Arial" w:hAnsi="Arial" w:cs="Arial"/>
          <w:i/>
          <w:iCs/>
          <w:color w:val="000000" w:themeColor="text1"/>
          <w:sz w:val="24"/>
          <w:szCs w:val="24"/>
        </w:rPr>
        <w:t xml:space="preserve">ontracts, </w:t>
      </w:r>
      <w:r w:rsidR="00E75911">
        <w:rPr>
          <w:rFonts w:ascii="Arial" w:hAnsi="Arial" w:cs="Arial"/>
          <w:i/>
          <w:iCs/>
          <w:color w:val="000000" w:themeColor="text1"/>
          <w:sz w:val="24"/>
          <w:szCs w:val="24"/>
        </w:rPr>
        <w:t>H</w:t>
      </w:r>
      <w:r w:rsidRPr="005B202B">
        <w:rPr>
          <w:rFonts w:ascii="Arial" w:hAnsi="Arial" w:cs="Arial"/>
          <w:i/>
          <w:iCs/>
          <w:color w:val="000000" w:themeColor="text1"/>
          <w:sz w:val="24"/>
          <w:szCs w:val="24"/>
        </w:rPr>
        <w:t xml:space="preserve">ealth &amp; </w:t>
      </w:r>
      <w:r w:rsidR="00E75911">
        <w:rPr>
          <w:rFonts w:ascii="Arial" w:hAnsi="Arial" w:cs="Arial"/>
          <w:i/>
          <w:iCs/>
          <w:color w:val="000000" w:themeColor="text1"/>
          <w:sz w:val="24"/>
          <w:szCs w:val="24"/>
        </w:rPr>
        <w:t>S</w:t>
      </w:r>
      <w:r w:rsidRPr="005B202B">
        <w:rPr>
          <w:rFonts w:ascii="Arial" w:hAnsi="Arial" w:cs="Arial"/>
          <w:i/>
          <w:iCs/>
          <w:color w:val="000000" w:themeColor="text1"/>
          <w:sz w:val="24"/>
          <w:szCs w:val="24"/>
        </w:rPr>
        <w:t xml:space="preserve">afety, </w:t>
      </w:r>
      <w:r w:rsidR="00E75911">
        <w:rPr>
          <w:rFonts w:ascii="Arial" w:hAnsi="Arial" w:cs="Arial"/>
          <w:i/>
          <w:iCs/>
          <w:color w:val="000000" w:themeColor="text1"/>
          <w:sz w:val="24"/>
          <w:szCs w:val="24"/>
        </w:rPr>
        <w:t>R</w:t>
      </w:r>
      <w:r w:rsidRPr="005B202B">
        <w:rPr>
          <w:rFonts w:ascii="Arial" w:hAnsi="Arial" w:cs="Arial"/>
          <w:i/>
          <w:iCs/>
          <w:color w:val="000000" w:themeColor="text1"/>
          <w:sz w:val="24"/>
          <w:szCs w:val="24"/>
        </w:rPr>
        <w:t xml:space="preserve">isk </w:t>
      </w:r>
      <w:r w:rsidR="00E75911">
        <w:rPr>
          <w:rFonts w:ascii="Arial" w:hAnsi="Arial" w:cs="Arial"/>
          <w:i/>
          <w:iCs/>
          <w:color w:val="000000" w:themeColor="text1"/>
          <w:sz w:val="24"/>
          <w:szCs w:val="24"/>
        </w:rPr>
        <w:t>A</w:t>
      </w:r>
      <w:r w:rsidRPr="005B202B">
        <w:rPr>
          <w:rFonts w:ascii="Arial" w:hAnsi="Arial" w:cs="Arial"/>
          <w:i/>
          <w:iCs/>
          <w:color w:val="000000" w:themeColor="text1"/>
          <w:sz w:val="24"/>
          <w:szCs w:val="24"/>
        </w:rPr>
        <w:t xml:space="preserve">ssessments, </w:t>
      </w:r>
      <w:r w:rsidR="00E75911">
        <w:rPr>
          <w:rFonts w:ascii="Arial" w:hAnsi="Arial" w:cs="Arial"/>
          <w:i/>
          <w:iCs/>
          <w:color w:val="000000" w:themeColor="text1"/>
          <w:sz w:val="24"/>
          <w:szCs w:val="24"/>
        </w:rPr>
        <w:t>L</w:t>
      </w:r>
      <w:r w:rsidRPr="005B202B">
        <w:rPr>
          <w:rFonts w:ascii="Arial" w:hAnsi="Arial" w:cs="Arial"/>
          <w:i/>
          <w:iCs/>
          <w:color w:val="000000" w:themeColor="text1"/>
          <w:sz w:val="24"/>
          <w:szCs w:val="24"/>
        </w:rPr>
        <w:t xml:space="preserve">egal </w:t>
      </w:r>
      <w:r w:rsidR="00E75911">
        <w:rPr>
          <w:rFonts w:ascii="Arial" w:hAnsi="Arial" w:cs="Arial"/>
          <w:i/>
          <w:iCs/>
          <w:color w:val="000000" w:themeColor="text1"/>
          <w:sz w:val="24"/>
          <w:szCs w:val="24"/>
        </w:rPr>
        <w:t>C</w:t>
      </w:r>
      <w:r w:rsidRPr="005B202B">
        <w:rPr>
          <w:rFonts w:ascii="Arial" w:hAnsi="Arial" w:cs="Arial"/>
          <w:i/>
          <w:iCs/>
          <w:color w:val="000000" w:themeColor="text1"/>
          <w:sz w:val="24"/>
          <w:szCs w:val="24"/>
        </w:rPr>
        <w:t xml:space="preserve">ompliance, </w:t>
      </w:r>
      <w:r w:rsidR="00E75911">
        <w:rPr>
          <w:rFonts w:ascii="Arial" w:hAnsi="Arial" w:cs="Arial"/>
          <w:i/>
          <w:iCs/>
          <w:color w:val="000000" w:themeColor="text1"/>
          <w:sz w:val="24"/>
          <w:szCs w:val="24"/>
        </w:rPr>
        <w:t>B</w:t>
      </w:r>
      <w:r w:rsidRPr="005B202B">
        <w:rPr>
          <w:rFonts w:ascii="Arial" w:hAnsi="Arial" w:cs="Arial"/>
          <w:i/>
          <w:iCs/>
          <w:color w:val="000000" w:themeColor="text1"/>
          <w:sz w:val="24"/>
          <w:szCs w:val="24"/>
        </w:rPr>
        <w:t xml:space="preserve">uilding </w:t>
      </w:r>
      <w:r w:rsidR="00E75911">
        <w:rPr>
          <w:rFonts w:ascii="Arial" w:hAnsi="Arial" w:cs="Arial"/>
          <w:i/>
          <w:iCs/>
          <w:color w:val="000000" w:themeColor="text1"/>
          <w:sz w:val="24"/>
          <w:szCs w:val="24"/>
        </w:rPr>
        <w:t>S</w:t>
      </w:r>
      <w:r w:rsidRPr="005B202B">
        <w:rPr>
          <w:rFonts w:ascii="Arial" w:hAnsi="Arial" w:cs="Arial"/>
          <w:i/>
          <w:iCs/>
          <w:color w:val="000000" w:themeColor="text1"/>
          <w:sz w:val="24"/>
          <w:szCs w:val="24"/>
        </w:rPr>
        <w:t>ecurity)</w:t>
      </w:r>
    </w:p>
    <w:p w14:paraId="67A9AF98" w14:textId="030C1385"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Golf Course Liaison</w:t>
      </w:r>
      <w:r w:rsidR="005B202B" w:rsidRPr="005B202B">
        <w:rPr>
          <w:rFonts w:ascii="Arial" w:hAnsi="Arial" w:cs="Arial"/>
          <w:color w:val="000000" w:themeColor="text1"/>
          <w:sz w:val="24"/>
          <w:szCs w:val="24"/>
        </w:rPr>
        <w:t xml:space="preserve"> </w:t>
      </w:r>
      <w:r w:rsidR="005B202B" w:rsidRPr="005B202B">
        <w:rPr>
          <w:rFonts w:ascii="Arial" w:hAnsi="Arial" w:cs="Arial"/>
          <w:i/>
          <w:iCs/>
          <w:color w:val="000000" w:themeColor="text1"/>
          <w:sz w:val="24"/>
          <w:szCs w:val="24"/>
        </w:rPr>
        <w:t xml:space="preserve">(Golfers as customers, The View as a clubhouse, </w:t>
      </w:r>
      <w:r w:rsidR="00E75911">
        <w:rPr>
          <w:rFonts w:ascii="Arial" w:hAnsi="Arial" w:cs="Arial"/>
          <w:i/>
          <w:iCs/>
          <w:color w:val="000000" w:themeColor="text1"/>
          <w:sz w:val="24"/>
          <w:szCs w:val="24"/>
        </w:rPr>
        <w:t>G</w:t>
      </w:r>
      <w:r w:rsidR="005B202B" w:rsidRPr="005B202B">
        <w:rPr>
          <w:rFonts w:ascii="Arial" w:hAnsi="Arial" w:cs="Arial"/>
          <w:i/>
          <w:iCs/>
          <w:color w:val="000000" w:themeColor="text1"/>
          <w:sz w:val="24"/>
          <w:szCs w:val="24"/>
        </w:rPr>
        <w:t xml:space="preserve">olf </w:t>
      </w:r>
      <w:r w:rsidR="00E75911">
        <w:rPr>
          <w:rFonts w:ascii="Arial" w:hAnsi="Arial" w:cs="Arial"/>
          <w:i/>
          <w:iCs/>
          <w:color w:val="000000" w:themeColor="text1"/>
          <w:sz w:val="24"/>
          <w:szCs w:val="24"/>
        </w:rPr>
        <w:t>O</w:t>
      </w:r>
      <w:r w:rsidR="005B202B" w:rsidRPr="005B202B">
        <w:rPr>
          <w:rFonts w:ascii="Arial" w:hAnsi="Arial" w:cs="Arial"/>
          <w:i/>
          <w:iCs/>
          <w:color w:val="000000" w:themeColor="text1"/>
          <w:sz w:val="24"/>
          <w:szCs w:val="24"/>
        </w:rPr>
        <w:t xml:space="preserve">ffers, </w:t>
      </w:r>
      <w:r w:rsidR="00E75911">
        <w:rPr>
          <w:rFonts w:ascii="Arial" w:hAnsi="Arial" w:cs="Arial"/>
          <w:i/>
          <w:iCs/>
          <w:color w:val="000000" w:themeColor="text1"/>
          <w:sz w:val="24"/>
          <w:szCs w:val="24"/>
        </w:rPr>
        <w:t>S</w:t>
      </w:r>
      <w:r w:rsidR="005B202B" w:rsidRPr="005B202B">
        <w:rPr>
          <w:rFonts w:ascii="Arial" w:hAnsi="Arial" w:cs="Arial"/>
          <w:i/>
          <w:iCs/>
          <w:color w:val="000000" w:themeColor="text1"/>
          <w:sz w:val="24"/>
          <w:szCs w:val="24"/>
        </w:rPr>
        <w:t xml:space="preserve">ociety </w:t>
      </w:r>
      <w:r w:rsidR="00E75911">
        <w:rPr>
          <w:rFonts w:ascii="Arial" w:hAnsi="Arial" w:cs="Arial"/>
          <w:i/>
          <w:iCs/>
          <w:color w:val="000000" w:themeColor="text1"/>
          <w:sz w:val="24"/>
          <w:szCs w:val="24"/>
        </w:rPr>
        <w:t>B</w:t>
      </w:r>
      <w:r w:rsidR="005B202B" w:rsidRPr="005B202B">
        <w:rPr>
          <w:rFonts w:ascii="Arial" w:hAnsi="Arial" w:cs="Arial"/>
          <w:i/>
          <w:iCs/>
          <w:color w:val="000000" w:themeColor="text1"/>
          <w:sz w:val="24"/>
          <w:szCs w:val="24"/>
        </w:rPr>
        <w:t xml:space="preserve">ookings, </w:t>
      </w:r>
      <w:r w:rsidR="00E75911">
        <w:rPr>
          <w:rFonts w:ascii="Arial" w:hAnsi="Arial" w:cs="Arial"/>
          <w:i/>
          <w:iCs/>
          <w:color w:val="000000" w:themeColor="text1"/>
          <w:sz w:val="24"/>
          <w:szCs w:val="24"/>
        </w:rPr>
        <w:t>R</w:t>
      </w:r>
      <w:r w:rsidR="005B202B" w:rsidRPr="005B202B">
        <w:rPr>
          <w:rFonts w:ascii="Arial" w:hAnsi="Arial" w:cs="Arial"/>
          <w:i/>
          <w:iCs/>
          <w:color w:val="000000" w:themeColor="text1"/>
          <w:sz w:val="24"/>
          <w:szCs w:val="24"/>
        </w:rPr>
        <w:t xml:space="preserve">elations with Golf Course </w:t>
      </w:r>
      <w:r w:rsidR="00E75911">
        <w:rPr>
          <w:rFonts w:ascii="Arial" w:hAnsi="Arial" w:cs="Arial"/>
          <w:i/>
          <w:iCs/>
          <w:color w:val="000000" w:themeColor="text1"/>
          <w:sz w:val="24"/>
          <w:szCs w:val="24"/>
        </w:rPr>
        <w:t>M</w:t>
      </w:r>
      <w:r w:rsidR="005B202B" w:rsidRPr="005B202B">
        <w:rPr>
          <w:rFonts w:ascii="Arial" w:hAnsi="Arial" w:cs="Arial"/>
          <w:i/>
          <w:iCs/>
          <w:color w:val="000000" w:themeColor="text1"/>
          <w:sz w:val="24"/>
          <w:szCs w:val="24"/>
        </w:rPr>
        <w:t>anagers)</w:t>
      </w:r>
    </w:p>
    <w:p w14:paraId="4777FBE7" w14:textId="6DE88B84"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 xml:space="preserve">Town Council Liaison </w:t>
      </w:r>
      <w:r w:rsidRPr="005B202B">
        <w:rPr>
          <w:rFonts w:ascii="Arial" w:hAnsi="Arial" w:cs="Arial"/>
          <w:i/>
          <w:iCs/>
          <w:color w:val="000000" w:themeColor="text1"/>
          <w:sz w:val="24"/>
          <w:szCs w:val="24"/>
        </w:rPr>
        <w:t>(including membership of Central Management Team</w:t>
      </w:r>
      <w:r w:rsidR="005B202B" w:rsidRPr="005B202B">
        <w:rPr>
          <w:rFonts w:ascii="Arial" w:hAnsi="Arial" w:cs="Arial"/>
          <w:i/>
          <w:iCs/>
          <w:color w:val="000000" w:themeColor="text1"/>
          <w:sz w:val="24"/>
          <w:szCs w:val="24"/>
        </w:rPr>
        <w:t xml:space="preserve"> and Golf &amp; The View Committee, Management Reports, </w:t>
      </w:r>
      <w:r w:rsidR="00E75911">
        <w:rPr>
          <w:rFonts w:ascii="Arial" w:hAnsi="Arial" w:cs="Arial"/>
          <w:i/>
          <w:iCs/>
          <w:color w:val="000000" w:themeColor="text1"/>
          <w:sz w:val="24"/>
          <w:szCs w:val="24"/>
        </w:rPr>
        <w:t>M</w:t>
      </w:r>
      <w:r w:rsidR="005B202B" w:rsidRPr="005B202B">
        <w:rPr>
          <w:rFonts w:ascii="Arial" w:hAnsi="Arial" w:cs="Arial"/>
          <w:i/>
          <w:iCs/>
          <w:color w:val="000000" w:themeColor="text1"/>
          <w:sz w:val="24"/>
          <w:szCs w:val="24"/>
        </w:rPr>
        <w:t xml:space="preserve">ain </w:t>
      </w:r>
      <w:r w:rsidR="00E75911">
        <w:rPr>
          <w:rFonts w:ascii="Arial" w:hAnsi="Arial" w:cs="Arial"/>
          <w:i/>
          <w:iCs/>
          <w:color w:val="000000" w:themeColor="text1"/>
          <w:sz w:val="24"/>
          <w:szCs w:val="24"/>
        </w:rPr>
        <w:t>P</w:t>
      </w:r>
      <w:r w:rsidR="005B202B" w:rsidRPr="005B202B">
        <w:rPr>
          <w:rFonts w:ascii="Arial" w:hAnsi="Arial" w:cs="Arial"/>
          <w:i/>
          <w:iCs/>
          <w:color w:val="000000" w:themeColor="text1"/>
          <w:sz w:val="24"/>
          <w:szCs w:val="24"/>
        </w:rPr>
        <w:t xml:space="preserve">oint of </w:t>
      </w:r>
      <w:r w:rsidR="00E75911">
        <w:rPr>
          <w:rFonts w:ascii="Arial" w:hAnsi="Arial" w:cs="Arial"/>
          <w:i/>
          <w:iCs/>
          <w:color w:val="000000" w:themeColor="text1"/>
          <w:sz w:val="24"/>
          <w:szCs w:val="24"/>
        </w:rPr>
        <w:t>C</w:t>
      </w:r>
      <w:r w:rsidR="005B202B" w:rsidRPr="005B202B">
        <w:rPr>
          <w:rFonts w:ascii="Arial" w:hAnsi="Arial" w:cs="Arial"/>
          <w:i/>
          <w:iCs/>
          <w:color w:val="000000" w:themeColor="text1"/>
          <w:sz w:val="24"/>
          <w:szCs w:val="24"/>
        </w:rPr>
        <w:t xml:space="preserve">ontact for The View </w:t>
      </w:r>
      <w:r w:rsidR="00E75911">
        <w:rPr>
          <w:rFonts w:ascii="Arial" w:hAnsi="Arial" w:cs="Arial"/>
          <w:i/>
          <w:iCs/>
          <w:color w:val="000000" w:themeColor="text1"/>
          <w:sz w:val="24"/>
          <w:szCs w:val="24"/>
        </w:rPr>
        <w:t>Q</w:t>
      </w:r>
      <w:r w:rsidR="005B202B" w:rsidRPr="005B202B">
        <w:rPr>
          <w:rFonts w:ascii="Arial" w:hAnsi="Arial" w:cs="Arial"/>
          <w:i/>
          <w:iCs/>
          <w:color w:val="000000" w:themeColor="text1"/>
          <w:sz w:val="24"/>
          <w:szCs w:val="24"/>
        </w:rPr>
        <w:t>ueries</w:t>
      </w:r>
      <w:r w:rsidRPr="005B202B">
        <w:rPr>
          <w:rFonts w:ascii="Arial" w:hAnsi="Arial" w:cs="Arial"/>
          <w:i/>
          <w:iCs/>
          <w:color w:val="000000" w:themeColor="text1"/>
          <w:sz w:val="24"/>
          <w:szCs w:val="24"/>
        </w:rPr>
        <w:t>)</w:t>
      </w:r>
    </w:p>
    <w:p w14:paraId="646B8D9B" w14:textId="64ADB511"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Record Keeping</w:t>
      </w:r>
    </w:p>
    <w:p w14:paraId="0D246BA6" w14:textId="77777777" w:rsidR="004D2AEA" w:rsidRPr="005B202B" w:rsidRDefault="004D2AEA" w:rsidP="005B202B">
      <w:pPr>
        <w:pStyle w:val="ListParagraph"/>
        <w:numPr>
          <w:ilvl w:val="0"/>
          <w:numId w:val="2"/>
        </w:numPr>
        <w:ind w:left="567" w:right="-625" w:hanging="567"/>
        <w:contextualSpacing w:val="0"/>
        <w:rPr>
          <w:rFonts w:ascii="Arial" w:hAnsi="Arial" w:cs="Arial"/>
          <w:color w:val="000000" w:themeColor="text1"/>
          <w:sz w:val="24"/>
          <w:szCs w:val="24"/>
        </w:rPr>
      </w:pPr>
      <w:r w:rsidRPr="005B202B">
        <w:rPr>
          <w:rFonts w:ascii="Arial" w:hAnsi="Arial" w:cs="Arial"/>
          <w:color w:val="000000" w:themeColor="text1"/>
          <w:sz w:val="24"/>
          <w:szCs w:val="24"/>
        </w:rPr>
        <w:t>Budget Setting / Monitoring &amp; Financial Management</w:t>
      </w:r>
    </w:p>
    <w:p w14:paraId="2CDEF3D4" w14:textId="4005ADF5" w:rsidR="004D2AEA" w:rsidRPr="00E75911" w:rsidRDefault="004D2AEA" w:rsidP="005B202B">
      <w:pPr>
        <w:pStyle w:val="ListParagraph"/>
        <w:numPr>
          <w:ilvl w:val="0"/>
          <w:numId w:val="2"/>
        </w:numPr>
        <w:ind w:left="567" w:right="-625" w:hanging="567"/>
        <w:contextualSpacing w:val="0"/>
        <w:rPr>
          <w:rFonts w:ascii="Arial" w:hAnsi="Arial" w:cs="Arial"/>
          <w:b/>
          <w:bCs/>
          <w:color w:val="000000" w:themeColor="text1"/>
          <w:sz w:val="24"/>
          <w:szCs w:val="24"/>
        </w:rPr>
      </w:pPr>
      <w:r w:rsidRPr="005B202B">
        <w:rPr>
          <w:rFonts w:ascii="Arial" w:hAnsi="Arial" w:cs="Arial"/>
          <w:color w:val="000000" w:themeColor="text1"/>
          <w:sz w:val="24"/>
          <w:szCs w:val="24"/>
        </w:rPr>
        <w:t>Strategic Planning / Monitoring</w:t>
      </w:r>
    </w:p>
    <w:p w14:paraId="34EF6666" w14:textId="5F38268D" w:rsidR="00E75911" w:rsidRDefault="00E75911" w:rsidP="00E75911">
      <w:pPr>
        <w:pStyle w:val="ListParagraph"/>
        <w:ind w:left="567" w:right="-625"/>
        <w:contextualSpacing w:val="0"/>
        <w:rPr>
          <w:rFonts w:ascii="Arial" w:hAnsi="Arial" w:cs="Arial"/>
          <w:color w:val="000000" w:themeColor="text1"/>
          <w:sz w:val="24"/>
          <w:szCs w:val="24"/>
        </w:rPr>
      </w:pPr>
    </w:p>
    <w:p w14:paraId="082BE4B7" w14:textId="77777777" w:rsidR="00E75911" w:rsidRPr="005B202B" w:rsidRDefault="00E75911" w:rsidP="00E75911">
      <w:pPr>
        <w:pStyle w:val="ListParagraph"/>
        <w:ind w:left="567" w:right="-625"/>
        <w:contextualSpacing w:val="0"/>
        <w:rPr>
          <w:rFonts w:ascii="Arial" w:hAnsi="Arial" w:cs="Arial"/>
          <w:b/>
          <w:bCs/>
          <w:color w:val="000000" w:themeColor="text1"/>
          <w:sz w:val="24"/>
          <w:szCs w:val="24"/>
        </w:rPr>
      </w:pPr>
    </w:p>
    <w:p w14:paraId="59015D6F" w14:textId="241AA2A9" w:rsidR="00A0184B" w:rsidRDefault="004D2AEA" w:rsidP="00F67598">
      <w:pPr>
        <w:pStyle w:val="ListParagraph"/>
        <w:numPr>
          <w:ilvl w:val="0"/>
          <w:numId w:val="1"/>
        </w:numPr>
        <w:spacing w:before="240"/>
        <w:ind w:left="567" w:right="-624" w:hanging="567"/>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Direct </w:t>
      </w:r>
      <w:r w:rsidR="00885977" w:rsidRPr="00AC47BC">
        <w:rPr>
          <w:rFonts w:ascii="Arial" w:hAnsi="Arial" w:cs="Arial"/>
          <w:b/>
          <w:bCs/>
          <w:color w:val="000000" w:themeColor="text1"/>
          <w:sz w:val="24"/>
          <w:szCs w:val="24"/>
        </w:rPr>
        <w:t>Line Management</w:t>
      </w:r>
    </w:p>
    <w:p w14:paraId="3C87052B" w14:textId="56B5485A" w:rsidR="004D2AEA" w:rsidRPr="004D2AEA" w:rsidRDefault="005B202B" w:rsidP="005B202B">
      <w:pPr>
        <w:ind w:left="567" w:right="-625" w:hanging="567"/>
        <w:rPr>
          <w:rFonts w:ascii="Arial" w:hAnsi="Arial" w:cs="Arial"/>
          <w:color w:val="000000" w:themeColor="text1"/>
          <w:sz w:val="24"/>
          <w:szCs w:val="24"/>
        </w:rPr>
      </w:pPr>
      <w:r>
        <w:rPr>
          <w:rFonts w:ascii="Arial" w:hAnsi="Arial" w:cs="Arial"/>
          <w:color w:val="000000" w:themeColor="text1"/>
          <w:sz w:val="24"/>
          <w:szCs w:val="24"/>
        </w:rPr>
        <w:t>3.1</w:t>
      </w:r>
      <w:r>
        <w:rPr>
          <w:rFonts w:ascii="Arial" w:hAnsi="Arial" w:cs="Arial"/>
          <w:color w:val="000000" w:themeColor="text1"/>
          <w:sz w:val="24"/>
          <w:szCs w:val="24"/>
        </w:rPr>
        <w:tab/>
      </w:r>
      <w:r w:rsidR="004D2AEA" w:rsidRPr="004D2AEA">
        <w:rPr>
          <w:rFonts w:ascii="Arial" w:hAnsi="Arial" w:cs="Arial"/>
          <w:color w:val="000000" w:themeColor="text1"/>
          <w:sz w:val="24"/>
          <w:szCs w:val="24"/>
        </w:rPr>
        <w:t>Assistant Manager (</w:t>
      </w:r>
      <w:r w:rsidR="004D2AEA" w:rsidRPr="004D2AEA">
        <w:rPr>
          <w:rFonts w:ascii="Arial" w:hAnsi="Arial" w:cs="Arial"/>
          <w:i/>
          <w:iCs/>
          <w:color w:val="000000" w:themeColor="text1"/>
          <w:sz w:val="24"/>
          <w:szCs w:val="24"/>
        </w:rPr>
        <w:t>post currently vacant</w:t>
      </w:r>
      <w:r w:rsidR="004D2AEA" w:rsidRPr="004D2AEA">
        <w:rPr>
          <w:rFonts w:ascii="Arial" w:hAnsi="Arial" w:cs="Arial"/>
          <w:color w:val="000000" w:themeColor="text1"/>
          <w:sz w:val="24"/>
          <w:szCs w:val="24"/>
        </w:rPr>
        <w:t>)</w:t>
      </w:r>
    </w:p>
    <w:p w14:paraId="2095D0FA" w14:textId="0C9CC7F2" w:rsidR="004D2AEA" w:rsidRPr="004D2AEA" w:rsidRDefault="005B202B" w:rsidP="005B202B">
      <w:pPr>
        <w:ind w:left="567" w:right="-625" w:hanging="567"/>
        <w:rPr>
          <w:rFonts w:ascii="Arial" w:hAnsi="Arial" w:cs="Arial"/>
          <w:color w:val="000000" w:themeColor="text1"/>
          <w:sz w:val="24"/>
          <w:szCs w:val="24"/>
        </w:rPr>
      </w:pPr>
      <w:r>
        <w:rPr>
          <w:rFonts w:ascii="Arial" w:hAnsi="Arial" w:cs="Arial"/>
          <w:color w:val="000000" w:themeColor="text1"/>
          <w:sz w:val="24"/>
          <w:szCs w:val="24"/>
        </w:rPr>
        <w:t>3.2</w:t>
      </w:r>
      <w:r>
        <w:rPr>
          <w:rFonts w:ascii="Arial" w:hAnsi="Arial" w:cs="Arial"/>
          <w:color w:val="000000" w:themeColor="text1"/>
          <w:sz w:val="24"/>
          <w:szCs w:val="24"/>
        </w:rPr>
        <w:tab/>
      </w:r>
      <w:r w:rsidR="004D2AEA" w:rsidRPr="004D2AEA">
        <w:rPr>
          <w:rFonts w:ascii="Arial" w:hAnsi="Arial" w:cs="Arial"/>
          <w:color w:val="000000" w:themeColor="text1"/>
          <w:sz w:val="24"/>
          <w:szCs w:val="24"/>
        </w:rPr>
        <w:t>Bar Supervisors x 2 (</w:t>
      </w:r>
      <w:r w:rsidR="004D2AEA" w:rsidRPr="004D2AEA">
        <w:rPr>
          <w:rFonts w:ascii="Arial" w:hAnsi="Arial" w:cs="Arial"/>
          <w:i/>
          <w:iCs/>
          <w:color w:val="000000" w:themeColor="text1"/>
          <w:sz w:val="24"/>
          <w:szCs w:val="24"/>
        </w:rPr>
        <w:t>one post currently vacant -</w:t>
      </w:r>
      <w:r w:rsidR="004D2AEA">
        <w:rPr>
          <w:rFonts w:ascii="Arial" w:hAnsi="Arial" w:cs="Arial"/>
          <w:color w:val="000000" w:themeColor="text1"/>
          <w:sz w:val="24"/>
          <w:szCs w:val="24"/>
        </w:rPr>
        <w:t xml:space="preserve"> </w:t>
      </w:r>
      <w:r w:rsidR="004D2AEA" w:rsidRPr="004D2AEA">
        <w:rPr>
          <w:rFonts w:ascii="Arial" w:hAnsi="Arial" w:cs="Arial"/>
          <w:i/>
          <w:iCs/>
          <w:color w:val="000000" w:themeColor="text1"/>
          <w:sz w:val="24"/>
          <w:szCs w:val="24"/>
        </w:rPr>
        <w:t>hold responsibility for casual bar staff</w:t>
      </w:r>
      <w:r w:rsidR="004D2AEA" w:rsidRPr="004D2AEA">
        <w:rPr>
          <w:rFonts w:ascii="Arial" w:hAnsi="Arial" w:cs="Arial"/>
          <w:color w:val="000000" w:themeColor="text1"/>
          <w:sz w:val="24"/>
          <w:szCs w:val="24"/>
        </w:rPr>
        <w:t>)</w:t>
      </w:r>
    </w:p>
    <w:p w14:paraId="17F29ED7" w14:textId="12BDEFDD" w:rsidR="004D2AEA" w:rsidRPr="004D2AEA" w:rsidRDefault="005B202B" w:rsidP="005B202B">
      <w:pPr>
        <w:ind w:left="567" w:right="-625" w:hanging="567"/>
        <w:rPr>
          <w:rFonts w:ascii="Arial" w:hAnsi="Arial" w:cs="Arial"/>
          <w:color w:val="000000" w:themeColor="text1"/>
          <w:sz w:val="24"/>
          <w:szCs w:val="24"/>
        </w:rPr>
      </w:pPr>
      <w:r>
        <w:rPr>
          <w:rFonts w:ascii="Arial" w:hAnsi="Arial" w:cs="Arial"/>
          <w:color w:val="000000" w:themeColor="text1"/>
          <w:sz w:val="24"/>
          <w:szCs w:val="24"/>
        </w:rPr>
        <w:t xml:space="preserve">3.3 </w:t>
      </w:r>
      <w:r>
        <w:rPr>
          <w:rFonts w:ascii="Arial" w:hAnsi="Arial" w:cs="Arial"/>
          <w:color w:val="000000" w:themeColor="text1"/>
          <w:sz w:val="24"/>
          <w:szCs w:val="24"/>
        </w:rPr>
        <w:tab/>
      </w:r>
      <w:r w:rsidR="004D2AEA" w:rsidRPr="004D2AEA">
        <w:rPr>
          <w:rFonts w:ascii="Arial" w:hAnsi="Arial" w:cs="Arial"/>
          <w:color w:val="000000" w:themeColor="text1"/>
          <w:sz w:val="24"/>
          <w:szCs w:val="24"/>
        </w:rPr>
        <w:t>Finance</w:t>
      </w:r>
      <w:r w:rsidR="00D41CFC">
        <w:rPr>
          <w:rFonts w:ascii="Arial" w:hAnsi="Arial" w:cs="Arial"/>
          <w:color w:val="000000" w:themeColor="text1"/>
          <w:sz w:val="24"/>
          <w:szCs w:val="24"/>
        </w:rPr>
        <w:t xml:space="preserve"> &amp; Events</w:t>
      </w:r>
      <w:r w:rsidR="004D2AEA" w:rsidRPr="004D2AEA">
        <w:rPr>
          <w:rFonts w:ascii="Arial" w:hAnsi="Arial" w:cs="Arial"/>
          <w:color w:val="000000" w:themeColor="text1"/>
          <w:sz w:val="24"/>
          <w:szCs w:val="24"/>
        </w:rPr>
        <w:t xml:space="preserve"> Coordinator</w:t>
      </w:r>
    </w:p>
    <w:p w14:paraId="7BB1DA08" w14:textId="345DF43C" w:rsidR="004D2AEA" w:rsidRDefault="005B202B" w:rsidP="005B202B">
      <w:pPr>
        <w:ind w:left="567" w:right="-625" w:hanging="567"/>
        <w:rPr>
          <w:rFonts w:ascii="Arial" w:hAnsi="Arial" w:cs="Arial"/>
          <w:color w:val="000000" w:themeColor="text1"/>
          <w:sz w:val="24"/>
          <w:szCs w:val="24"/>
        </w:rPr>
      </w:pPr>
      <w:r>
        <w:rPr>
          <w:rFonts w:ascii="Arial" w:hAnsi="Arial" w:cs="Arial"/>
          <w:color w:val="000000" w:themeColor="text1"/>
          <w:sz w:val="24"/>
          <w:szCs w:val="24"/>
        </w:rPr>
        <w:t xml:space="preserve">3.4 </w:t>
      </w:r>
      <w:r>
        <w:rPr>
          <w:rFonts w:ascii="Arial" w:hAnsi="Arial" w:cs="Arial"/>
          <w:color w:val="000000" w:themeColor="text1"/>
          <w:sz w:val="24"/>
          <w:szCs w:val="24"/>
        </w:rPr>
        <w:tab/>
      </w:r>
      <w:r w:rsidR="004D2AEA" w:rsidRPr="004D2AEA">
        <w:rPr>
          <w:rFonts w:ascii="Arial" w:hAnsi="Arial" w:cs="Arial"/>
          <w:color w:val="000000" w:themeColor="text1"/>
          <w:sz w:val="24"/>
          <w:szCs w:val="24"/>
        </w:rPr>
        <w:t>Head Chef (</w:t>
      </w:r>
      <w:r w:rsidR="004D2AEA" w:rsidRPr="004D2AEA">
        <w:rPr>
          <w:rFonts w:ascii="Arial" w:hAnsi="Arial" w:cs="Arial"/>
          <w:i/>
          <w:iCs/>
          <w:color w:val="000000" w:themeColor="text1"/>
          <w:sz w:val="24"/>
          <w:szCs w:val="24"/>
        </w:rPr>
        <w:t>holds responsibility for kitchen team</w:t>
      </w:r>
      <w:r w:rsidR="004D2AEA" w:rsidRPr="004D2AEA">
        <w:rPr>
          <w:rFonts w:ascii="Arial" w:hAnsi="Arial" w:cs="Arial"/>
          <w:color w:val="000000" w:themeColor="text1"/>
          <w:sz w:val="24"/>
          <w:szCs w:val="24"/>
        </w:rPr>
        <w:t>)</w:t>
      </w:r>
    </w:p>
    <w:p w14:paraId="136F6EE7" w14:textId="553350EE" w:rsidR="00B2352F" w:rsidRPr="004D2AEA" w:rsidRDefault="00B2352F" w:rsidP="005B202B">
      <w:pPr>
        <w:ind w:left="567" w:right="-625" w:hanging="567"/>
        <w:rPr>
          <w:rFonts w:ascii="Arial" w:hAnsi="Arial" w:cs="Arial"/>
          <w:color w:val="000000" w:themeColor="text1"/>
          <w:sz w:val="24"/>
          <w:szCs w:val="24"/>
        </w:rPr>
      </w:pPr>
      <w:r>
        <w:rPr>
          <w:rFonts w:ascii="Arial" w:hAnsi="Arial" w:cs="Arial"/>
          <w:color w:val="000000" w:themeColor="text1"/>
          <w:sz w:val="24"/>
          <w:szCs w:val="24"/>
        </w:rPr>
        <w:t xml:space="preserve">3.5 </w:t>
      </w:r>
      <w:r>
        <w:rPr>
          <w:rFonts w:ascii="Arial" w:hAnsi="Arial" w:cs="Arial"/>
          <w:color w:val="000000" w:themeColor="text1"/>
          <w:sz w:val="24"/>
          <w:szCs w:val="24"/>
        </w:rPr>
        <w:tab/>
        <w:t>Other relevant posts as required</w:t>
      </w:r>
    </w:p>
    <w:p w14:paraId="1F73175E" w14:textId="729B5ED6" w:rsidR="00885977" w:rsidRPr="00F67598" w:rsidRDefault="00885977" w:rsidP="00F67598">
      <w:pPr>
        <w:pStyle w:val="ListParagraph"/>
        <w:numPr>
          <w:ilvl w:val="0"/>
          <w:numId w:val="1"/>
        </w:numPr>
        <w:ind w:left="567" w:right="-624" w:hanging="567"/>
        <w:contextualSpacing w:val="0"/>
        <w:rPr>
          <w:rFonts w:ascii="Arial" w:hAnsi="Arial" w:cs="Arial"/>
          <w:b/>
          <w:bCs/>
          <w:color w:val="000000" w:themeColor="text1"/>
          <w:sz w:val="24"/>
          <w:szCs w:val="24"/>
        </w:rPr>
      </w:pPr>
      <w:r w:rsidRPr="00F67598">
        <w:rPr>
          <w:rFonts w:ascii="Arial" w:hAnsi="Arial" w:cs="Arial"/>
          <w:b/>
          <w:bCs/>
          <w:color w:val="000000" w:themeColor="text1"/>
          <w:sz w:val="24"/>
          <w:szCs w:val="24"/>
        </w:rPr>
        <w:t>Specific Responsibilities</w:t>
      </w:r>
      <w:r w:rsidR="003072BE">
        <w:rPr>
          <w:rFonts w:ascii="Arial" w:hAnsi="Arial" w:cs="Arial"/>
          <w:b/>
          <w:bCs/>
          <w:color w:val="000000" w:themeColor="text1"/>
          <w:sz w:val="24"/>
          <w:szCs w:val="24"/>
        </w:rPr>
        <w:t xml:space="preserve"> </w:t>
      </w:r>
    </w:p>
    <w:p w14:paraId="18158308" w14:textId="5DA95C53" w:rsidR="00F67598" w:rsidRDefault="003072BE" w:rsidP="00F67598">
      <w:pPr>
        <w:pStyle w:val="ListParagraph"/>
        <w:numPr>
          <w:ilvl w:val="1"/>
          <w:numId w:val="1"/>
        </w:numPr>
        <w:ind w:left="567" w:right="-624" w:hanging="567"/>
        <w:contextualSpacing w:val="0"/>
        <w:rPr>
          <w:rFonts w:ascii="Arial" w:hAnsi="Arial" w:cs="Arial"/>
          <w:color w:val="000000" w:themeColor="text1"/>
          <w:sz w:val="24"/>
          <w:szCs w:val="24"/>
        </w:rPr>
      </w:pPr>
      <w:r>
        <w:rPr>
          <w:rFonts w:ascii="Arial" w:hAnsi="Arial" w:cs="Arial"/>
          <w:color w:val="000000" w:themeColor="text1"/>
          <w:sz w:val="24"/>
          <w:szCs w:val="24"/>
        </w:rPr>
        <w:t>Overall m</w:t>
      </w:r>
      <w:r w:rsidR="005B202B" w:rsidRPr="00F67598">
        <w:rPr>
          <w:rFonts w:ascii="Arial" w:hAnsi="Arial" w:cs="Arial"/>
          <w:color w:val="000000" w:themeColor="text1"/>
          <w:sz w:val="24"/>
          <w:szCs w:val="24"/>
        </w:rPr>
        <w:t>anagement of all areas of day-to-day responsibility; delegating tasks and responsibilities as appropriate within staff structure.</w:t>
      </w:r>
    </w:p>
    <w:p w14:paraId="172883D3" w14:textId="15034007" w:rsidR="00AB2483" w:rsidRPr="009A671C" w:rsidRDefault="00AB2483" w:rsidP="009A671C">
      <w:pPr>
        <w:pStyle w:val="ListParagraph"/>
        <w:numPr>
          <w:ilvl w:val="1"/>
          <w:numId w:val="1"/>
        </w:numPr>
        <w:ind w:left="567" w:right="-624" w:hanging="567"/>
        <w:contextualSpacing w:val="0"/>
        <w:rPr>
          <w:rFonts w:ascii="Arial" w:hAnsi="Arial" w:cs="Arial"/>
          <w:color w:val="000000" w:themeColor="text1"/>
          <w:sz w:val="24"/>
          <w:szCs w:val="24"/>
        </w:rPr>
      </w:pPr>
      <w:r w:rsidRPr="00F67598">
        <w:rPr>
          <w:rFonts w:ascii="Arial" w:hAnsi="Arial" w:cs="Arial"/>
          <w:color w:val="000000" w:themeColor="text1"/>
          <w:sz w:val="24"/>
          <w:szCs w:val="24"/>
        </w:rPr>
        <w:t>Liaison with relevant Town Council and Golf Course officers and other third parties in order to achieve the effective management of The View.</w:t>
      </w:r>
      <w:r w:rsidR="009A671C">
        <w:rPr>
          <w:rFonts w:ascii="Arial" w:hAnsi="Arial" w:cs="Arial"/>
          <w:color w:val="000000" w:themeColor="text1"/>
          <w:sz w:val="24"/>
          <w:szCs w:val="24"/>
        </w:rPr>
        <w:t xml:space="preserve"> </w:t>
      </w:r>
      <w:r w:rsidR="009A671C" w:rsidRPr="00F67598">
        <w:rPr>
          <w:rFonts w:ascii="Arial" w:hAnsi="Arial" w:cs="Arial"/>
          <w:color w:val="000000" w:themeColor="text1"/>
          <w:sz w:val="24"/>
          <w:szCs w:val="24"/>
        </w:rPr>
        <w:t>Act</w:t>
      </w:r>
      <w:r w:rsidR="009A671C">
        <w:rPr>
          <w:rFonts w:ascii="Arial" w:hAnsi="Arial" w:cs="Arial"/>
          <w:color w:val="000000" w:themeColor="text1"/>
          <w:sz w:val="24"/>
          <w:szCs w:val="24"/>
        </w:rPr>
        <w:t>ing</w:t>
      </w:r>
      <w:r w:rsidR="009A671C" w:rsidRPr="00F67598">
        <w:rPr>
          <w:rFonts w:ascii="Arial" w:hAnsi="Arial" w:cs="Arial"/>
          <w:color w:val="000000" w:themeColor="text1"/>
          <w:sz w:val="24"/>
          <w:szCs w:val="24"/>
        </w:rPr>
        <w:t xml:space="preserve"> as main point of contact for queries relating to The View</w:t>
      </w:r>
      <w:r w:rsidR="009A671C">
        <w:rPr>
          <w:rFonts w:ascii="Arial" w:hAnsi="Arial" w:cs="Arial"/>
          <w:color w:val="000000" w:themeColor="text1"/>
          <w:sz w:val="24"/>
          <w:szCs w:val="24"/>
        </w:rPr>
        <w:t xml:space="preserve"> for internal and external customers.</w:t>
      </w:r>
    </w:p>
    <w:p w14:paraId="544B5ABE" w14:textId="77777777" w:rsidR="00F67598" w:rsidRPr="00F67598" w:rsidRDefault="00F67598" w:rsidP="00F67598">
      <w:pPr>
        <w:pStyle w:val="ListParagraph"/>
        <w:numPr>
          <w:ilvl w:val="1"/>
          <w:numId w:val="1"/>
        </w:numPr>
        <w:ind w:left="567" w:right="-624" w:hanging="567"/>
        <w:contextualSpacing w:val="0"/>
        <w:rPr>
          <w:rFonts w:ascii="Arial" w:hAnsi="Arial" w:cs="Arial"/>
          <w:color w:val="000000" w:themeColor="text1"/>
          <w:sz w:val="28"/>
          <w:szCs w:val="28"/>
        </w:rPr>
      </w:pPr>
      <w:r w:rsidRPr="00F67598">
        <w:rPr>
          <w:rFonts w:ascii="Arial" w:hAnsi="Arial" w:cs="Arial"/>
          <w:color w:val="000000" w:themeColor="text1"/>
          <w:sz w:val="24"/>
          <w:szCs w:val="24"/>
        </w:rPr>
        <w:t>To maintain The View to a high standard, ensuring compliance with health and safety regulations.</w:t>
      </w:r>
    </w:p>
    <w:p w14:paraId="3EF4CD17" w14:textId="77777777" w:rsidR="00F67598" w:rsidRPr="00F67598" w:rsidRDefault="00F67598" w:rsidP="00F67598">
      <w:pPr>
        <w:pStyle w:val="ListParagraph"/>
        <w:numPr>
          <w:ilvl w:val="1"/>
          <w:numId w:val="1"/>
        </w:numPr>
        <w:ind w:left="567" w:right="-624" w:hanging="567"/>
        <w:contextualSpacing w:val="0"/>
        <w:rPr>
          <w:rFonts w:ascii="Arial" w:hAnsi="Arial" w:cs="Arial"/>
          <w:color w:val="000000" w:themeColor="text1"/>
          <w:sz w:val="28"/>
          <w:szCs w:val="28"/>
        </w:rPr>
      </w:pPr>
      <w:r w:rsidRPr="00F67598">
        <w:rPr>
          <w:rFonts w:ascii="Arial" w:hAnsi="Arial" w:cs="Arial"/>
          <w:color w:val="000000" w:themeColor="text1"/>
          <w:sz w:val="24"/>
          <w:szCs w:val="24"/>
        </w:rPr>
        <w:t xml:space="preserve">To carefully manage the use of The View so that commercial activities and golfing activities work alongside one another as smoothly as possible. </w:t>
      </w:r>
    </w:p>
    <w:p w14:paraId="4A7F69B0" w14:textId="10F12485" w:rsidR="00F67598" w:rsidRPr="00F67598" w:rsidRDefault="00F67598" w:rsidP="00F67598">
      <w:pPr>
        <w:pStyle w:val="ListParagraph"/>
        <w:numPr>
          <w:ilvl w:val="1"/>
          <w:numId w:val="1"/>
        </w:numPr>
        <w:ind w:left="567" w:right="-624" w:hanging="567"/>
        <w:contextualSpacing w:val="0"/>
        <w:rPr>
          <w:rFonts w:ascii="Arial" w:hAnsi="Arial" w:cs="Arial"/>
          <w:color w:val="000000" w:themeColor="text1"/>
          <w:sz w:val="28"/>
          <w:szCs w:val="28"/>
        </w:rPr>
      </w:pPr>
      <w:r w:rsidRPr="00F67598">
        <w:rPr>
          <w:rFonts w:ascii="Arial" w:hAnsi="Arial" w:cs="Arial"/>
          <w:color w:val="000000" w:themeColor="text1"/>
          <w:sz w:val="24"/>
          <w:szCs w:val="24"/>
        </w:rPr>
        <w:t>Ensur</w:t>
      </w:r>
      <w:r w:rsidR="009A671C">
        <w:rPr>
          <w:rFonts w:ascii="Arial" w:hAnsi="Arial" w:cs="Arial"/>
          <w:color w:val="000000" w:themeColor="text1"/>
          <w:sz w:val="24"/>
          <w:szCs w:val="24"/>
        </w:rPr>
        <w:t>e</w:t>
      </w:r>
      <w:r w:rsidRPr="00F67598">
        <w:rPr>
          <w:rFonts w:ascii="Arial" w:hAnsi="Arial" w:cs="Arial"/>
          <w:color w:val="000000" w:themeColor="text1"/>
          <w:sz w:val="24"/>
          <w:szCs w:val="24"/>
        </w:rPr>
        <w:t xml:space="preserve"> that all customers’ wishes are met so far as is reasonably possible, providing quick service for last minute changes. Dealing with any customer complaints and obtaining feedback from customers, using this to improve service.</w:t>
      </w:r>
    </w:p>
    <w:p w14:paraId="437A079E" w14:textId="32796574" w:rsidR="00F67598" w:rsidRPr="009A671C" w:rsidRDefault="00F67598" w:rsidP="00F67598">
      <w:pPr>
        <w:pStyle w:val="ListParagraph"/>
        <w:numPr>
          <w:ilvl w:val="1"/>
          <w:numId w:val="1"/>
        </w:numPr>
        <w:ind w:left="567" w:right="-624" w:hanging="567"/>
        <w:contextualSpacing w:val="0"/>
        <w:rPr>
          <w:rFonts w:ascii="Arial" w:hAnsi="Arial" w:cs="Arial"/>
          <w:color w:val="000000" w:themeColor="text1"/>
          <w:sz w:val="28"/>
          <w:szCs w:val="28"/>
        </w:rPr>
      </w:pPr>
      <w:r w:rsidRPr="00F67598">
        <w:rPr>
          <w:rFonts w:ascii="Arial" w:hAnsi="Arial" w:cs="Arial"/>
          <w:color w:val="000000" w:themeColor="text1"/>
          <w:sz w:val="24"/>
          <w:szCs w:val="24"/>
        </w:rPr>
        <w:t>Ensure product quality, great service and that new products are executed properly following roll out.</w:t>
      </w:r>
    </w:p>
    <w:p w14:paraId="08A4ACBB" w14:textId="77777777" w:rsidR="009A671C" w:rsidRPr="009A671C" w:rsidRDefault="009A671C" w:rsidP="009A671C">
      <w:pPr>
        <w:pStyle w:val="ListParagraph"/>
        <w:numPr>
          <w:ilvl w:val="1"/>
          <w:numId w:val="1"/>
        </w:numPr>
        <w:ind w:left="567" w:right="-624" w:hanging="567"/>
        <w:contextualSpacing w:val="0"/>
        <w:rPr>
          <w:rFonts w:ascii="Arial" w:hAnsi="Arial" w:cs="Arial"/>
          <w:color w:val="000000" w:themeColor="text1"/>
          <w:sz w:val="24"/>
          <w:szCs w:val="24"/>
        </w:rPr>
      </w:pPr>
      <w:r w:rsidRPr="009A671C">
        <w:rPr>
          <w:rFonts w:ascii="Arial" w:hAnsi="Arial" w:cs="Arial"/>
          <w:color w:val="000000" w:themeColor="text1"/>
          <w:sz w:val="24"/>
          <w:szCs w:val="24"/>
        </w:rPr>
        <w:t>Achieve maximum profitability and overall success by controlling costs and quality of service, considering achievement of budgeted food sales, beverage sales and labour costs.</w:t>
      </w:r>
    </w:p>
    <w:p w14:paraId="10C15CEE" w14:textId="26DF24B1" w:rsidR="00AB2483" w:rsidRDefault="005B202B" w:rsidP="00AB2483">
      <w:pPr>
        <w:pStyle w:val="ListParagraph"/>
        <w:numPr>
          <w:ilvl w:val="1"/>
          <w:numId w:val="1"/>
        </w:numPr>
        <w:ind w:left="567" w:right="-624" w:hanging="567"/>
        <w:contextualSpacing w:val="0"/>
        <w:rPr>
          <w:rFonts w:ascii="Arial" w:hAnsi="Arial" w:cs="Arial"/>
          <w:color w:val="000000" w:themeColor="text1"/>
          <w:sz w:val="24"/>
          <w:szCs w:val="24"/>
        </w:rPr>
      </w:pPr>
      <w:r w:rsidRPr="00F67598">
        <w:rPr>
          <w:rFonts w:ascii="Arial" w:hAnsi="Arial" w:cs="Arial"/>
          <w:color w:val="000000" w:themeColor="text1"/>
          <w:sz w:val="24"/>
          <w:szCs w:val="24"/>
        </w:rPr>
        <w:t xml:space="preserve">Ensure </w:t>
      </w:r>
      <w:r w:rsidR="009A671C">
        <w:rPr>
          <w:rFonts w:ascii="Arial" w:hAnsi="Arial" w:cs="Arial"/>
          <w:color w:val="000000" w:themeColor="text1"/>
          <w:sz w:val="24"/>
          <w:szCs w:val="24"/>
        </w:rPr>
        <w:t xml:space="preserve">The View is suitably staffed, with the relevant training, equipment and personnel procedures, in order to ensure smooth running of the business and business continuity measures should they be needed. Including ensuring </w:t>
      </w:r>
      <w:r w:rsidRPr="00F67598">
        <w:rPr>
          <w:rFonts w:ascii="Arial" w:hAnsi="Arial" w:cs="Arial"/>
          <w:color w:val="000000" w:themeColor="text1"/>
          <w:sz w:val="24"/>
          <w:szCs w:val="24"/>
        </w:rPr>
        <w:t>a duty manager is always available and that they are trained and equipped to carry out the role asked of them.</w:t>
      </w:r>
    </w:p>
    <w:p w14:paraId="598F54AB" w14:textId="2157809F" w:rsidR="003072BE" w:rsidRDefault="003072BE" w:rsidP="00AB2483">
      <w:pPr>
        <w:pStyle w:val="ListParagraph"/>
        <w:numPr>
          <w:ilvl w:val="1"/>
          <w:numId w:val="1"/>
        </w:numPr>
        <w:ind w:left="567" w:right="-624" w:hanging="567"/>
        <w:contextualSpacing w:val="0"/>
        <w:rPr>
          <w:rFonts w:ascii="Arial" w:hAnsi="Arial" w:cs="Arial"/>
          <w:color w:val="000000" w:themeColor="text1"/>
          <w:sz w:val="24"/>
          <w:szCs w:val="24"/>
        </w:rPr>
      </w:pPr>
      <w:r>
        <w:rPr>
          <w:rFonts w:ascii="Arial" w:hAnsi="Arial" w:cs="Arial"/>
          <w:color w:val="000000" w:themeColor="text1"/>
          <w:sz w:val="24"/>
          <w:szCs w:val="24"/>
        </w:rPr>
        <w:t>To take ownership of the culture of The View, ensuring a positive and safe working environment for staff members. Promoting best practise and leading by example at all times.</w:t>
      </w:r>
    </w:p>
    <w:p w14:paraId="3CAB818A" w14:textId="4D5A7EE6" w:rsidR="00AB2483" w:rsidRPr="0000787B" w:rsidRDefault="00AB2483" w:rsidP="00AB2483">
      <w:pPr>
        <w:pStyle w:val="ListParagraph"/>
        <w:numPr>
          <w:ilvl w:val="1"/>
          <w:numId w:val="1"/>
        </w:numPr>
        <w:ind w:left="567" w:right="-624" w:hanging="567"/>
        <w:contextualSpacing w:val="0"/>
        <w:rPr>
          <w:rFonts w:ascii="Arial" w:hAnsi="Arial" w:cs="Arial"/>
          <w:color w:val="000000" w:themeColor="text1"/>
          <w:sz w:val="28"/>
          <w:szCs w:val="28"/>
        </w:rPr>
      </w:pPr>
      <w:r w:rsidRPr="00AB2483">
        <w:rPr>
          <w:rFonts w:ascii="Arial" w:hAnsi="Arial" w:cs="Arial"/>
          <w:color w:val="000000" w:themeColor="text1"/>
          <w:sz w:val="24"/>
          <w:szCs w:val="24"/>
        </w:rPr>
        <w:t xml:space="preserve">To work alongside the Town Clerk and Golf </w:t>
      </w:r>
      <w:r w:rsidR="003072BE">
        <w:rPr>
          <w:rFonts w:ascii="Arial" w:hAnsi="Arial" w:cs="Arial"/>
          <w:color w:val="000000" w:themeColor="text1"/>
          <w:sz w:val="24"/>
          <w:szCs w:val="24"/>
        </w:rPr>
        <w:t xml:space="preserve">&amp; The View </w:t>
      </w:r>
      <w:r w:rsidRPr="00AB2483">
        <w:rPr>
          <w:rFonts w:ascii="Arial" w:hAnsi="Arial" w:cs="Arial"/>
          <w:color w:val="000000" w:themeColor="text1"/>
          <w:sz w:val="24"/>
          <w:szCs w:val="24"/>
        </w:rPr>
        <w:t xml:space="preserve">Committee, to develop, monitor and review the strategic plan for The View including </w:t>
      </w:r>
      <w:r w:rsidR="003072BE">
        <w:rPr>
          <w:rFonts w:ascii="Arial" w:hAnsi="Arial" w:cs="Arial"/>
          <w:color w:val="000000" w:themeColor="text1"/>
          <w:sz w:val="24"/>
          <w:szCs w:val="24"/>
        </w:rPr>
        <w:t>reporting to and attendance at Committee meetings</w:t>
      </w:r>
      <w:r w:rsidRPr="00AB2483">
        <w:rPr>
          <w:rFonts w:ascii="Arial" w:hAnsi="Arial" w:cs="Arial"/>
          <w:color w:val="000000" w:themeColor="text1"/>
          <w:sz w:val="24"/>
          <w:szCs w:val="24"/>
        </w:rPr>
        <w:t>.</w:t>
      </w:r>
    </w:p>
    <w:p w14:paraId="6DA2638C" w14:textId="6D1CFCBB" w:rsidR="0000787B" w:rsidRPr="0000787B" w:rsidRDefault="0000787B" w:rsidP="0000787B">
      <w:pPr>
        <w:pStyle w:val="ListParagraph"/>
        <w:numPr>
          <w:ilvl w:val="1"/>
          <w:numId w:val="1"/>
        </w:numPr>
        <w:ind w:left="567" w:right="-624" w:hanging="567"/>
        <w:contextualSpacing w:val="0"/>
        <w:rPr>
          <w:rFonts w:ascii="Arial" w:hAnsi="Arial" w:cs="Arial"/>
          <w:color w:val="000000" w:themeColor="text1"/>
          <w:sz w:val="24"/>
          <w:szCs w:val="24"/>
        </w:rPr>
      </w:pPr>
      <w:r w:rsidRPr="0000787B">
        <w:rPr>
          <w:rFonts w:ascii="Arial" w:hAnsi="Arial" w:cs="Arial"/>
          <w:color w:val="000000" w:themeColor="text1"/>
          <w:sz w:val="24"/>
          <w:szCs w:val="24"/>
        </w:rPr>
        <w:t xml:space="preserve">To perform all tasks with the minimum of supervision, undertaking duties with due diligence and ensuring that all provisions of the </w:t>
      </w:r>
      <w:r>
        <w:rPr>
          <w:rFonts w:ascii="Arial" w:hAnsi="Arial" w:cs="Arial"/>
          <w:color w:val="000000" w:themeColor="text1"/>
          <w:sz w:val="24"/>
          <w:szCs w:val="24"/>
        </w:rPr>
        <w:t>p</w:t>
      </w:r>
      <w:r w:rsidRPr="0000787B">
        <w:rPr>
          <w:rFonts w:ascii="Arial" w:hAnsi="Arial" w:cs="Arial"/>
          <w:color w:val="000000" w:themeColor="text1"/>
          <w:sz w:val="24"/>
          <w:szCs w:val="24"/>
        </w:rPr>
        <w:t>olicies of the Council are met.</w:t>
      </w:r>
      <w:r>
        <w:rPr>
          <w:rFonts w:ascii="Arial" w:hAnsi="Arial" w:cs="Arial"/>
          <w:color w:val="000000" w:themeColor="text1"/>
          <w:sz w:val="24"/>
          <w:szCs w:val="24"/>
        </w:rPr>
        <w:t xml:space="preserve"> Assisting in the review of relevant policies to ensure the policy documents remain appropriate for activities at The View.</w:t>
      </w:r>
    </w:p>
    <w:p w14:paraId="48426D88" w14:textId="1D4B9F9F" w:rsidR="0000787B" w:rsidRPr="0000787B" w:rsidRDefault="0000787B" w:rsidP="0000787B">
      <w:pPr>
        <w:pStyle w:val="ListParagraph"/>
        <w:numPr>
          <w:ilvl w:val="1"/>
          <w:numId w:val="1"/>
        </w:numPr>
        <w:ind w:left="567" w:right="-624" w:hanging="567"/>
        <w:contextualSpacing w:val="0"/>
        <w:rPr>
          <w:rFonts w:ascii="Arial" w:hAnsi="Arial" w:cs="Arial"/>
          <w:color w:val="000000" w:themeColor="text1"/>
          <w:sz w:val="24"/>
          <w:szCs w:val="24"/>
        </w:rPr>
      </w:pPr>
      <w:r w:rsidRPr="0000787B">
        <w:rPr>
          <w:rFonts w:ascii="Arial" w:hAnsi="Arial" w:cs="Arial"/>
          <w:color w:val="000000" w:themeColor="text1"/>
          <w:sz w:val="24"/>
          <w:szCs w:val="24"/>
        </w:rPr>
        <w:lastRenderedPageBreak/>
        <w:t>To exercise the required duty of care in respect of Health and Safety at Work Act and all Council policies, practices and procedures on health and safety matters. Comply with all statutory requirements and other instructions regarding the safe storage and use of chemicals, materials, machinery and equipment.  Ensure that safety equipment and protective clothing is used at all appropriate times and maintained to the correct standard.</w:t>
      </w:r>
    </w:p>
    <w:p w14:paraId="6EFA7674" w14:textId="40C7625D" w:rsidR="003072BE" w:rsidRDefault="003072BE" w:rsidP="0000787B">
      <w:pPr>
        <w:pStyle w:val="ListParagraph"/>
        <w:numPr>
          <w:ilvl w:val="1"/>
          <w:numId w:val="1"/>
        </w:numPr>
        <w:ind w:left="567" w:right="-624" w:hanging="567"/>
        <w:contextualSpacing w:val="0"/>
        <w:rPr>
          <w:rFonts w:ascii="Arial" w:hAnsi="Arial" w:cs="Arial"/>
          <w:color w:val="000000" w:themeColor="text1"/>
          <w:sz w:val="24"/>
          <w:szCs w:val="24"/>
        </w:rPr>
      </w:pPr>
      <w:r>
        <w:rPr>
          <w:rFonts w:ascii="Arial" w:hAnsi="Arial" w:cs="Arial"/>
          <w:color w:val="000000" w:themeColor="text1"/>
          <w:sz w:val="24"/>
          <w:szCs w:val="24"/>
        </w:rPr>
        <w:t>To be on call for any security/alarm call outs.</w:t>
      </w:r>
    </w:p>
    <w:p w14:paraId="3C15675F" w14:textId="659A12A6" w:rsidR="003072BE" w:rsidRDefault="003072BE" w:rsidP="0000787B">
      <w:pPr>
        <w:pStyle w:val="ListParagraph"/>
        <w:numPr>
          <w:ilvl w:val="1"/>
          <w:numId w:val="1"/>
        </w:numPr>
        <w:ind w:left="567" w:right="-624" w:hanging="567"/>
        <w:contextualSpacing w:val="0"/>
        <w:rPr>
          <w:rFonts w:ascii="Arial" w:hAnsi="Arial" w:cs="Arial"/>
          <w:color w:val="000000" w:themeColor="text1"/>
          <w:sz w:val="24"/>
          <w:szCs w:val="24"/>
        </w:rPr>
      </w:pPr>
      <w:r>
        <w:rPr>
          <w:rFonts w:ascii="Arial" w:hAnsi="Arial" w:cs="Arial"/>
          <w:color w:val="000000" w:themeColor="text1"/>
          <w:sz w:val="24"/>
          <w:szCs w:val="24"/>
        </w:rPr>
        <w:t>To hold the role of Designated Premises Supervisor.</w:t>
      </w:r>
    </w:p>
    <w:p w14:paraId="62CA5646" w14:textId="1A862250" w:rsidR="003072BE" w:rsidRDefault="003072BE" w:rsidP="0000787B">
      <w:pPr>
        <w:pStyle w:val="ListParagraph"/>
        <w:numPr>
          <w:ilvl w:val="1"/>
          <w:numId w:val="1"/>
        </w:numPr>
        <w:ind w:left="567" w:right="-624" w:hanging="567"/>
        <w:contextualSpacing w:val="0"/>
        <w:rPr>
          <w:rFonts w:ascii="Arial" w:hAnsi="Arial" w:cs="Arial"/>
          <w:color w:val="000000" w:themeColor="text1"/>
          <w:sz w:val="24"/>
          <w:szCs w:val="24"/>
        </w:rPr>
      </w:pPr>
      <w:r>
        <w:rPr>
          <w:rFonts w:ascii="Arial" w:hAnsi="Arial" w:cs="Arial"/>
          <w:color w:val="000000" w:themeColor="text1"/>
          <w:sz w:val="24"/>
          <w:szCs w:val="24"/>
        </w:rPr>
        <w:t>(Ideally) To be a trained workplace first aider.</w:t>
      </w:r>
    </w:p>
    <w:p w14:paraId="3770E2C8" w14:textId="4547CFC4" w:rsidR="0000787B" w:rsidRPr="0000787B" w:rsidRDefault="0000787B" w:rsidP="0000787B">
      <w:pPr>
        <w:pStyle w:val="ListParagraph"/>
        <w:numPr>
          <w:ilvl w:val="1"/>
          <w:numId w:val="1"/>
        </w:numPr>
        <w:ind w:left="567" w:right="-624" w:hanging="567"/>
        <w:contextualSpacing w:val="0"/>
        <w:rPr>
          <w:rFonts w:ascii="Arial" w:hAnsi="Arial" w:cs="Arial"/>
          <w:color w:val="000000" w:themeColor="text1"/>
          <w:sz w:val="24"/>
          <w:szCs w:val="24"/>
        </w:rPr>
      </w:pPr>
      <w:r w:rsidRPr="0000787B">
        <w:rPr>
          <w:rFonts w:ascii="Arial" w:hAnsi="Arial" w:cs="Arial"/>
          <w:color w:val="000000" w:themeColor="text1"/>
          <w:sz w:val="24"/>
          <w:szCs w:val="24"/>
        </w:rPr>
        <w:t>To show flexibility to meet the demands of the post.</w:t>
      </w:r>
    </w:p>
    <w:p w14:paraId="4E23AA3A" w14:textId="4826CF18" w:rsidR="008751FA" w:rsidRPr="0000787B" w:rsidRDefault="0000787B" w:rsidP="008751FA">
      <w:pPr>
        <w:pStyle w:val="ListParagraph"/>
        <w:numPr>
          <w:ilvl w:val="1"/>
          <w:numId w:val="1"/>
        </w:numPr>
        <w:ind w:left="567" w:right="-625" w:hanging="567"/>
        <w:contextualSpacing w:val="0"/>
        <w:rPr>
          <w:rFonts w:ascii="Arial" w:hAnsi="Arial" w:cs="Arial"/>
          <w:b/>
          <w:bCs/>
          <w:sz w:val="24"/>
          <w:szCs w:val="24"/>
        </w:rPr>
      </w:pPr>
      <w:r w:rsidRPr="0000787B">
        <w:rPr>
          <w:rFonts w:ascii="Arial" w:hAnsi="Arial" w:cs="Arial"/>
          <w:color w:val="000000" w:themeColor="text1"/>
          <w:sz w:val="24"/>
          <w:szCs w:val="24"/>
        </w:rPr>
        <w:t>To undertake any other duties required by the Council consistent with the level and scope of the post.</w:t>
      </w:r>
    </w:p>
    <w:sectPr w:rsidR="008751FA" w:rsidRPr="0000787B" w:rsidSect="0000787B">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00"/>
    <w:multiLevelType w:val="hybridMultilevel"/>
    <w:tmpl w:val="8BFE00A4"/>
    <w:lvl w:ilvl="0" w:tplc="716E050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05F76"/>
    <w:multiLevelType w:val="hybridMultilevel"/>
    <w:tmpl w:val="04662F84"/>
    <w:lvl w:ilvl="0" w:tplc="2A4C28D2">
      <w:start w:val="1"/>
      <w:numFmt w:val="decimal"/>
      <w:lvlText w:val="2.%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A7577F"/>
    <w:multiLevelType w:val="multilevel"/>
    <w:tmpl w:val="5ED6BA6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7502871">
    <w:abstractNumId w:val="2"/>
  </w:num>
  <w:num w:numId="2" w16cid:durableId="264728369">
    <w:abstractNumId w:val="1"/>
  </w:num>
  <w:num w:numId="3" w16cid:durableId="183599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AB"/>
    <w:rsid w:val="0000787B"/>
    <w:rsid w:val="001259DB"/>
    <w:rsid w:val="003072BE"/>
    <w:rsid w:val="004748AB"/>
    <w:rsid w:val="004D2AEA"/>
    <w:rsid w:val="005B202B"/>
    <w:rsid w:val="006D787C"/>
    <w:rsid w:val="008751FA"/>
    <w:rsid w:val="00885977"/>
    <w:rsid w:val="009A671C"/>
    <w:rsid w:val="00A0184B"/>
    <w:rsid w:val="00A54231"/>
    <w:rsid w:val="00AA4967"/>
    <w:rsid w:val="00AB2483"/>
    <w:rsid w:val="00AC47BC"/>
    <w:rsid w:val="00B2352F"/>
    <w:rsid w:val="00D41CFC"/>
    <w:rsid w:val="00E75911"/>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F8"/>
  <w15:chartTrackingRefBased/>
  <w15:docId w15:val="{EF1CD010-3AA1-4219-ADE9-7BE71988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5D523-957B-487E-A0EE-D587B8E57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D891-6C07-416B-AC8A-3C56B21B586B}">
  <ds:schemaRefs>
    <ds:schemaRef ds:uri="http://schemas.microsoft.com/sharepoint/v3/contenttype/forms"/>
  </ds:schemaRefs>
</ds:datastoreItem>
</file>

<file path=customXml/itemProps3.xml><?xml version="1.0" encoding="utf-8"?>
<ds:datastoreItem xmlns:ds="http://schemas.openxmlformats.org/officeDocument/2006/customXml" ds:itemID="{2765EF63-58FA-4E72-8FBA-92F53A7EF42C}">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 ds:uri="b10eb608-c94a-4248-88a2-3b7660aca961"/>
    <ds:schemaRef ds:uri="http://purl.org/dc/dcmitype/"/>
    <ds:schemaRef ds:uri="http://purl.org/dc/terms/"/>
    <ds:schemaRef ds:uri="9285eb14-a455-4c6a-9f1b-df6e37fc41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8</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2</cp:revision>
  <dcterms:created xsi:type="dcterms:W3CDTF">2022-04-08T12:00:00Z</dcterms:created>
  <dcterms:modified xsi:type="dcterms:W3CDTF">2022-04-08T12:00:00Z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