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F61F3" w14:textId="30C9D56B" w:rsidR="00086998" w:rsidRPr="00BA3993" w:rsidRDefault="00086998" w:rsidP="00DE62F5"/>
    <w:p w14:paraId="59BA5B60" w14:textId="77777777" w:rsidR="005E2D1B" w:rsidRPr="00BA3993" w:rsidRDefault="005E2D1B" w:rsidP="00DE62F5">
      <w:pPr>
        <w:jc w:val="center"/>
        <w:rPr>
          <w:b/>
          <w:sz w:val="16"/>
          <w:szCs w:val="16"/>
        </w:rPr>
      </w:pPr>
    </w:p>
    <w:p w14:paraId="45199343" w14:textId="4F653399" w:rsidR="00EA6F5E" w:rsidRPr="008C050F" w:rsidRDefault="00EA6F5E" w:rsidP="008C050F">
      <w:pPr>
        <w:spacing w:line="360" w:lineRule="auto"/>
        <w:jc w:val="center"/>
        <w:rPr>
          <w:b/>
          <w:sz w:val="32"/>
          <w:szCs w:val="28"/>
        </w:rPr>
      </w:pPr>
      <w:r w:rsidRPr="00BA3993">
        <w:rPr>
          <w:b/>
          <w:sz w:val="32"/>
          <w:szCs w:val="28"/>
        </w:rPr>
        <w:t xml:space="preserve">Seaford </w:t>
      </w:r>
      <w:r w:rsidR="000969EF">
        <w:rPr>
          <w:b/>
          <w:sz w:val="32"/>
          <w:szCs w:val="28"/>
        </w:rPr>
        <w:t xml:space="preserve">Annual </w:t>
      </w:r>
      <w:r w:rsidR="00C339A7" w:rsidRPr="00BA3993">
        <w:rPr>
          <w:b/>
          <w:sz w:val="32"/>
          <w:szCs w:val="28"/>
        </w:rPr>
        <w:t>Town Meeting</w:t>
      </w:r>
    </w:p>
    <w:p w14:paraId="29508471" w14:textId="279C559B" w:rsidR="00B4349E" w:rsidRPr="00BA3993" w:rsidRDefault="00EA6F5E" w:rsidP="008C050F">
      <w:pPr>
        <w:spacing w:line="360" w:lineRule="auto"/>
        <w:jc w:val="both"/>
        <w:rPr>
          <w:szCs w:val="28"/>
        </w:rPr>
      </w:pPr>
      <w:r w:rsidRPr="00BA3993">
        <w:rPr>
          <w:szCs w:val="28"/>
        </w:rPr>
        <w:t>Seaford Town Council is pleased to announce the details of this year’s Annual Town Meeting that it is facilitating.</w:t>
      </w:r>
    </w:p>
    <w:p w14:paraId="10F5B9AC" w14:textId="16DEA6B2" w:rsidR="00086998" w:rsidRPr="00BA3993" w:rsidRDefault="00314438" w:rsidP="008C050F">
      <w:pPr>
        <w:spacing w:line="360" w:lineRule="auto"/>
        <w:jc w:val="center"/>
        <w:rPr>
          <w:b/>
          <w:sz w:val="28"/>
        </w:rPr>
      </w:pPr>
      <w:r w:rsidRPr="00BA3993">
        <w:rPr>
          <w:b/>
          <w:sz w:val="28"/>
        </w:rPr>
        <w:t xml:space="preserve">Date: Tuesday </w:t>
      </w:r>
      <w:r w:rsidR="001E2597">
        <w:rPr>
          <w:b/>
          <w:sz w:val="28"/>
        </w:rPr>
        <w:t>30</w:t>
      </w:r>
      <w:r w:rsidR="001E2597" w:rsidRPr="008C050F">
        <w:rPr>
          <w:b/>
          <w:sz w:val="28"/>
        </w:rPr>
        <w:t>th</w:t>
      </w:r>
      <w:r w:rsidR="001E2597">
        <w:rPr>
          <w:b/>
          <w:sz w:val="28"/>
        </w:rPr>
        <w:t xml:space="preserve"> April</w:t>
      </w:r>
      <w:r w:rsidR="000969EF">
        <w:rPr>
          <w:b/>
          <w:sz w:val="28"/>
        </w:rPr>
        <w:t xml:space="preserve"> 202</w:t>
      </w:r>
      <w:r w:rsidR="001E2597">
        <w:rPr>
          <w:b/>
          <w:sz w:val="28"/>
        </w:rPr>
        <w:t>4</w:t>
      </w:r>
      <w:r w:rsidRPr="00BA3993">
        <w:rPr>
          <w:b/>
          <w:sz w:val="28"/>
        </w:rPr>
        <w:t xml:space="preserve"> </w:t>
      </w:r>
    </w:p>
    <w:p w14:paraId="3DE0B990" w14:textId="258CCEAB" w:rsidR="00314438" w:rsidRPr="008C050F" w:rsidRDefault="00314438" w:rsidP="008C050F">
      <w:pPr>
        <w:spacing w:line="360" w:lineRule="auto"/>
        <w:jc w:val="center"/>
        <w:rPr>
          <w:b/>
          <w:sz w:val="28"/>
        </w:rPr>
      </w:pPr>
      <w:r w:rsidRPr="008C050F">
        <w:rPr>
          <w:b/>
          <w:sz w:val="28"/>
        </w:rPr>
        <w:t>Time: 7.00pm (</w:t>
      </w:r>
      <w:r w:rsidR="001E2597" w:rsidRPr="008C050F">
        <w:rPr>
          <w:b/>
          <w:sz w:val="28"/>
        </w:rPr>
        <w:t>arrival</w:t>
      </w:r>
      <w:r w:rsidR="00DE62F5" w:rsidRPr="008C050F">
        <w:rPr>
          <w:b/>
          <w:sz w:val="28"/>
        </w:rPr>
        <w:t xml:space="preserve"> </w:t>
      </w:r>
      <w:r w:rsidRPr="008C050F">
        <w:rPr>
          <w:b/>
          <w:sz w:val="28"/>
        </w:rPr>
        <w:t>from 6.</w:t>
      </w:r>
      <w:r w:rsidR="001E2597" w:rsidRPr="008C050F">
        <w:rPr>
          <w:b/>
          <w:sz w:val="28"/>
        </w:rPr>
        <w:t>30</w:t>
      </w:r>
      <w:r w:rsidRPr="008C050F">
        <w:rPr>
          <w:b/>
          <w:sz w:val="28"/>
        </w:rPr>
        <w:t>pm)</w:t>
      </w:r>
    </w:p>
    <w:p w14:paraId="5103E410" w14:textId="77777777" w:rsidR="000969EF" w:rsidRPr="008C050F" w:rsidRDefault="00314438" w:rsidP="008C050F">
      <w:pPr>
        <w:spacing w:after="120" w:line="360" w:lineRule="auto"/>
        <w:jc w:val="center"/>
        <w:rPr>
          <w:b/>
          <w:sz w:val="28"/>
        </w:rPr>
      </w:pPr>
      <w:r w:rsidRPr="008C050F">
        <w:rPr>
          <w:b/>
          <w:sz w:val="28"/>
        </w:rPr>
        <w:t xml:space="preserve">Venue: </w:t>
      </w:r>
      <w:r w:rsidR="000969EF" w:rsidRPr="008C050F">
        <w:rPr>
          <w:b/>
          <w:sz w:val="28"/>
        </w:rPr>
        <w:t xml:space="preserve">Cross Way Church, Clinton Place, Seaford, BN25 1NP </w:t>
      </w:r>
    </w:p>
    <w:p w14:paraId="67B1B50A" w14:textId="7FDCD514" w:rsidR="00086998" w:rsidRPr="008C050F" w:rsidRDefault="00086998" w:rsidP="008C050F">
      <w:pPr>
        <w:spacing w:after="120" w:line="360" w:lineRule="auto"/>
        <w:jc w:val="center"/>
      </w:pPr>
      <w:r w:rsidRPr="00BA3993">
        <w:rPr>
          <w:b/>
          <w:u w:val="single"/>
        </w:rPr>
        <w:t>AGENDA</w:t>
      </w:r>
    </w:p>
    <w:p w14:paraId="277B3DB1" w14:textId="0016A4F3" w:rsidR="0087364A" w:rsidRPr="00BA3993" w:rsidRDefault="00086998" w:rsidP="008C050F">
      <w:pPr>
        <w:pStyle w:val="ListParagraph"/>
        <w:numPr>
          <w:ilvl w:val="0"/>
          <w:numId w:val="9"/>
        </w:numPr>
        <w:spacing w:after="120" w:line="360" w:lineRule="auto"/>
        <w:ind w:left="714" w:hanging="357"/>
        <w:contextualSpacing w:val="0"/>
        <w:rPr>
          <w:b/>
        </w:rPr>
      </w:pPr>
      <w:r w:rsidRPr="00BA3993">
        <w:rPr>
          <w:b/>
        </w:rPr>
        <w:t xml:space="preserve">Welcome </w:t>
      </w:r>
      <w:r w:rsidR="0087364A" w:rsidRPr="00BA3993">
        <w:rPr>
          <w:b/>
        </w:rPr>
        <w:t xml:space="preserve">and </w:t>
      </w:r>
      <w:r w:rsidR="0066685F" w:rsidRPr="00BA3993">
        <w:rPr>
          <w:b/>
        </w:rPr>
        <w:t>I</w:t>
      </w:r>
      <w:r w:rsidR="0087364A" w:rsidRPr="00BA3993">
        <w:rPr>
          <w:b/>
        </w:rPr>
        <w:t xml:space="preserve">ntroductions </w:t>
      </w:r>
      <w:r w:rsidRPr="00BA3993">
        <w:rPr>
          <w:b/>
        </w:rPr>
        <w:t>by the Mayor</w:t>
      </w:r>
      <w:r w:rsidR="005E1BA0">
        <w:rPr>
          <w:b/>
        </w:rPr>
        <w:t xml:space="preserve"> of Seaford </w:t>
      </w:r>
    </w:p>
    <w:p w14:paraId="3DFA68D9" w14:textId="77777777" w:rsidR="0087364A" w:rsidRPr="00BA3993" w:rsidRDefault="0087364A" w:rsidP="008C050F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 w:rsidRPr="00BA3993">
        <w:rPr>
          <w:b/>
        </w:rPr>
        <w:t xml:space="preserve">Minutes </w:t>
      </w:r>
    </w:p>
    <w:p w14:paraId="4A95137D" w14:textId="141C20DC" w:rsidR="00DE62F5" w:rsidRPr="00BA3993" w:rsidRDefault="00DE62F5" w:rsidP="008C050F">
      <w:pPr>
        <w:pStyle w:val="ListParagraph"/>
        <w:spacing w:after="120" w:line="360" w:lineRule="auto"/>
        <w:contextualSpacing w:val="0"/>
        <w:jc w:val="both"/>
      </w:pPr>
      <w:r w:rsidRPr="00BA3993">
        <w:t>To adopt the minutes of the Annual Town Meeting held</w:t>
      </w:r>
      <w:r w:rsidR="00A14A13" w:rsidRPr="00BA3993">
        <w:t xml:space="preserve"> </w:t>
      </w:r>
      <w:r w:rsidR="001E2597">
        <w:t>23</w:t>
      </w:r>
      <w:r w:rsidR="001E2597" w:rsidRPr="001E2597">
        <w:rPr>
          <w:vertAlign w:val="superscript"/>
        </w:rPr>
        <w:t>rd</w:t>
      </w:r>
      <w:r w:rsidR="001E2597">
        <w:t xml:space="preserve"> May 2023</w:t>
      </w:r>
      <w:r w:rsidRPr="00BA3993">
        <w:t xml:space="preserve"> (available on the </w:t>
      </w:r>
      <w:hyperlink r:id="rId8" w:history="1">
        <w:r w:rsidR="00E5316C" w:rsidRPr="00D74D22">
          <w:rPr>
            <w:rStyle w:val="Hyperlink"/>
          </w:rPr>
          <w:t xml:space="preserve">Town </w:t>
        </w:r>
        <w:r w:rsidRPr="00D74D22">
          <w:rPr>
            <w:rStyle w:val="Hyperlink"/>
          </w:rPr>
          <w:t>Council’s website</w:t>
        </w:r>
      </w:hyperlink>
      <w:r w:rsidRPr="00BA3993">
        <w:t>).</w:t>
      </w:r>
    </w:p>
    <w:p w14:paraId="54198743" w14:textId="77777777" w:rsidR="00DE62F5" w:rsidRPr="00BA3993" w:rsidRDefault="00DE62F5" w:rsidP="008C050F">
      <w:pPr>
        <w:pStyle w:val="ListParagraph"/>
        <w:numPr>
          <w:ilvl w:val="0"/>
          <w:numId w:val="9"/>
        </w:numPr>
        <w:spacing w:line="360" w:lineRule="auto"/>
        <w:jc w:val="both"/>
        <w:rPr>
          <w:b/>
        </w:rPr>
      </w:pPr>
      <w:r w:rsidRPr="00BA3993">
        <w:rPr>
          <w:b/>
        </w:rPr>
        <w:t xml:space="preserve">Seaford Town Council </w:t>
      </w:r>
      <w:r w:rsidR="009348E2" w:rsidRPr="00BA3993">
        <w:rPr>
          <w:b/>
        </w:rPr>
        <w:t>Update</w:t>
      </w:r>
    </w:p>
    <w:p w14:paraId="726701E8" w14:textId="2C90D91B" w:rsidR="00DE62F5" w:rsidRDefault="00DE62F5" w:rsidP="008C050F">
      <w:pPr>
        <w:pStyle w:val="ListParagraph"/>
        <w:spacing w:after="120" w:line="360" w:lineRule="auto"/>
        <w:contextualSpacing w:val="0"/>
        <w:jc w:val="both"/>
        <w:rPr>
          <w:b/>
          <w:bCs/>
          <w:color w:val="FF0000"/>
        </w:rPr>
      </w:pPr>
      <w:r w:rsidRPr="00BA3993">
        <w:t>The Town Clerk</w:t>
      </w:r>
      <w:r w:rsidR="009348E2" w:rsidRPr="00BA3993">
        <w:t xml:space="preserve"> </w:t>
      </w:r>
      <w:r w:rsidRPr="00BA3993">
        <w:t xml:space="preserve">will present </w:t>
      </w:r>
      <w:r w:rsidR="009348E2" w:rsidRPr="00BA3993">
        <w:t xml:space="preserve">an update on the </w:t>
      </w:r>
      <w:r w:rsidR="006A49D5">
        <w:t xml:space="preserve">Town </w:t>
      </w:r>
      <w:r w:rsidR="009348E2" w:rsidRPr="00BA3993">
        <w:t>Council’s ac</w:t>
      </w:r>
      <w:r w:rsidR="00106836">
        <w:t>tivities</w:t>
      </w:r>
      <w:r w:rsidR="009348E2" w:rsidRPr="00BA3993">
        <w:t xml:space="preserve"> over the past year, including </w:t>
      </w:r>
      <w:r w:rsidR="001E2597">
        <w:t>the adoption and implementation of its Strategic Plan 2023-2027</w:t>
      </w:r>
      <w:r w:rsidR="00EE41CD">
        <w:t>,</w:t>
      </w:r>
      <w:r w:rsidR="00B252FD">
        <w:t xml:space="preserve"> and </w:t>
      </w:r>
      <w:r w:rsidR="00EE41CD">
        <w:t>the</w:t>
      </w:r>
      <w:r w:rsidR="00B252FD">
        <w:t xml:space="preserve"> Town Council’s </w:t>
      </w:r>
      <w:r w:rsidR="00EE41CD">
        <w:t xml:space="preserve">plans to mark its </w:t>
      </w:r>
      <w:r w:rsidR="00B252FD">
        <w:t>25</w:t>
      </w:r>
      <w:r w:rsidR="00B252FD" w:rsidRPr="00B252FD">
        <w:rPr>
          <w:vertAlign w:val="superscript"/>
        </w:rPr>
        <w:t>th</w:t>
      </w:r>
      <w:r w:rsidR="00B252FD">
        <w:t xml:space="preserve"> Anniversary</w:t>
      </w:r>
      <w:r w:rsidR="00EE41CD">
        <w:t xml:space="preserve"> during the 2024</w:t>
      </w:r>
      <w:r w:rsidR="00B56D37">
        <w:t xml:space="preserve"> – </w:t>
      </w:r>
      <w:r w:rsidR="00EE41CD">
        <w:t>2025 municipal year</w:t>
      </w:r>
      <w:r w:rsidR="00B252FD">
        <w:t>.</w:t>
      </w:r>
    </w:p>
    <w:p w14:paraId="1F6FEB05" w14:textId="77777777" w:rsidR="00B252FD" w:rsidRPr="00BA3993" w:rsidRDefault="00B252FD" w:rsidP="008C050F">
      <w:pPr>
        <w:pStyle w:val="ListParagraph"/>
        <w:numPr>
          <w:ilvl w:val="0"/>
          <w:numId w:val="9"/>
        </w:numPr>
        <w:spacing w:line="360" w:lineRule="auto"/>
        <w:jc w:val="both"/>
        <w:rPr>
          <w:b/>
        </w:rPr>
      </w:pPr>
      <w:r w:rsidRPr="00BA3993">
        <w:rPr>
          <w:b/>
        </w:rPr>
        <w:t>Presentations by Recipients of Large Grants</w:t>
      </w:r>
    </w:p>
    <w:p w14:paraId="5F9DD94F" w14:textId="7B21AC6B" w:rsidR="00B252FD" w:rsidRPr="00B252FD" w:rsidRDefault="00B252FD" w:rsidP="008C050F">
      <w:pPr>
        <w:pStyle w:val="ListParagraph"/>
        <w:spacing w:after="120" w:line="360" w:lineRule="auto"/>
        <w:contextualSpacing w:val="0"/>
        <w:jc w:val="both"/>
      </w:pPr>
      <w:r w:rsidRPr="00BA3993">
        <w:t xml:space="preserve">To receive brief presentations from the recipients of the large grants in </w:t>
      </w:r>
      <w:r>
        <w:t xml:space="preserve">2023 </w:t>
      </w:r>
      <w:r w:rsidR="008C050F">
        <w:t>–</w:t>
      </w:r>
      <w:r>
        <w:t xml:space="preserve"> 2024</w:t>
      </w:r>
      <w:r w:rsidR="008C050F">
        <w:t>.</w:t>
      </w:r>
    </w:p>
    <w:p w14:paraId="3C4A91BE" w14:textId="6856A8FD" w:rsidR="00431248" w:rsidRPr="00431248" w:rsidRDefault="00007D8C" w:rsidP="008C050F">
      <w:pPr>
        <w:pStyle w:val="ListParagraph"/>
        <w:numPr>
          <w:ilvl w:val="0"/>
          <w:numId w:val="9"/>
        </w:numPr>
        <w:spacing w:line="360" w:lineRule="auto"/>
        <w:ind w:hanging="357"/>
        <w:contextualSpacing w:val="0"/>
        <w:rPr>
          <w:b/>
          <w:bCs/>
        </w:rPr>
      </w:pPr>
      <w:r w:rsidRPr="00FD5724">
        <w:rPr>
          <w:b/>
          <w:bCs/>
        </w:rPr>
        <w:t>Young Mayor</w:t>
      </w:r>
      <w:r w:rsidR="000D580A" w:rsidRPr="00FD5724">
        <w:rPr>
          <w:b/>
          <w:bCs/>
        </w:rPr>
        <w:t xml:space="preserve"> Update</w:t>
      </w:r>
      <w:r w:rsidR="00E747AE">
        <w:rPr>
          <w:b/>
          <w:bCs/>
        </w:rPr>
        <w:t xml:space="preserve"> and Award</w:t>
      </w:r>
    </w:p>
    <w:p w14:paraId="5E56F642" w14:textId="33027AFB" w:rsidR="00431248" w:rsidRPr="00431248" w:rsidRDefault="00431248" w:rsidP="008C050F">
      <w:pPr>
        <w:pStyle w:val="ListParagraph"/>
        <w:numPr>
          <w:ilvl w:val="0"/>
          <w:numId w:val="10"/>
        </w:numPr>
        <w:spacing w:line="360" w:lineRule="auto"/>
        <w:ind w:hanging="357"/>
        <w:contextualSpacing w:val="0"/>
        <w:rPr>
          <w:b/>
          <w:bCs/>
        </w:rPr>
      </w:pPr>
      <w:r>
        <w:t xml:space="preserve">The </w:t>
      </w:r>
      <w:r w:rsidR="00E747AE">
        <w:t>2023 – 2024</w:t>
      </w:r>
      <w:r w:rsidR="00066615">
        <w:t xml:space="preserve"> </w:t>
      </w:r>
      <w:r w:rsidR="00031789" w:rsidRPr="00FD5724">
        <w:t>Young Mayor</w:t>
      </w:r>
      <w:r w:rsidR="00A5715C">
        <w:t>,</w:t>
      </w:r>
      <w:r w:rsidR="00031789" w:rsidRPr="00FD5724">
        <w:t xml:space="preserve"> </w:t>
      </w:r>
      <w:r w:rsidR="00E747AE">
        <w:t>Nia Waite</w:t>
      </w:r>
      <w:r w:rsidR="00031789" w:rsidRPr="00FD5724">
        <w:t xml:space="preserve"> will present an update of h</w:t>
      </w:r>
      <w:r w:rsidR="00066615">
        <w:t>er</w:t>
      </w:r>
      <w:r w:rsidR="00031789" w:rsidRPr="00FD5724">
        <w:t xml:space="preserve"> year in office</w:t>
      </w:r>
      <w:r w:rsidR="002B5D0B">
        <w:t xml:space="preserve"> and </w:t>
      </w:r>
      <w:r w:rsidR="00E747AE" w:rsidRPr="00FD5724">
        <w:t xml:space="preserve">present </w:t>
      </w:r>
      <w:r w:rsidR="00E747AE">
        <w:t xml:space="preserve">her </w:t>
      </w:r>
      <w:r w:rsidR="00E747AE" w:rsidRPr="00FD5724">
        <w:t>award</w:t>
      </w:r>
      <w:r w:rsidR="00E747AE">
        <w:t>.</w:t>
      </w:r>
    </w:p>
    <w:p w14:paraId="6BC211D4" w14:textId="2EF58307" w:rsidR="000D580A" w:rsidRPr="00FD5724" w:rsidRDefault="00431248" w:rsidP="008C050F">
      <w:pPr>
        <w:pStyle w:val="ListParagraph"/>
        <w:numPr>
          <w:ilvl w:val="0"/>
          <w:numId w:val="10"/>
        </w:numPr>
        <w:spacing w:after="120" w:line="360" w:lineRule="auto"/>
        <w:contextualSpacing w:val="0"/>
        <w:jc w:val="both"/>
        <w:rPr>
          <w:b/>
          <w:bCs/>
        </w:rPr>
      </w:pPr>
      <w:r>
        <w:t>T</w:t>
      </w:r>
      <w:r w:rsidR="00066615">
        <w:t xml:space="preserve">he </w:t>
      </w:r>
      <w:r w:rsidR="00E747AE">
        <w:t xml:space="preserve">Town </w:t>
      </w:r>
      <w:r w:rsidR="00B252FD">
        <w:t>Clerk will provide an update on the future of the Young Mayor role.</w:t>
      </w:r>
    </w:p>
    <w:p w14:paraId="007C2A45" w14:textId="66AED39B" w:rsidR="00B4349E" w:rsidRPr="00BA3993" w:rsidRDefault="00B4349E" w:rsidP="008C050F">
      <w:pPr>
        <w:pStyle w:val="ListParagraph"/>
        <w:numPr>
          <w:ilvl w:val="0"/>
          <w:numId w:val="9"/>
        </w:numPr>
        <w:spacing w:line="360" w:lineRule="auto"/>
        <w:jc w:val="both"/>
        <w:rPr>
          <w:b/>
        </w:rPr>
      </w:pPr>
      <w:r w:rsidRPr="00BA3993">
        <w:rPr>
          <w:b/>
        </w:rPr>
        <w:t>Mayor’s Awards</w:t>
      </w:r>
    </w:p>
    <w:p w14:paraId="3FC59E3A" w14:textId="36674F91" w:rsidR="004751CF" w:rsidRDefault="00B4349E" w:rsidP="008C050F">
      <w:pPr>
        <w:pStyle w:val="ListParagraph"/>
        <w:spacing w:line="360" w:lineRule="auto"/>
        <w:contextualSpacing w:val="0"/>
        <w:jc w:val="both"/>
      </w:pPr>
      <w:r w:rsidRPr="00BA3993">
        <w:t xml:space="preserve">The </w:t>
      </w:r>
      <w:r w:rsidR="000969EF">
        <w:t>202</w:t>
      </w:r>
      <w:r w:rsidR="00B252FD">
        <w:t>3</w:t>
      </w:r>
      <w:r w:rsidR="000969EF">
        <w:t xml:space="preserve"> – 202</w:t>
      </w:r>
      <w:r w:rsidR="00B252FD">
        <w:t>4</w:t>
      </w:r>
      <w:r w:rsidR="000969EF">
        <w:t xml:space="preserve"> Mayor of Seaford</w:t>
      </w:r>
      <w:r w:rsidRPr="00BA3993">
        <w:t xml:space="preserve"> will present</w:t>
      </w:r>
      <w:r w:rsidR="004751CF">
        <w:t xml:space="preserve"> the following</w:t>
      </w:r>
      <w:r w:rsidRPr="00BA3993">
        <w:t xml:space="preserve"> awards</w:t>
      </w:r>
      <w:r w:rsidR="004751CF">
        <w:t>:</w:t>
      </w:r>
    </w:p>
    <w:p w14:paraId="434935F2" w14:textId="256B6318" w:rsidR="004751CF" w:rsidRDefault="004751CF" w:rsidP="008C050F">
      <w:pPr>
        <w:pStyle w:val="ListParagraph"/>
        <w:numPr>
          <w:ilvl w:val="0"/>
          <w:numId w:val="11"/>
        </w:numPr>
        <w:spacing w:line="360" w:lineRule="auto"/>
        <w:contextualSpacing w:val="0"/>
        <w:jc w:val="both"/>
      </w:pPr>
      <w:r>
        <w:t>Coastal Environment Champion</w:t>
      </w:r>
    </w:p>
    <w:p w14:paraId="436D121B" w14:textId="463F24E1" w:rsidR="004751CF" w:rsidRDefault="004751CF" w:rsidP="008C050F">
      <w:pPr>
        <w:pStyle w:val="ListParagraph"/>
        <w:numPr>
          <w:ilvl w:val="0"/>
          <w:numId w:val="11"/>
        </w:numPr>
        <w:spacing w:line="360" w:lineRule="auto"/>
        <w:contextualSpacing w:val="0"/>
        <w:jc w:val="both"/>
      </w:pPr>
      <w:r>
        <w:t>Sporting Achievement Award</w:t>
      </w:r>
    </w:p>
    <w:p w14:paraId="4797504D" w14:textId="030D6494" w:rsidR="004751CF" w:rsidRDefault="004751CF" w:rsidP="008C050F">
      <w:pPr>
        <w:pStyle w:val="ListParagraph"/>
        <w:numPr>
          <w:ilvl w:val="0"/>
          <w:numId w:val="11"/>
        </w:numPr>
        <w:spacing w:line="360" w:lineRule="auto"/>
        <w:contextualSpacing w:val="0"/>
        <w:jc w:val="both"/>
      </w:pPr>
      <w:r>
        <w:t>Community Charity Champion</w:t>
      </w:r>
    </w:p>
    <w:p w14:paraId="58D5EC2C" w14:textId="79167CD1" w:rsidR="00BA3993" w:rsidRPr="00BA3993" w:rsidRDefault="00B4349E" w:rsidP="008C050F">
      <w:pPr>
        <w:pStyle w:val="ListParagraph"/>
        <w:numPr>
          <w:ilvl w:val="0"/>
          <w:numId w:val="11"/>
        </w:numPr>
        <w:spacing w:after="120" w:line="360" w:lineRule="auto"/>
        <w:ind w:left="1434" w:hanging="357"/>
        <w:contextualSpacing w:val="0"/>
        <w:jc w:val="both"/>
      </w:pPr>
      <w:r w:rsidRPr="00BA3993">
        <w:t>Don Mabey MBE Award</w:t>
      </w:r>
    </w:p>
    <w:p w14:paraId="4AD88089" w14:textId="3859EE34" w:rsidR="0096385A" w:rsidRPr="00BA3993" w:rsidRDefault="00B4349E" w:rsidP="008C050F">
      <w:pPr>
        <w:pStyle w:val="ListParagraph"/>
        <w:numPr>
          <w:ilvl w:val="0"/>
          <w:numId w:val="9"/>
        </w:numPr>
        <w:spacing w:line="360" w:lineRule="auto"/>
        <w:jc w:val="both"/>
        <w:rPr>
          <w:b/>
        </w:rPr>
      </w:pPr>
      <w:r w:rsidRPr="00BA3993">
        <w:rPr>
          <w:b/>
        </w:rPr>
        <w:t>Question &amp; Answer Time</w:t>
      </w:r>
    </w:p>
    <w:p w14:paraId="7CC2EFCA" w14:textId="554330FB" w:rsidR="002D186E" w:rsidRPr="00FD5724" w:rsidRDefault="00BE12C8" w:rsidP="008C050F">
      <w:pPr>
        <w:pStyle w:val="ListParagraph"/>
        <w:spacing w:line="360" w:lineRule="auto"/>
        <w:contextualSpacing w:val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167597" wp14:editId="6576FBA0">
            <wp:simplePos x="0" y="0"/>
            <wp:positionH relativeFrom="column">
              <wp:posOffset>4556760</wp:posOffset>
            </wp:positionH>
            <wp:positionV relativeFrom="paragraph">
              <wp:posOffset>1299845</wp:posOffset>
            </wp:positionV>
            <wp:extent cx="1552575" cy="759460"/>
            <wp:effectExtent l="0" t="0" r="9525" b="2540"/>
            <wp:wrapTight wrapText="bothSides">
              <wp:wrapPolygon edited="0">
                <wp:start x="2385" y="0"/>
                <wp:lineTo x="0" y="1625"/>
                <wp:lineTo x="0" y="12462"/>
                <wp:lineTo x="1060" y="17338"/>
                <wp:lineTo x="1060" y="20047"/>
                <wp:lineTo x="4506" y="21130"/>
                <wp:lineTo x="11926" y="21130"/>
                <wp:lineTo x="20937" y="21130"/>
                <wp:lineTo x="21467" y="20047"/>
                <wp:lineTo x="21467" y="11920"/>
                <wp:lineTo x="20407" y="7043"/>
                <wp:lineTo x="14577" y="2709"/>
                <wp:lineTo x="8481" y="0"/>
                <wp:lineTo x="2385" y="0"/>
              </wp:wrapPolygon>
            </wp:wrapTight>
            <wp:docPr id="570997889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997889" name="Picture 1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807" w:rsidRPr="00BA3993">
        <w:t xml:space="preserve">Residents </w:t>
      </w:r>
      <w:proofErr w:type="gramStart"/>
      <w:r w:rsidR="00004807" w:rsidRPr="00BA3993">
        <w:t>have the opportunity to</w:t>
      </w:r>
      <w:proofErr w:type="gramEnd"/>
      <w:r w:rsidR="00004807" w:rsidRPr="00BA3993">
        <w:t xml:space="preserve"> </w:t>
      </w:r>
      <w:r w:rsidR="005060D9" w:rsidRPr="00BA3993">
        <w:t>raise questions of local interest.</w:t>
      </w:r>
      <w:r w:rsidRPr="00BE12C8">
        <w:t xml:space="preserve"> </w:t>
      </w:r>
    </w:p>
    <w:sectPr w:rsidR="002D186E" w:rsidRPr="00FD5724" w:rsidSect="00EE41CD">
      <w:footerReference w:type="even" r:id="rId10"/>
      <w:footerReference w:type="default" r:id="rId11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0C62A" w14:textId="77777777" w:rsidR="00850FEA" w:rsidRDefault="00850FEA">
      <w:r>
        <w:separator/>
      </w:r>
    </w:p>
  </w:endnote>
  <w:endnote w:type="continuationSeparator" w:id="0">
    <w:p w14:paraId="54586323" w14:textId="77777777" w:rsidR="00850FEA" w:rsidRDefault="0085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FA229" w14:textId="249AF2C8" w:rsidR="00086998" w:rsidRDefault="000869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2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2CE70B" w14:textId="77777777" w:rsidR="00086998" w:rsidRDefault="000869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0FD84" w14:textId="47B16DF8" w:rsidR="004751CF" w:rsidRPr="00FD5724" w:rsidRDefault="004751CF" w:rsidP="004751CF">
    <w:pPr>
      <w:jc w:val="right"/>
    </w:pPr>
    <w:r w:rsidRPr="00FD5724">
      <w:t xml:space="preserve">Councillor </w:t>
    </w:r>
    <w:r w:rsidR="00BF221C">
      <w:t>Olivia Honeyman</w:t>
    </w:r>
  </w:p>
  <w:p w14:paraId="65DA8599" w14:textId="675FFC15" w:rsidR="00086998" w:rsidRDefault="004751CF" w:rsidP="004751CF">
    <w:pPr>
      <w:jc w:val="right"/>
    </w:pPr>
    <w:r w:rsidRPr="00FD5724">
      <w:t xml:space="preserve">Mayor of Seaford </w:t>
    </w:r>
    <w:r>
      <w:t>202</w:t>
    </w:r>
    <w:r w:rsidR="00B252FD">
      <w:t>3</w:t>
    </w:r>
    <w:r>
      <w:t xml:space="preserve"> - 202</w:t>
    </w:r>
    <w:r w:rsidR="00B252FD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340FC" w14:textId="77777777" w:rsidR="00850FEA" w:rsidRDefault="00850FEA">
      <w:r>
        <w:separator/>
      </w:r>
    </w:p>
  </w:footnote>
  <w:footnote w:type="continuationSeparator" w:id="0">
    <w:p w14:paraId="06FA5C77" w14:textId="77777777" w:rsidR="00850FEA" w:rsidRDefault="0085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4AC2"/>
    <w:multiLevelType w:val="hybridMultilevel"/>
    <w:tmpl w:val="7F08BD7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66B"/>
    <w:multiLevelType w:val="hybridMultilevel"/>
    <w:tmpl w:val="63DEC222"/>
    <w:lvl w:ilvl="0" w:tplc="2C983D1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55703"/>
    <w:multiLevelType w:val="hybridMultilevel"/>
    <w:tmpl w:val="CAAA5930"/>
    <w:lvl w:ilvl="0" w:tplc="E86050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47B47"/>
    <w:multiLevelType w:val="hybridMultilevel"/>
    <w:tmpl w:val="2FA683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164F43"/>
    <w:multiLevelType w:val="hybridMultilevel"/>
    <w:tmpl w:val="F30E1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02EEE"/>
    <w:multiLevelType w:val="hybridMultilevel"/>
    <w:tmpl w:val="19C039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2230F4"/>
    <w:multiLevelType w:val="hybridMultilevel"/>
    <w:tmpl w:val="381C156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823E5"/>
    <w:multiLevelType w:val="hybridMultilevel"/>
    <w:tmpl w:val="8D848AD8"/>
    <w:lvl w:ilvl="0" w:tplc="4E48B8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04D68"/>
    <w:multiLevelType w:val="hybridMultilevel"/>
    <w:tmpl w:val="C7826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33578E"/>
    <w:multiLevelType w:val="hybridMultilevel"/>
    <w:tmpl w:val="F4F286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D92BF4"/>
    <w:multiLevelType w:val="hybridMultilevel"/>
    <w:tmpl w:val="D2963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984621">
    <w:abstractNumId w:val="3"/>
  </w:num>
  <w:num w:numId="2" w16cid:durableId="537663891">
    <w:abstractNumId w:val="5"/>
  </w:num>
  <w:num w:numId="3" w16cid:durableId="1459952642">
    <w:abstractNumId w:val="1"/>
  </w:num>
  <w:num w:numId="4" w16cid:durableId="1399593651">
    <w:abstractNumId w:val="4"/>
  </w:num>
  <w:num w:numId="5" w16cid:durableId="174462240">
    <w:abstractNumId w:val="6"/>
  </w:num>
  <w:num w:numId="6" w16cid:durableId="882180431">
    <w:abstractNumId w:val="0"/>
  </w:num>
  <w:num w:numId="7" w16cid:durableId="1778404861">
    <w:abstractNumId w:val="10"/>
  </w:num>
  <w:num w:numId="8" w16cid:durableId="2094160425">
    <w:abstractNumId w:val="7"/>
  </w:num>
  <w:num w:numId="9" w16cid:durableId="1454137041">
    <w:abstractNumId w:val="2"/>
  </w:num>
  <w:num w:numId="10" w16cid:durableId="1643652351">
    <w:abstractNumId w:val="9"/>
  </w:num>
  <w:num w:numId="11" w16cid:durableId="285429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DC"/>
    <w:rsid w:val="00004807"/>
    <w:rsid w:val="00007D8C"/>
    <w:rsid w:val="000156CD"/>
    <w:rsid w:val="00031789"/>
    <w:rsid w:val="00042881"/>
    <w:rsid w:val="00050555"/>
    <w:rsid w:val="00052CAC"/>
    <w:rsid w:val="00066615"/>
    <w:rsid w:val="00072042"/>
    <w:rsid w:val="00086998"/>
    <w:rsid w:val="000969EF"/>
    <w:rsid w:val="000D580A"/>
    <w:rsid w:val="00106836"/>
    <w:rsid w:val="001105DE"/>
    <w:rsid w:val="001217EB"/>
    <w:rsid w:val="00164E84"/>
    <w:rsid w:val="001723BB"/>
    <w:rsid w:val="00173A11"/>
    <w:rsid w:val="001832F3"/>
    <w:rsid w:val="0019773F"/>
    <w:rsid w:val="001E2597"/>
    <w:rsid w:val="001E3526"/>
    <w:rsid w:val="00204CB9"/>
    <w:rsid w:val="002123C5"/>
    <w:rsid w:val="002218E8"/>
    <w:rsid w:val="0022200E"/>
    <w:rsid w:val="00230A54"/>
    <w:rsid w:val="00272C2A"/>
    <w:rsid w:val="00281620"/>
    <w:rsid w:val="002928BC"/>
    <w:rsid w:val="002947C5"/>
    <w:rsid w:val="002B5D0B"/>
    <w:rsid w:val="002B5F2C"/>
    <w:rsid w:val="002C6BD6"/>
    <w:rsid w:val="002D186E"/>
    <w:rsid w:val="00314438"/>
    <w:rsid w:val="00321FF6"/>
    <w:rsid w:val="003372F9"/>
    <w:rsid w:val="003477F5"/>
    <w:rsid w:val="00350FA3"/>
    <w:rsid w:val="00384FFB"/>
    <w:rsid w:val="0039092A"/>
    <w:rsid w:val="003B2DE5"/>
    <w:rsid w:val="003C67F4"/>
    <w:rsid w:val="00404830"/>
    <w:rsid w:val="00424A8F"/>
    <w:rsid w:val="00431248"/>
    <w:rsid w:val="0045759B"/>
    <w:rsid w:val="004751CF"/>
    <w:rsid w:val="00494F50"/>
    <w:rsid w:val="004A4833"/>
    <w:rsid w:val="004A7C2A"/>
    <w:rsid w:val="005060D9"/>
    <w:rsid w:val="00513EA1"/>
    <w:rsid w:val="00574365"/>
    <w:rsid w:val="005916F9"/>
    <w:rsid w:val="005B77FD"/>
    <w:rsid w:val="005D22F4"/>
    <w:rsid w:val="005E1BA0"/>
    <w:rsid w:val="005E2D1B"/>
    <w:rsid w:val="0060466A"/>
    <w:rsid w:val="00621AB5"/>
    <w:rsid w:val="00626DA9"/>
    <w:rsid w:val="0066193C"/>
    <w:rsid w:val="0066685F"/>
    <w:rsid w:val="00690DE5"/>
    <w:rsid w:val="006A37A8"/>
    <w:rsid w:val="006A49D5"/>
    <w:rsid w:val="006A52E5"/>
    <w:rsid w:val="007170BA"/>
    <w:rsid w:val="007311C4"/>
    <w:rsid w:val="007359C8"/>
    <w:rsid w:val="00760480"/>
    <w:rsid w:val="00782C8B"/>
    <w:rsid w:val="0078765A"/>
    <w:rsid w:val="00794576"/>
    <w:rsid w:val="00826C7A"/>
    <w:rsid w:val="00835B59"/>
    <w:rsid w:val="008412E0"/>
    <w:rsid w:val="00850FEA"/>
    <w:rsid w:val="0087364A"/>
    <w:rsid w:val="008837A5"/>
    <w:rsid w:val="008924BA"/>
    <w:rsid w:val="008C050F"/>
    <w:rsid w:val="008C1BC0"/>
    <w:rsid w:val="008C5B16"/>
    <w:rsid w:val="008C6B08"/>
    <w:rsid w:val="008F6B8D"/>
    <w:rsid w:val="008F6CBF"/>
    <w:rsid w:val="0090098A"/>
    <w:rsid w:val="00907274"/>
    <w:rsid w:val="009348E2"/>
    <w:rsid w:val="00950197"/>
    <w:rsid w:val="009513D9"/>
    <w:rsid w:val="009565CB"/>
    <w:rsid w:val="0096385A"/>
    <w:rsid w:val="00964E0D"/>
    <w:rsid w:val="00980719"/>
    <w:rsid w:val="009A5500"/>
    <w:rsid w:val="009D365C"/>
    <w:rsid w:val="00A03582"/>
    <w:rsid w:val="00A059FF"/>
    <w:rsid w:val="00A14A13"/>
    <w:rsid w:val="00A25EB0"/>
    <w:rsid w:val="00A5715C"/>
    <w:rsid w:val="00A672DC"/>
    <w:rsid w:val="00A8039F"/>
    <w:rsid w:val="00A94637"/>
    <w:rsid w:val="00AA7E9E"/>
    <w:rsid w:val="00AE7C63"/>
    <w:rsid w:val="00B252FD"/>
    <w:rsid w:val="00B30DF4"/>
    <w:rsid w:val="00B33EB1"/>
    <w:rsid w:val="00B4349E"/>
    <w:rsid w:val="00B56D37"/>
    <w:rsid w:val="00B60FB1"/>
    <w:rsid w:val="00B62C33"/>
    <w:rsid w:val="00BA3993"/>
    <w:rsid w:val="00BA4A88"/>
    <w:rsid w:val="00BE1223"/>
    <w:rsid w:val="00BE12C8"/>
    <w:rsid w:val="00BF221C"/>
    <w:rsid w:val="00C339A7"/>
    <w:rsid w:val="00C36556"/>
    <w:rsid w:val="00C60D53"/>
    <w:rsid w:val="00CB7411"/>
    <w:rsid w:val="00CC605A"/>
    <w:rsid w:val="00D74D22"/>
    <w:rsid w:val="00D93D71"/>
    <w:rsid w:val="00DB6F57"/>
    <w:rsid w:val="00DD7734"/>
    <w:rsid w:val="00DE62F5"/>
    <w:rsid w:val="00E217D6"/>
    <w:rsid w:val="00E46F02"/>
    <w:rsid w:val="00E5316C"/>
    <w:rsid w:val="00E747AE"/>
    <w:rsid w:val="00EA6F5E"/>
    <w:rsid w:val="00EE41CD"/>
    <w:rsid w:val="00F17826"/>
    <w:rsid w:val="00F523EE"/>
    <w:rsid w:val="00F52A80"/>
    <w:rsid w:val="00F61EDE"/>
    <w:rsid w:val="00F659CB"/>
    <w:rsid w:val="00FA0D8C"/>
    <w:rsid w:val="00FD5724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74501C"/>
  <w15:docId w15:val="{4E6AC125-355A-4451-8B2A-C727D372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21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D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D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6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9E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9EF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fordtowncouncil.gov.uk/the-town/annual-town-meet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2165-6657-4865-92EA-6651718D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Meeting (Forum)</vt:lpstr>
    </vt:vector>
  </TitlesOfParts>
  <Company>East Sussex County Council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Meeting (Forum)</dc:title>
  <dc:creator>Seaford Town Council</dc:creator>
  <cp:lastModifiedBy>Isabelle Mouland</cp:lastModifiedBy>
  <cp:revision>7</cp:revision>
  <cp:lastPrinted>2018-05-09T13:37:00Z</cp:lastPrinted>
  <dcterms:created xsi:type="dcterms:W3CDTF">2024-04-03T11:37:00Z</dcterms:created>
  <dcterms:modified xsi:type="dcterms:W3CDTF">2024-04-03T14:46:00Z</dcterms:modified>
</cp:coreProperties>
</file>