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F538E4" w14:textId="77777777" w:rsidR="005C58F1" w:rsidRPr="00DC607A" w:rsidRDefault="005C58F1" w:rsidP="005C58F1">
      <w:pPr>
        <w:rPr>
          <w:rFonts w:cs="Arial"/>
        </w:rPr>
      </w:pPr>
    </w:p>
    <w:p w14:paraId="1D94576D" w14:textId="77777777" w:rsidR="005C58F1" w:rsidRPr="00DC607A" w:rsidRDefault="005C58F1" w:rsidP="005C58F1">
      <w:pPr>
        <w:tabs>
          <w:tab w:val="left" w:pos="7300"/>
        </w:tabs>
        <w:rPr>
          <w:rFonts w:cs="Arial"/>
        </w:rPr>
      </w:pPr>
      <w:r w:rsidRPr="00DC607A">
        <w:rPr>
          <w:rFonts w:cs="Arial"/>
          <w:noProof/>
        </w:rPr>
        <w:drawing>
          <wp:inline distT="0" distB="0" distL="0" distR="0" wp14:anchorId="487DA4E3" wp14:editId="172B6C03">
            <wp:extent cx="5731510" cy="3162300"/>
            <wp:effectExtent l="0" t="0" r="2540" b="0"/>
            <wp:docPr id="1781121488" name="Picture 1" descr="A blue and white rectangular sign with a blue and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1121488" name="Picture 1" descr="A blue and white rectangular sign with a blue and white background&#10;&#10;AI-generated content may be incorrect."/>
                    <pic:cNvPicPr/>
                  </pic:nvPicPr>
                  <pic:blipFill>
                    <a:blip r:embed="rId11"/>
                    <a:stretch>
                      <a:fillRect/>
                    </a:stretch>
                  </pic:blipFill>
                  <pic:spPr>
                    <a:xfrm>
                      <a:off x="0" y="0"/>
                      <a:ext cx="5731510" cy="3162300"/>
                    </a:xfrm>
                    <a:prstGeom prst="rect">
                      <a:avLst/>
                    </a:prstGeom>
                  </pic:spPr>
                </pic:pic>
              </a:graphicData>
            </a:graphic>
          </wp:inline>
        </w:drawing>
      </w:r>
      <w:r w:rsidRPr="00DC607A">
        <w:rPr>
          <w:rFonts w:cs="Arial"/>
        </w:rPr>
        <w:tab/>
      </w:r>
    </w:p>
    <w:p w14:paraId="5EEAA6D8" w14:textId="77777777" w:rsidR="005C58F1" w:rsidRPr="00DC607A" w:rsidRDefault="005C58F1" w:rsidP="005C58F1">
      <w:pPr>
        <w:rPr>
          <w:rFonts w:cs="Arial"/>
        </w:rPr>
      </w:pPr>
    </w:p>
    <w:p w14:paraId="6B0F99C9" w14:textId="77777777" w:rsidR="005C58F1" w:rsidRPr="00DC607A" w:rsidRDefault="005C58F1" w:rsidP="005C58F1">
      <w:pPr>
        <w:rPr>
          <w:rFonts w:cs="Arial"/>
        </w:rPr>
      </w:pPr>
    </w:p>
    <w:p w14:paraId="508BB4BF" w14:textId="77777777" w:rsidR="005C58F1" w:rsidRPr="00DC607A" w:rsidRDefault="005C58F1" w:rsidP="005C58F1">
      <w:pPr>
        <w:rPr>
          <w:rFonts w:cs="Arial"/>
        </w:rPr>
      </w:pPr>
    </w:p>
    <w:p w14:paraId="1AA1DFA0" w14:textId="3030F9AF" w:rsidR="005C58F1" w:rsidRPr="00DC607A" w:rsidRDefault="00306B52" w:rsidP="005C58F1">
      <w:pPr>
        <w:shd w:val="clear" w:color="auto" w:fill="FFFFFF" w:themeFill="background1"/>
        <w:jc w:val="center"/>
        <w:rPr>
          <w:rFonts w:cs="Arial"/>
          <w:color w:val="215E99" w:themeColor="text2" w:themeTint="BF"/>
          <w:sz w:val="52"/>
          <w:szCs w:val="52"/>
        </w:rPr>
      </w:pPr>
      <w:r>
        <w:rPr>
          <w:rFonts w:cs="Arial"/>
          <w:color w:val="215E99" w:themeColor="text2" w:themeTint="BF"/>
          <w:sz w:val="52"/>
          <w:szCs w:val="52"/>
        </w:rPr>
        <w:t>MENOPAUSE</w:t>
      </w:r>
      <w:r w:rsidR="005C58F1" w:rsidRPr="00DC607A">
        <w:rPr>
          <w:rFonts w:cs="Arial"/>
          <w:color w:val="215E99" w:themeColor="text2" w:themeTint="BF"/>
          <w:sz w:val="52"/>
          <w:szCs w:val="52"/>
        </w:rPr>
        <w:t xml:space="preserve"> POLICY</w:t>
      </w:r>
    </w:p>
    <w:p w14:paraId="4F0CC79A" w14:textId="77777777" w:rsidR="005C58F1" w:rsidRPr="00DC607A" w:rsidRDefault="005C58F1" w:rsidP="005C58F1">
      <w:pPr>
        <w:rPr>
          <w:rFonts w:cs="Arial"/>
        </w:rPr>
      </w:pPr>
    </w:p>
    <w:p w14:paraId="38524DEA" w14:textId="77777777" w:rsidR="005C58F1" w:rsidRPr="00DC607A" w:rsidRDefault="005C58F1" w:rsidP="005C58F1">
      <w:pPr>
        <w:rPr>
          <w:rFonts w:cs="Arial"/>
        </w:rPr>
      </w:pPr>
    </w:p>
    <w:p w14:paraId="4883E439" w14:textId="77777777" w:rsidR="005C58F1" w:rsidRPr="00DC607A" w:rsidRDefault="005C58F1" w:rsidP="005C58F1">
      <w:pPr>
        <w:rPr>
          <w:rFonts w:cs="Arial"/>
        </w:rPr>
      </w:pPr>
    </w:p>
    <w:p w14:paraId="06D72CDC" w14:textId="16AD9F1A" w:rsidR="005C58F1" w:rsidRPr="00DC607A" w:rsidRDefault="005C58F1" w:rsidP="005C58F1">
      <w:pPr>
        <w:pStyle w:val="Header"/>
        <w:tabs>
          <w:tab w:val="clear" w:pos="4320"/>
          <w:tab w:val="clear" w:pos="8640"/>
          <w:tab w:val="num" w:pos="360"/>
        </w:tabs>
        <w:spacing w:line="280" w:lineRule="exact"/>
        <w:ind w:right="-23"/>
        <w:jc w:val="center"/>
        <w:rPr>
          <w:rFonts w:asciiTheme="minorHAnsi" w:hAnsiTheme="minorHAnsi" w:cs="Arial"/>
          <w:bCs/>
          <w:i/>
          <w:iCs/>
          <w:color w:val="153D63" w:themeColor="text2" w:themeTint="E6"/>
          <w:sz w:val="24"/>
          <w:szCs w:val="24"/>
        </w:rPr>
      </w:pPr>
      <w:r w:rsidRPr="006B05C9">
        <w:rPr>
          <w:rFonts w:asciiTheme="minorHAnsi" w:hAnsiTheme="minorHAnsi" w:cs="Arial"/>
          <w:bCs/>
          <w:i/>
          <w:iCs/>
          <w:color w:val="153D63" w:themeColor="text2" w:themeTint="E6"/>
          <w:sz w:val="24"/>
          <w:szCs w:val="24"/>
        </w:rPr>
        <w:t xml:space="preserve">This policy sets out </w:t>
      </w:r>
      <w:r w:rsidRPr="006B05C9" w:rsidDel="006B05C9">
        <w:rPr>
          <w:rFonts w:asciiTheme="minorHAnsi" w:hAnsiTheme="minorHAnsi" w:cs="Arial"/>
          <w:bCs/>
          <w:i/>
          <w:iCs/>
          <w:color w:val="153D63" w:themeColor="text2" w:themeTint="E6"/>
          <w:sz w:val="24"/>
          <w:szCs w:val="24"/>
        </w:rPr>
        <w:t xml:space="preserve">the </w:t>
      </w:r>
      <w:r w:rsidR="006B05C9">
        <w:rPr>
          <w:rFonts w:asciiTheme="minorHAnsi" w:hAnsiTheme="minorHAnsi" w:cs="Arial"/>
          <w:bCs/>
          <w:i/>
          <w:iCs/>
          <w:color w:val="153D63" w:themeColor="text2" w:themeTint="E6"/>
          <w:sz w:val="24"/>
          <w:szCs w:val="24"/>
        </w:rPr>
        <w:t xml:space="preserve">Town Council’s commitment to supporting </w:t>
      </w:r>
      <w:r w:rsidR="00730361">
        <w:rPr>
          <w:rFonts w:asciiTheme="minorHAnsi" w:hAnsiTheme="minorHAnsi" w:cs="Arial"/>
          <w:bCs/>
          <w:i/>
          <w:iCs/>
          <w:color w:val="153D63" w:themeColor="text2" w:themeTint="E6"/>
          <w:sz w:val="24"/>
          <w:szCs w:val="24"/>
        </w:rPr>
        <w:t>officer</w:t>
      </w:r>
      <w:r w:rsidR="006B05C9">
        <w:rPr>
          <w:rFonts w:asciiTheme="minorHAnsi" w:hAnsiTheme="minorHAnsi" w:cs="Arial"/>
          <w:bCs/>
          <w:i/>
          <w:iCs/>
          <w:color w:val="153D63" w:themeColor="text2" w:themeTint="E6"/>
          <w:sz w:val="24"/>
          <w:szCs w:val="24"/>
        </w:rPr>
        <w:t xml:space="preserve">s experiencing the menopause and </w:t>
      </w:r>
      <w:r w:rsidR="00067E3F">
        <w:rPr>
          <w:rFonts w:asciiTheme="minorHAnsi" w:hAnsiTheme="minorHAnsi" w:cs="Arial"/>
          <w:bCs/>
          <w:i/>
          <w:iCs/>
          <w:color w:val="153D63" w:themeColor="text2" w:themeTint="E6"/>
          <w:sz w:val="24"/>
          <w:szCs w:val="24"/>
        </w:rPr>
        <w:t>the procedures in place to deliver this support</w:t>
      </w:r>
    </w:p>
    <w:p w14:paraId="07E0B8B6" w14:textId="77777777" w:rsidR="005C58F1" w:rsidRPr="00DC607A" w:rsidRDefault="005C58F1" w:rsidP="005C58F1">
      <w:pPr>
        <w:rPr>
          <w:rFonts w:cs="Arial"/>
        </w:rPr>
      </w:pPr>
    </w:p>
    <w:p w14:paraId="3B468F6F" w14:textId="77777777" w:rsidR="005C58F1" w:rsidRPr="00DC607A" w:rsidRDefault="005C58F1" w:rsidP="005C58F1">
      <w:pPr>
        <w:rPr>
          <w:rFonts w:cs="Arial"/>
        </w:rPr>
      </w:pPr>
    </w:p>
    <w:p w14:paraId="1CF95936" w14:textId="77777777" w:rsidR="005C58F1" w:rsidRPr="00DC607A" w:rsidRDefault="005C58F1" w:rsidP="005C58F1">
      <w:pPr>
        <w:rPr>
          <w:rFonts w:cs="Arial"/>
        </w:rPr>
      </w:pPr>
    </w:p>
    <w:p w14:paraId="7A941AD7" w14:textId="2E06EA17" w:rsidR="005C58F1" w:rsidRPr="00DC607A" w:rsidRDefault="005C58F1" w:rsidP="003B4CB6">
      <w:pPr>
        <w:jc w:val="center"/>
        <w:rPr>
          <w:rFonts w:cs="Arial"/>
        </w:rPr>
      </w:pPr>
      <w:r w:rsidRPr="00DC607A">
        <w:rPr>
          <w:rFonts w:cs="Arial"/>
          <w:noProof/>
        </w:rPr>
        <w:drawing>
          <wp:inline distT="0" distB="0" distL="0" distR="0" wp14:anchorId="77DB76DE" wp14:editId="396C234D">
            <wp:extent cx="5314950" cy="560705"/>
            <wp:effectExtent l="0" t="0" r="0" b="0"/>
            <wp:docPr id="48473439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4734391" name=""/>
                    <pic:cNvPicPr/>
                  </pic:nvPicPr>
                  <pic:blipFill>
                    <a:blip r:embed="rId12"/>
                    <a:stretch>
                      <a:fillRect/>
                    </a:stretch>
                  </pic:blipFill>
                  <pic:spPr>
                    <a:xfrm>
                      <a:off x="0" y="0"/>
                      <a:ext cx="5314950" cy="560705"/>
                    </a:xfrm>
                    <a:prstGeom prst="rect">
                      <a:avLst/>
                    </a:prstGeom>
                  </pic:spPr>
                </pic:pic>
              </a:graphicData>
            </a:graphic>
          </wp:inline>
        </w:drawing>
      </w:r>
    </w:p>
    <w:tbl>
      <w:tblPr>
        <w:tblStyle w:val="TableGrid"/>
        <w:tblpPr w:leftFromText="180" w:rightFromText="180" w:vertAnchor="text" w:horzAnchor="margin" w:tblpY="703"/>
        <w:tblW w:w="0" w:type="auto"/>
        <w:tblLook w:val="04A0" w:firstRow="1" w:lastRow="0" w:firstColumn="1" w:lastColumn="0" w:noHBand="0" w:noVBand="1"/>
      </w:tblPr>
      <w:tblGrid>
        <w:gridCol w:w="2254"/>
        <w:gridCol w:w="2254"/>
        <w:gridCol w:w="2254"/>
        <w:gridCol w:w="2254"/>
      </w:tblGrid>
      <w:tr w:rsidR="005C58F1" w:rsidRPr="00DC607A" w14:paraId="06A98F75" w14:textId="77777777">
        <w:tc>
          <w:tcPr>
            <w:tcW w:w="2254" w:type="dxa"/>
          </w:tcPr>
          <w:p w14:paraId="1ED6A032" w14:textId="77777777" w:rsidR="005C58F1" w:rsidRPr="00DC607A" w:rsidRDefault="005C58F1">
            <w:pPr>
              <w:rPr>
                <w:rFonts w:cs="Arial"/>
                <w:b/>
                <w:bCs/>
              </w:rPr>
            </w:pPr>
            <w:r w:rsidRPr="00DC607A">
              <w:rPr>
                <w:rFonts w:cs="Arial"/>
                <w:b/>
                <w:bCs/>
              </w:rPr>
              <w:lastRenderedPageBreak/>
              <w:t>Version</w:t>
            </w:r>
          </w:p>
        </w:tc>
        <w:tc>
          <w:tcPr>
            <w:tcW w:w="2254" w:type="dxa"/>
          </w:tcPr>
          <w:p w14:paraId="2ACC5BD5" w14:textId="241CECBD" w:rsidR="005C58F1" w:rsidRPr="00DC607A" w:rsidRDefault="005C58F1">
            <w:pPr>
              <w:rPr>
                <w:rFonts w:cs="Arial"/>
              </w:rPr>
            </w:pPr>
            <w:r w:rsidRPr="00DC607A">
              <w:rPr>
                <w:rFonts w:cs="Arial"/>
              </w:rPr>
              <w:t>0.1</w:t>
            </w:r>
          </w:p>
        </w:tc>
        <w:tc>
          <w:tcPr>
            <w:tcW w:w="2254" w:type="dxa"/>
          </w:tcPr>
          <w:p w14:paraId="7CEBC0A9" w14:textId="77777777" w:rsidR="005C58F1" w:rsidRPr="00DC607A" w:rsidRDefault="005C58F1">
            <w:pPr>
              <w:rPr>
                <w:rFonts w:cs="Arial"/>
                <w:b/>
                <w:bCs/>
              </w:rPr>
            </w:pPr>
            <w:r w:rsidRPr="00DC607A">
              <w:rPr>
                <w:rFonts w:cs="Arial"/>
                <w:b/>
                <w:bCs/>
              </w:rPr>
              <w:t>Last Review Date</w:t>
            </w:r>
          </w:p>
        </w:tc>
        <w:tc>
          <w:tcPr>
            <w:tcW w:w="2254" w:type="dxa"/>
          </w:tcPr>
          <w:p w14:paraId="7B4AFBC4" w14:textId="2E6564E3" w:rsidR="005C58F1" w:rsidRPr="00DC607A" w:rsidRDefault="00B53E6F">
            <w:pPr>
              <w:rPr>
                <w:rFonts w:cs="Arial"/>
              </w:rPr>
            </w:pPr>
            <w:r>
              <w:rPr>
                <w:rFonts w:cs="Arial"/>
              </w:rPr>
              <w:t>March 2026</w:t>
            </w:r>
          </w:p>
        </w:tc>
      </w:tr>
      <w:tr w:rsidR="005C58F1" w:rsidRPr="00DC607A" w14:paraId="3BD1AB58" w14:textId="77777777">
        <w:tc>
          <w:tcPr>
            <w:tcW w:w="2254" w:type="dxa"/>
          </w:tcPr>
          <w:p w14:paraId="31F13BB8" w14:textId="77777777" w:rsidR="005C58F1" w:rsidRPr="00DC607A" w:rsidRDefault="005C58F1">
            <w:pPr>
              <w:rPr>
                <w:rFonts w:cs="Arial"/>
                <w:b/>
                <w:bCs/>
              </w:rPr>
            </w:pPr>
            <w:r w:rsidRPr="00DC607A">
              <w:rPr>
                <w:rFonts w:cs="Arial"/>
                <w:b/>
                <w:bCs/>
              </w:rPr>
              <w:t>Adopted Date</w:t>
            </w:r>
          </w:p>
        </w:tc>
        <w:tc>
          <w:tcPr>
            <w:tcW w:w="2254" w:type="dxa"/>
          </w:tcPr>
          <w:p w14:paraId="0E8CCEE0" w14:textId="2DC50C09" w:rsidR="005C58F1" w:rsidRPr="00DC607A" w:rsidRDefault="00B53E6F">
            <w:pPr>
              <w:rPr>
                <w:rFonts w:cs="Arial"/>
              </w:rPr>
            </w:pPr>
            <w:r>
              <w:rPr>
                <w:rFonts w:cs="Arial"/>
              </w:rPr>
              <w:t>18 March 2026</w:t>
            </w:r>
          </w:p>
        </w:tc>
        <w:tc>
          <w:tcPr>
            <w:tcW w:w="2254" w:type="dxa"/>
          </w:tcPr>
          <w:p w14:paraId="4AE9105C" w14:textId="77777777" w:rsidR="005C58F1" w:rsidRPr="00DC607A" w:rsidRDefault="005C58F1">
            <w:pPr>
              <w:rPr>
                <w:rFonts w:cs="Arial"/>
                <w:b/>
                <w:bCs/>
              </w:rPr>
            </w:pPr>
            <w:r w:rsidRPr="00DC607A">
              <w:rPr>
                <w:rFonts w:cs="Arial"/>
                <w:b/>
                <w:bCs/>
              </w:rPr>
              <w:t>Next Review Date</w:t>
            </w:r>
          </w:p>
        </w:tc>
        <w:tc>
          <w:tcPr>
            <w:tcW w:w="2254" w:type="dxa"/>
          </w:tcPr>
          <w:p w14:paraId="6A2580F8" w14:textId="0508B062" w:rsidR="005C58F1" w:rsidRPr="00DC607A" w:rsidRDefault="00B53E6F">
            <w:pPr>
              <w:rPr>
                <w:rFonts w:cs="Arial"/>
              </w:rPr>
            </w:pPr>
            <w:r>
              <w:rPr>
                <w:rFonts w:cs="Arial"/>
              </w:rPr>
              <w:t>September 2026</w:t>
            </w:r>
          </w:p>
        </w:tc>
      </w:tr>
      <w:tr w:rsidR="005C58F1" w:rsidRPr="00DC607A" w14:paraId="270C7FF2" w14:textId="77777777">
        <w:tc>
          <w:tcPr>
            <w:tcW w:w="2254" w:type="dxa"/>
          </w:tcPr>
          <w:p w14:paraId="75A73578" w14:textId="77777777" w:rsidR="005C58F1" w:rsidRPr="00DC607A" w:rsidRDefault="005C58F1">
            <w:pPr>
              <w:rPr>
                <w:rFonts w:cs="Arial"/>
                <w:b/>
                <w:bCs/>
              </w:rPr>
            </w:pPr>
            <w:r w:rsidRPr="00DC607A">
              <w:rPr>
                <w:rFonts w:cs="Arial"/>
                <w:b/>
                <w:bCs/>
              </w:rPr>
              <w:t>Review Period</w:t>
            </w:r>
          </w:p>
        </w:tc>
        <w:tc>
          <w:tcPr>
            <w:tcW w:w="2254" w:type="dxa"/>
          </w:tcPr>
          <w:p w14:paraId="2ABB2904" w14:textId="06B30244" w:rsidR="005C58F1" w:rsidRPr="00DC607A" w:rsidRDefault="00B53E6F">
            <w:pPr>
              <w:rPr>
                <w:rFonts w:cs="Arial"/>
              </w:rPr>
            </w:pPr>
            <w:r>
              <w:rPr>
                <w:rFonts w:cs="Arial"/>
              </w:rPr>
              <w:t xml:space="preserve">Six Months </w:t>
            </w:r>
          </w:p>
        </w:tc>
        <w:tc>
          <w:tcPr>
            <w:tcW w:w="2254" w:type="dxa"/>
          </w:tcPr>
          <w:p w14:paraId="692151FF" w14:textId="77777777" w:rsidR="005C58F1" w:rsidRPr="00DC607A" w:rsidRDefault="005C58F1">
            <w:pPr>
              <w:rPr>
                <w:rFonts w:cs="Arial"/>
                <w:b/>
                <w:bCs/>
              </w:rPr>
            </w:pPr>
            <w:r w:rsidRPr="00DC607A">
              <w:rPr>
                <w:rFonts w:cs="Arial"/>
                <w:b/>
                <w:bCs/>
              </w:rPr>
              <w:t>Approving Body</w:t>
            </w:r>
          </w:p>
        </w:tc>
        <w:tc>
          <w:tcPr>
            <w:tcW w:w="2254" w:type="dxa"/>
          </w:tcPr>
          <w:p w14:paraId="3E5391C8" w14:textId="5007E671" w:rsidR="005C58F1" w:rsidRPr="00DC607A" w:rsidRDefault="005C58F1">
            <w:pPr>
              <w:rPr>
                <w:rFonts w:cs="Arial"/>
              </w:rPr>
            </w:pPr>
            <w:r w:rsidRPr="00DC607A">
              <w:rPr>
                <w:rFonts w:cs="Arial"/>
              </w:rPr>
              <w:t>Full Council</w:t>
            </w:r>
          </w:p>
        </w:tc>
      </w:tr>
    </w:tbl>
    <w:p w14:paraId="25953C09" w14:textId="77777777" w:rsidR="005C58F1" w:rsidRPr="00DC607A" w:rsidRDefault="005C58F1" w:rsidP="005C58F1">
      <w:pPr>
        <w:pStyle w:val="Heading2"/>
        <w:rPr>
          <w:rFonts w:asciiTheme="minorHAnsi" w:hAnsiTheme="minorHAnsi" w:cs="Arial"/>
        </w:rPr>
      </w:pPr>
      <w:r w:rsidRPr="00DC607A">
        <w:rPr>
          <w:rFonts w:asciiTheme="minorHAnsi" w:hAnsiTheme="minorHAnsi" w:cs="Arial"/>
        </w:rPr>
        <w:t>Policy Status</w:t>
      </w:r>
    </w:p>
    <w:p w14:paraId="7A7DD24B" w14:textId="77777777" w:rsidR="005C58F1" w:rsidRPr="00DC607A" w:rsidRDefault="005C58F1" w:rsidP="005C58F1">
      <w:pPr>
        <w:pStyle w:val="Heading2"/>
        <w:rPr>
          <w:rFonts w:asciiTheme="minorHAnsi" w:hAnsiTheme="minorHAnsi" w:cs="Arial"/>
        </w:rPr>
      </w:pPr>
      <w:r w:rsidRPr="00DC607A">
        <w:rPr>
          <w:rFonts w:asciiTheme="minorHAnsi" w:hAnsiTheme="minorHAnsi" w:cs="Arial"/>
        </w:rPr>
        <w:t>Version History</w:t>
      </w:r>
    </w:p>
    <w:tbl>
      <w:tblPr>
        <w:tblStyle w:val="TableGrid"/>
        <w:tblW w:w="0" w:type="auto"/>
        <w:tblLook w:val="04A0" w:firstRow="1" w:lastRow="0" w:firstColumn="1" w:lastColumn="0" w:noHBand="0" w:noVBand="1"/>
      </w:tblPr>
      <w:tblGrid>
        <w:gridCol w:w="2254"/>
        <w:gridCol w:w="2254"/>
        <w:gridCol w:w="2254"/>
        <w:gridCol w:w="2254"/>
      </w:tblGrid>
      <w:tr w:rsidR="005C58F1" w:rsidRPr="00DC607A" w14:paraId="521ACE5C" w14:textId="77777777">
        <w:tc>
          <w:tcPr>
            <w:tcW w:w="2254" w:type="dxa"/>
          </w:tcPr>
          <w:p w14:paraId="47F98A98" w14:textId="77777777" w:rsidR="005C58F1" w:rsidRPr="00DC607A" w:rsidRDefault="005C58F1">
            <w:pPr>
              <w:rPr>
                <w:rFonts w:cs="Arial"/>
                <w:b/>
                <w:bCs/>
              </w:rPr>
            </w:pPr>
            <w:r w:rsidRPr="00DC607A">
              <w:rPr>
                <w:rFonts w:cs="Arial"/>
                <w:b/>
                <w:bCs/>
              </w:rPr>
              <w:t>Date</w:t>
            </w:r>
          </w:p>
        </w:tc>
        <w:tc>
          <w:tcPr>
            <w:tcW w:w="2254" w:type="dxa"/>
          </w:tcPr>
          <w:p w14:paraId="4B46D318" w14:textId="77777777" w:rsidR="005C58F1" w:rsidRPr="00DC607A" w:rsidRDefault="005C58F1">
            <w:pPr>
              <w:rPr>
                <w:rFonts w:cs="Arial"/>
                <w:b/>
                <w:bCs/>
              </w:rPr>
            </w:pPr>
            <w:r w:rsidRPr="00DC607A">
              <w:rPr>
                <w:rFonts w:cs="Arial"/>
                <w:b/>
                <w:bCs/>
              </w:rPr>
              <w:t>Version</w:t>
            </w:r>
          </w:p>
        </w:tc>
        <w:tc>
          <w:tcPr>
            <w:tcW w:w="2254" w:type="dxa"/>
          </w:tcPr>
          <w:p w14:paraId="771D0C71" w14:textId="77777777" w:rsidR="005C58F1" w:rsidRPr="00DC607A" w:rsidRDefault="005C58F1">
            <w:pPr>
              <w:rPr>
                <w:rFonts w:cs="Arial"/>
                <w:b/>
                <w:bCs/>
              </w:rPr>
            </w:pPr>
            <w:r w:rsidRPr="00DC607A">
              <w:rPr>
                <w:rFonts w:cs="Arial"/>
                <w:b/>
                <w:bCs/>
              </w:rPr>
              <w:t>Approval</w:t>
            </w:r>
          </w:p>
        </w:tc>
        <w:tc>
          <w:tcPr>
            <w:tcW w:w="2254" w:type="dxa"/>
          </w:tcPr>
          <w:p w14:paraId="30734B41" w14:textId="77777777" w:rsidR="005C58F1" w:rsidRPr="00DC607A" w:rsidRDefault="005C58F1">
            <w:pPr>
              <w:rPr>
                <w:rFonts w:cs="Arial"/>
                <w:b/>
                <w:bCs/>
              </w:rPr>
            </w:pPr>
            <w:r w:rsidRPr="00DC607A">
              <w:rPr>
                <w:rFonts w:cs="Arial"/>
                <w:b/>
                <w:bCs/>
              </w:rPr>
              <w:t>Status</w:t>
            </w:r>
          </w:p>
        </w:tc>
      </w:tr>
      <w:tr w:rsidR="005C58F1" w:rsidRPr="00DC607A" w14:paraId="41657480" w14:textId="77777777">
        <w:tc>
          <w:tcPr>
            <w:tcW w:w="2254" w:type="dxa"/>
          </w:tcPr>
          <w:p w14:paraId="696B7FC7" w14:textId="394A90D1" w:rsidR="005C58F1" w:rsidRPr="00DC607A" w:rsidRDefault="00B53E6F">
            <w:pPr>
              <w:rPr>
                <w:rFonts w:cs="Arial"/>
              </w:rPr>
            </w:pPr>
            <w:r>
              <w:rPr>
                <w:rFonts w:cs="Arial"/>
              </w:rPr>
              <w:t>March 2026</w:t>
            </w:r>
          </w:p>
        </w:tc>
        <w:tc>
          <w:tcPr>
            <w:tcW w:w="2254" w:type="dxa"/>
          </w:tcPr>
          <w:p w14:paraId="5C11E5C2" w14:textId="02727533" w:rsidR="005C58F1" w:rsidRPr="00DC607A" w:rsidRDefault="00B53E6F">
            <w:pPr>
              <w:rPr>
                <w:rFonts w:cs="Arial"/>
              </w:rPr>
            </w:pPr>
            <w:r>
              <w:rPr>
                <w:rFonts w:cs="Arial"/>
              </w:rPr>
              <w:t>0.1</w:t>
            </w:r>
          </w:p>
        </w:tc>
        <w:tc>
          <w:tcPr>
            <w:tcW w:w="2254" w:type="dxa"/>
          </w:tcPr>
          <w:p w14:paraId="35A835F8" w14:textId="7710F7CE" w:rsidR="005C58F1" w:rsidRPr="00DC607A" w:rsidRDefault="00B53E6F">
            <w:pPr>
              <w:rPr>
                <w:rFonts w:cs="Arial"/>
              </w:rPr>
            </w:pPr>
            <w:r>
              <w:rPr>
                <w:rFonts w:cs="Arial"/>
              </w:rPr>
              <w:t>Full Council</w:t>
            </w:r>
          </w:p>
        </w:tc>
        <w:tc>
          <w:tcPr>
            <w:tcW w:w="2254" w:type="dxa"/>
          </w:tcPr>
          <w:p w14:paraId="112B338D" w14:textId="25F31E04" w:rsidR="005C58F1" w:rsidRPr="00DC607A" w:rsidRDefault="00B53E6F">
            <w:pPr>
              <w:rPr>
                <w:rFonts w:cs="Arial"/>
              </w:rPr>
            </w:pPr>
            <w:r>
              <w:rPr>
                <w:rFonts w:cs="Arial"/>
              </w:rPr>
              <w:t>New Policy</w:t>
            </w:r>
          </w:p>
        </w:tc>
      </w:tr>
    </w:tbl>
    <w:p w14:paraId="1A2B2E20" w14:textId="77777777" w:rsidR="0077623A" w:rsidRPr="00466443" w:rsidRDefault="0077623A" w:rsidP="0077623A">
      <w:pPr>
        <w:pStyle w:val="Heading2"/>
        <w:rPr>
          <w:rFonts w:asciiTheme="minorHAnsi" w:hAnsiTheme="minorHAnsi" w:cs="Arial"/>
        </w:rPr>
      </w:pPr>
      <w:r w:rsidRPr="00466443">
        <w:rPr>
          <w:rFonts w:asciiTheme="minorHAnsi" w:hAnsiTheme="minorHAnsi" w:cs="Arial"/>
        </w:rPr>
        <w:t>Related Policies and Other References</w:t>
      </w:r>
    </w:p>
    <w:tbl>
      <w:tblPr>
        <w:tblStyle w:val="TableGrid"/>
        <w:tblW w:w="0" w:type="auto"/>
        <w:tblLook w:val="04A0" w:firstRow="1" w:lastRow="0" w:firstColumn="1" w:lastColumn="0" w:noHBand="0" w:noVBand="1"/>
      </w:tblPr>
      <w:tblGrid>
        <w:gridCol w:w="2263"/>
        <w:gridCol w:w="6753"/>
      </w:tblGrid>
      <w:tr w:rsidR="0077623A" w:rsidRPr="00466443" w14:paraId="62D6F042" w14:textId="77777777">
        <w:tc>
          <w:tcPr>
            <w:tcW w:w="2263" w:type="dxa"/>
          </w:tcPr>
          <w:p w14:paraId="05953D59" w14:textId="77777777" w:rsidR="0077623A" w:rsidRPr="00466443" w:rsidRDefault="0077623A">
            <w:r w:rsidRPr="00466443">
              <w:rPr>
                <w:rFonts w:cs="Arial"/>
                <w:b/>
                <w:bCs/>
              </w:rPr>
              <w:t>Policy Reference Code</w:t>
            </w:r>
          </w:p>
        </w:tc>
        <w:tc>
          <w:tcPr>
            <w:tcW w:w="6753" w:type="dxa"/>
          </w:tcPr>
          <w:p w14:paraId="495F29E4" w14:textId="77777777" w:rsidR="0077623A" w:rsidRPr="00466443" w:rsidRDefault="0077623A">
            <w:r w:rsidRPr="00466443">
              <w:rPr>
                <w:rFonts w:cs="Arial"/>
                <w:b/>
                <w:bCs/>
              </w:rPr>
              <w:t>Policy Name</w:t>
            </w:r>
          </w:p>
        </w:tc>
      </w:tr>
      <w:tr w:rsidR="0077623A" w:rsidRPr="00466443" w14:paraId="6919F5DB" w14:textId="77777777">
        <w:tc>
          <w:tcPr>
            <w:tcW w:w="2263" w:type="dxa"/>
          </w:tcPr>
          <w:p w14:paraId="6ACC0B69" w14:textId="0A3F9FA7" w:rsidR="0077623A" w:rsidRPr="00466443" w:rsidRDefault="00C106B9">
            <w:pPr>
              <w:rPr>
                <w:highlight w:val="yellow"/>
              </w:rPr>
            </w:pPr>
            <w:r>
              <w:rPr>
                <w:rFonts w:ascii="Arial" w:hAnsi="Arial" w:cs="Arial"/>
              </w:rPr>
              <w:t>C7</w:t>
            </w:r>
          </w:p>
        </w:tc>
        <w:tc>
          <w:tcPr>
            <w:tcW w:w="6753" w:type="dxa"/>
          </w:tcPr>
          <w:p w14:paraId="30DEA984" w14:textId="2CC39B7A" w:rsidR="0077623A" w:rsidRPr="00466443" w:rsidRDefault="00CA6341">
            <w:r>
              <w:t>Health and Safety Policy</w:t>
            </w:r>
          </w:p>
        </w:tc>
      </w:tr>
      <w:tr w:rsidR="00281B02" w:rsidRPr="00466443" w14:paraId="5672F499" w14:textId="77777777">
        <w:tc>
          <w:tcPr>
            <w:tcW w:w="2263" w:type="dxa"/>
          </w:tcPr>
          <w:p w14:paraId="697F9C88" w14:textId="4B2E17B0" w:rsidR="00281B02" w:rsidRPr="00466443" w:rsidRDefault="00C106B9">
            <w:pPr>
              <w:rPr>
                <w:rFonts w:ascii="Arial" w:hAnsi="Arial" w:cs="Arial"/>
              </w:rPr>
            </w:pPr>
            <w:r>
              <w:rPr>
                <w:rFonts w:ascii="Arial" w:hAnsi="Arial" w:cs="Arial"/>
              </w:rPr>
              <w:t>HRP6</w:t>
            </w:r>
          </w:p>
        </w:tc>
        <w:tc>
          <w:tcPr>
            <w:tcW w:w="6753" w:type="dxa"/>
          </w:tcPr>
          <w:p w14:paraId="5FA4F5B4" w14:textId="01420EE3" w:rsidR="00281B02" w:rsidRDefault="00281B02">
            <w:r>
              <w:t>Dignity at Work Policy</w:t>
            </w:r>
          </w:p>
        </w:tc>
      </w:tr>
      <w:tr w:rsidR="00580355" w:rsidRPr="00466443" w14:paraId="3DAEEF14" w14:textId="77777777">
        <w:tc>
          <w:tcPr>
            <w:tcW w:w="2263" w:type="dxa"/>
          </w:tcPr>
          <w:p w14:paraId="195CDE0E" w14:textId="444149D4" w:rsidR="00580355" w:rsidRPr="00466443" w:rsidRDefault="00C106B9">
            <w:pPr>
              <w:rPr>
                <w:rFonts w:ascii="Arial" w:hAnsi="Arial" w:cs="Arial"/>
              </w:rPr>
            </w:pPr>
            <w:r>
              <w:rPr>
                <w:rFonts w:ascii="Arial" w:hAnsi="Arial" w:cs="Arial"/>
              </w:rPr>
              <w:t>HRP7</w:t>
            </w:r>
          </w:p>
        </w:tc>
        <w:tc>
          <w:tcPr>
            <w:tcW w:w="6753" w:type="dxa"/>
          </w:tcPr>
          <w:p w14:paraId="1ABF7317" w14:textId="5C31A526" w:rsidR="00580355" w:rsidRDefault="00580355">
            <w:r>
              <w:t>Disciplinary Policy</w:t>
            </w:r>
          </w:p>
        </w:tc>
      </w:tr>
      <w:tr w:rsidR="00AA3935" w14:paraId="3298B05F" w14:textId="77777777">
        <w:tc>
          <w:tcPr>
            <w:tcW w:w="2263" w:type="dxa"/>
          </w:tcPr>
          <w:p w14:paraId="2CF0BB0F" w14:textId="77777777" w:rsidR="00AA3935" w:rsidRPr="00466443" w:rsidRDefault="00AA3935">
            <w:pPr>
              <w:rPr>
                <w:rFonts w:ascii="Arial" w:hAnsi="Arial" w:cs="Arial"/>
              </w:rPr>
            </w:pPr>
            <w:r>
              <w:rPr>
                <w:rFonts w:ascii="Arial" w:hAnsi="Arial" w:cs="Arial"/>
              </w:rPr>
              <w:t>HRP11</w:t>
            </w:r>
          </w:p>
        </w:tc>
        <w:tc>
          <w:tcPr>
            <w:tcW w:w="6753" w:type="dxa"/>
          </w:tcPr>
          <w:p w14:paraId="2A44F5DC" w14:textId="77777777" w:rsidR="00AA3935" w:rsidRDefault="00AA3935">
            <w:r>
              <w:t>Flexible Working Policy</w:t>
            </w:r>
          </w:p>
        </w:tc>
      </w:tr>
      <w:tr w:rsidR="00AA3935" w14:paraId="32DB9DF1" w14:textId="77777777">
        <w:tc>
          <w:tcPr>
            <w:tcW w:w="2263" w:type="dxa"/>
          </w:tcPr>
          <w:p w14:paraId="2D5A5C55" w14:textId="77777777" w:rsidR="00AA3935" w:rsidRPr="00466443" w:rsidRDefault="00AA3935">
            <w:pPr>
              <w:rPr>
                <w:rFonts w:ascii="Arial" w:hAnsi="Arial" w:cs="Arial"/>
              </w:rPr>
            </w:pPr>
            <w:r>
              <w:rPr>
                <w:rFonts w:ascii="Arial" w:hAnsi="Arial" w:cs="Arial"/>
              </w:rPr>
              <w:t>HRP16</w:t>
            </w:r>
          </w:p>
        </w:tc>
        <w:tc>
          <w:tcPr>
            <w:tcW w:w="6753" w:type="dxa"/>
          </w:tcPr>
          <w:p w14:paraId="7E94F082" w14:textId="77777777" w:rsidR="00AA3935" w:rsidRDefault="00AA3935">
            <w:r>
              <w:t>Performance Management Policy</w:t>
            </w:r>
          </w:p>
        </w:tc>
      </w:tr>
      <w:tr w:rsidR="00AA3935" w14:paraId="02AD8A25" w14:textId="77777777">
        <w:tc>
          <w:tcPr>
            <w:tcW w:w="2263" w:type="dxa"/>
          </w:tcPr>
          <w:p w14:paraId="2E4703FD" w14:textId="77777777" w:rsidR="00AA3935" w:rsidRPr="00466443" w:rsidRDefault="00AA3935">
            <w:pPr>
              <w:rPr>
                <w:rFonts w:ascii="Arial" w:hAnsi="Arial" w:cs="Arial"/>
              </w:rPr>
            </w:pPr>
            <w:r>
              <w:rPr>
                <w:rFonts w:ascii="Arial" w:hAnsi="Arial" w:cs="Arial"/>
              </w:rPr>
              <w:t>HRP20</w:t>
            </w:r>
          </w:p>
        </w:tc>
        <w:tc>
          <w:tcPr>
            <w:tcW w:w="6753" w:type="dxa"/>
          </w:tcPr>
          <w:p w14:paraId="7570C7CA" w14:textId="77777777" w:rsidR="00AA3935" w:rsidRDefault="00AA3935">
            <w:r>
              <w:t>Sexual Harassment Policy</w:t>
            </w:r>
          </w:p>
        </w:tc>
      </w:tr>
      <w:tr w:rsidR="00AA3935" w:rsidRPr="00466443" w14:paraId="606D478C" w14:textId="77777777">
        <w:tc>
          <w:tcPr>
            <w:tcW w:w="2263" w:type="dxa"/>
          </w:tcPr>
          <w:p w14:paraId="30E898B3" w14:textId="77777777" w:rsidR="00AA3935" w:rsidRPr="00466443" w:rsidRDefault="00AA3935">
            <w:pPr>
              <w:rPr>
                <w:highlight w:val="yellow"/>
              </w:rPr>
            </w:pPr>
            <w:r>
              <w:rPr>
                <w:rFonts w:ascii="Arial" w:hAnsi="Arial" w:cs="Arial"/>
              </w:rPr>
              <w:t>HRP21</w:t>
            </w:r>
          </w:p>
        </w:tc>
        <w:tc>
          <w:tcPr>
            <w:tcW w:w="6753" w:type="dxa"/>
          </w:tcPr>
          <w:p w14:paraId="6636D3EE" w14:textId="77777777" w:rsidR="00AA3935" w:rsidRPr="00466443" w:rsidRDefault="00AA3935">
            <w:r>
              <w:t>Sickness Absence Policy</w:t>
            </w:r>
          </w:p>
        </w:tc>
      </w:tr>
    </w:tbl>
    <w:p w14:paraId="40FE60A0" w14:textId="02A91562" w:rsidR="005C58F1" w:rsidRPr="00DC607A" w:rsidRDefault="005C58F1" w:rsidP="005C58F1">
      <w:pPr>
        <w:pStyle w:val="Heading2"/>
        <w:rPr>
          <w:rFonts w:asciiTheme="minorHAnsi" w:hAnsiTheme="minorHAnsi" w:cs="Arial"/>
        </w:rPr>
      </w:pPr>
      <w:r w:rsidRPr="00DC607A">
        <w:rPr>
          <w:rFonts w:asciiTheme="minorHAnsi" w:hAnsiTheme="minorHAnsi" w:cs="Arial"/>
        </w:rPr>
        <w:t>Table of Contents</w:t>
      </w:r>
    </w:p>
    <w:tbl>
      <w:tblPr>
        <w:tblStyle w:val="TableGrid"/>
        <w:tblW w:w="0" w:type="auto"/>
        <w:tblLook w:val="04A0" w:firstRow="1" w:lastRow="0" w:firstColumn="1" w:lastColumn="0" w:noHBand="0" w:noVBand="1"/>
      </w:tblPr>
      <w:tblGrid>
        <w:gridCol w:w="1555"/>
        <w:gridCol w:w="7461"/>
      </w:tblGrid>
      <w:tr w:rsidR="005C58F1" w:rsidRPr="00DC607A" w14:paraId="1047B754" w14:textId="77777777">
        <w:tc>
          <w:tcPr>
            <w:tcW w:w="1555" w:type="dxa"/>
          </w:tcPr>
          <w:p w14:paraId="79CDA75F" w14:textId="77777777" w:rsidR="005C58F1" w:rsidRPr="00DC607A" w:rsidRDefault="005C58F1">
            <w:pPr>
              <w:rPr>
                <w:rFonts w:cs="Arial"/>
                <w:b/>
                <w:bCs/>
              </w:rPr>
            </w:pPr>
            <w:r w:rsidRPr="00DC607A">
              <w:rPr>
                <w:rFonts w:cs="Arial"/>
                <w:b/>
                <w:bCs/>
              </w:rPr>
              <w:t>Section</w:t>
            </w:r>
          </w:p>
        </w:tc>
        <w:tc>
          <w:tcPr>
            <w:tcW w:w="7461" w:type="dxa"/>
          </w:tcPr>
          <w:p w14:paraId="619AF221" w14:textId="77777777" w:rsidR="005C58F1" w:rsidRPr="00DC607A" w:rsidRDefault="005C58F1">
            <w:pPr>
              <w:rPr>
                <w:rFonts w:cs="Arial"/>
                <w:b/>
                <w:bCs/>
              </w:rPr>
            </w:pPr>
            <w:r w:rsidRPr="00DC607A">
              <w:rPr>
                <w:rFonts w:cs="Arial"/>
                <w:b/>
                <w:bCs/>
              </w:rPr>
              <w:t>Title</w:t>
            </w:r>
          </w:p>
        </w:tc>
      </w:tr>
      <w:tr w:rsidR="005C58F1" w:rsidRPr="00DC607A" w14:paraId="3D53ACCC" w14:textId="77777777">
        <w:tc>
          <w:tcPr>
            <w:tcW w:w="1555" w:type="dxa"/>
          </w:tcPr>
          <w:p w14:paraId="2A50D51A" w14:textId="77777777" w:rsidR="005C58F1" w:rsidRPr="00DC607A" w:rsidRDefault="005C58F1">
            <w:pPr>
              <w:rPr>
                <w:rFonts w:cs="Arial"/>
              </w:rPr>
            </w:pPr>
            <w:r w:rsidRPr="00DC607A">
              <w:rPr>
                <w:rFonts w:cs="Arial"/>
              </w:rPr>
              <w:t>1.0</w:t>
            </w:r>
          </w:p>
        </w:tc>
        <w:tc>
          <w:tcPr>
            <w:tcW w:w="7461" w:type="dxa"/>
          </w:tcPr>
          <w:p w14:paraId="7A0C1A23" w14:textId="77777777" w:rsidR="005C58F1" w:rsidRPr="00DC607A" w:rsidRDefault="005C58F1">
            <w:pPr>
              <w:rPr>
                <w:rFonts w:cs="Arial"/>
              </w:rPr>
            </w:pPr>
            <w:r w:rsidRPr="00DC607A">
              <w:rPr>
                <w:rFonts w:cs="Arial"/>
              </w:rPr>
              <w:t>Introduction</w:t>
            </w:r>
          </w:p>
        </w:tc>
      </w:tr>
      <w:tr w:rsidR="005C58F1" w:rsidRPr="00DC607A" w14:paraId="0B530D0B" w14:textId="77777777">
        <w:tc>
          <w:tcPr>
            <w:tcW w:w="1555" w:type="dxa"/>
          </w:tcPr>
          <w:p w14:paraId="4E18E028" w14:textId="77777777" w:rsidR="005C58F1" w:rsidRPr="00DC607A" w:rsidRDefault="005C58F1">
            <w:pPr>
              <w:rPr>
                <w:rFonts w:cs="Arial"/>
              </w:rPr>
            </w:pPr>
            <w:r w:rsidRPr="00DC607A">
              <w:rPr>
                <w:rFonts w:cs="Arial"/>
              </w:rPr>
              <w:t>2.0</w:t>
            </w:r>
          </w:p>
        </w:tc>
        <w:tc>
          <w:tcPr>
            <w:tcW w:w="7461" w:type="dxa"/>
          </w:tcPr>
          <w:p w14:paraId="2B5C3467" w14:textId="16525647" w:rsidR="005C58F1" w:rsidRPr="00DC607A" w:rsidRDefault="005C58F1">
            <w:pPr>
              <w:rPr>
                <w:rFonts w:cs="Arial"/>
              </w:rPr>
            </w:pPr>
            <w:r w:rsidRPr="00DC607A">
              <w:rPr>
                <w:rFonts w:cs="Arial"/>
              </w:rPr>
              <w:t xml:space="preserve">Aim and </w:t>
            </w:r>
            <w:proofErr w:type="gramStart"/>
            <w:r w:rsidRPr="00DC607A">
              <w:rPr>
                <w:rFonts w:cs="Arial"/>
              </w:rPr>
              <w:t>Scope</w:t>
            </w:r>
            <w:proofErr w:type="gramEnd"/>
          </w:p>
        </w:tc>
      </w:tr>
      <w:tr w:rsidR="005C58F1" w:rsidRPr="00DC607A" w14:paraId="655FF6B3" w14:textId="77777777">
        <w:tc>
          <w:tcPr>
            <w:tcW w:w="1555" w:type="dxa"/>
          </w:tcPr>
          <w:p w14:paraId="0C280643" w14:textId="77777777" w:rsidR="005C58F1" w:rsidRPr="00DC607A" w:rsidRDefault="005C58F1">
            <w:pPr>
              <w:rPr>
                <w:rFonts w:cs="Arial"/>
              </w:rPr>
            </w:pPr>
            <w:r w:rsidRPr="00DC607A">
              <w:rPr>
                <w:rFonts w:cs="Arial"/>
              </w:rPr>
              <w:t>3.0</w:t>
            </w:r>
          </w:p>
        </w:tc>
        <w:tc>
          <w:tcPr>
            <w:tcW w:w="7461" w:type="dxa"/>
          </w:tcPr>
          <w:p w14:paraId="7684F2B5" w14:textId="77777777" w:rsidR="005C58F1" w:rsidRPr="00DC607A" w:rsidRDefault="005C58F1">
            <w:pPr>
              <w:rPr>
                <w:rFonts w:cs="Arial"/>
              </w:rPr>
            </w:pPr>
            <w:r w:rsidRPr="00DC607A">
              <w:rPr>
                <w:rFonts w:cs="Arial"/>
              </w:rPr>
              <w:t xml:space="preserve">Policy Application </w:t>
            </w:r>
          </w:p>
        </w:tc>
      </w:tr>
      <w:tr w:rsidR="005C58F1" w:rsidRPr="00DC607A" w14:paraId="16B4250F" w14:textId="77777777">
        <w:tc>
          <w:tcPr>
            <w:tcW w:w="1555" w:type="dxa"/>
          </w:tcPr>
          <w:p w14:paraId="2D880F10" w14:textId="77777777" w:rsidR="005C58F1" w:rsidRPr="00DC607A" w:rsidRDefault="005C58F1">
            <w:pPr>
              <w:rPr>
                <w:rFonts w:cs="Arial"/>
              </w:rPr>
            </w:pPr>
            <w:r w:rsidRPr="00DC607A">
              <w:rPr>
                <w:rFonts w:cs="Arial"/>
              </w:rPr>
              <w:t>4.0</w:t>
            </w:r>
          </w:p>
        </w:tc>
        <w:tc>
          <w:tcPr>
            <w:tcW w:w="7461" w:type="dxa"/>
          </w:tcPr>
          <w:p w14:paraId="57B6B114" w14:textId="1C1037DF" w:rsidR="005C58F1" w:rsidRPr="00DC607A" w:rsidRDefault="005C58F1">
            <w:pPr>
              <w:rPr>
                <w:rFonts w:cs="Arial"/>
              </w:rPr>
            </w:pPr>
            <w:r w:rsidRPr="00DC607A">
              <w:rPr>
                <w:rFonts w:cs="Arial"/>
              </w:rPr>
              <w:t>Legal Framework</w:t>
            </w:r>
          </w:p>
        </w:tc>
      </w:tr>
      <w:tr w:rsidR="005C58F1" w:rsidRPr="00DC607A" w14:paraId="038BAF4B" w14:textId="77777777">
        <w:tc>
          <w:tcPr>
            <w:tcW w:w="1555" w:type="dxa"/>
          </w:tcPr>
          <w:p w14:paraId="17FE6D4B" w14:textId="77777777" w:rsidR="005C58F1" w:rsidRPr="00DC607A" w:rsidRDefault="005C58F1">
            <w:pPr>
              <w:rPr>
                <w:rFonts w:cs="Arial"/>
              </w:rPr>
            </w:pPr>
            <w:r w:rsidRPr="00DC607A">
              <w:rPr>
                <w:rFonts w:cs="Arial"/>
              </w:rPr>
              <w:t>5.0</w:t>
            </w:r>
          </w:p>
        </w:tc>
        <w:tc>
          <w:tcPr>
            <w:tcW w:w="7461" w:type="dxa"/>
          </w:tcPr>
          <w:p w14:paraId="16B39C9B" w14:textId="24A9638A" w:rsidR="005C58F1" w:rsidRPr="00DC607A" w:rsidRDefault="005C58F1">
            <w:pPr>
              <w:rPr>
                <w:rFonts w:cs="Arial"/>
              </w:rPr>
            </w:pPr>
            <w:r w:rsidRPr="00DC607A">
              <w:rPr>
                <w:rFonts w:cs="Arial"/>
              </w:rPr>
              <w:t xml:space="preserve">Defining </w:t>
            </w:r>
            <w:r w:rsidR="007D0F8C">
              <w:rPr>
                <w:rFonts w:cs="Arial"/>
              </w:rPr>
              <w:t>Menopause</w:t>
            </w:r>
          </w:p>
        </w:tc>
      </w:tr>
      <w:tr w:rsidR="005C58F1" w:rsidRPr="00DC607A" w14:paraId="57452EB8" w14:textId="77777777">
        <w:tc>
          <w:tcPr>
            <w:tcW w:w="1555" w:type="dxa"/>
          </w:tcPr>
          <w:p w14:paraId="20D08094" w14:textId="77777777" w:rsidR="005C58F1" w:rsidRPr="00DC607A" w:rsidRDefault="005C58F1">
            <w:pPr>
              <w:rPr>
                <w:rFonts w:cs="Arial"/>
              </w:rPr>
            </w:pPr>
            <w:r w:rsidRPr="00DC607A">
              <w:rPr>
                <w:rFonts w:cs="Arial"/>
              </w:rPr>
              <w:t>6.0</w:t>
            </w:r>
          </w:p>
        </w:tc>
        <w:tc>
          <w:tcPr>
            <w:tcW w:w="7461" w:type="dxa"/>
          </w:tcPr>
          <w:p w14:paraId="79E1674F" w14:textId="11139474" w:rsidR="005C58F1" w:rsidRPr="00DC607A" w:rsidRDefault="00B721F2">
            <w:pPr>
              <w:rPr>
                <w:rFonts w:cs="Arial"/>
              </w:rPr>
            </w:pPr>
            <w:r w:rsidRPr="00B721F2">
              <w:rPr>
                <w:rFonts w:cs="Arial"/>
              </w:rPr>
              <w:t>Statement of the Council</w:t>
            </w:r>
          </w:p>
        </w:tc>
      </w:tr>
      <w:tr w:rsidR="005C58F1" w:rsidRPr="00DC607A" w14:paraId="6D5F3318" w14:textId="77777777">
        <w:tc>
          <w:tcPr>
            <w:tcW w:w="1555" w:type="dxa"/>
          </w:tcPr>
          <w:p w14:paraId="141E2DC6" w14:textId="77777777" w:rsidR="005C58F1" w:rsidRPr="00DC607A" w:rsidRDefault="005C58F1">
            <w:pPr>
              <w:rPr>
                <w:rFonts w:cs="Arial"/>
              </w:rPr>
            </w:pPr>
            <w:r w:rsidRPr="00DC607A">
              <w:rPr>
                <w:rFonts w:cs="Arial"/>
              </w:rPr>
              <w:t>7.0</w:t>
            </w:r>
          </w:p>
        </w:tc>
        <w:tc>
          <w:tcPr>
            <w:tcW w:w="7461" w:type="dxa"/>
          </w:tcPr>
          <w:p w14:paraId="64CED21B" w14:textId="3B6A5ADE" w:rsidR="005C58F1" w:rsidRPr="00DC607A" w:rsidRDefault="00B721F2">
            <w:pPr>
              <w:rPr>
                <w:rFonts w:cs="Arial"/>
              </w:rPr>
            </w:pPr>
            <w:r w:rsidRPr="00B721F2">
              <w:rPr>
                <w:rFonts w:cs="Arial"/>
              </w:rPr>
              <w:t>Roles and Responsibilities</w:t>
            </w:r>
          </w:p>
        </w:tc>
      </w:tr>
      <w:tr w:rsidR="005C58F1" w:rsidRPr="00DC607A" w14:paraId="7BCB433E" w14:textId="77777777">
        <w:tc>
          <w:tcPr>
            <w:tcW w:w="1555" w:type="dxa"/>
          </w:tcPr>
          <w:p w14:paraId="7837FF06" w14:textId="77777777" w:rsidR="005C58F1" w:rsidRPr="00DC607A" w:rsidRDefault="005C58F1">
            <w:pPr>
              <w:rPr>
                <w:rFonts w:cs="Arial"/>
              </w:rPr>
            </w:pPr>
            <w:r w:rsidRPr="00DC607A">
              <w:rPr>
                <w:rFonts w:cs="Arial"/>
              </w:rPr>
              <w:t>8.0</w:t>
            </w:r>
          </w:p>
        </w:tc>
        <w:tc>
          <w:tcPr>
            <w:tcW w:w="7461" w:type="dxa"/>
          </w:tcPr>
          <w:p w14:paraId="173F8B2F" w14:textId="76A98D78" w:rsidR="005C58F1" w:rsidRPr="00DC607A" w:rsidRDefault="00B721F2">
            <w:pPr>
              <w:rPr>
                <w:rFonts w:cs="Arial"/>
              </w:rPr>
            </w:pPr>
            <w:r>
              <w:rPr>
                <w:rFonts w:cs="Arial"/>
              </w:rPr>
              <w:t>Requesting Support</w:t>
            </w:r>
          </w:p>
        </w:tc>
      </w:tr>
      <w:tr w:rsidR="005C58F1" w:rsidRPr="00DC607A" w14:paraId="5B202681" w14:textId="77777777">
        <w:tc>
          <w:tcPr>
            <w:tcW w:w="1555" w:type="dxa"/>
          </w:tcPr>
          <w:p w14:paraId="3FDF9211" w14:textId="77777777" w:rsidR="005C58F1" w:rsidRPr="00DC607A" w:rsidRDefault="005C58F1">
            <w:pPr>
              <w:rPr>
                <w:rFonts w:cs="Arial"/>
              </w:rPr>
            </w:pPr>
            <w:r w:rsidRPr="00DC607A">
              <w:rPr>
                <w:rFonts w:cs="Arial"/>
              </w:rPr>
              <w:t>9.0</w:t>
            </w:r>
          </w:p>
        </w:tc>
        <w:tc>
          <w:tcPr>
            <w:tcW w:w="7461" w:type="dxa"/>
          </w:tcPr>
          <w:p w14:paraId="7EF3696B" w14:textId="6B227943" w:rsidR="005C58F1" w:rsidRPr="00DC607A" w:rsidRDefault="00B721F2">
            <w:pPr>
              <w:jc w:val="both"/>
              <w:rPr>
                <w:rFonts w:cs="Arial"/>
              </w:rPr>
            </w:pPr>
            <w:r>
              <w:rPr>
                <w:rFonts w:cs="Arial"/>
              </w:rPr>
              <w:t>Council</w:t>
            </w:r>
            <w:r w:rsidR="006B05C9">
              <w:rPr>
                <w:rFonts w:cs="Arial"/>
              </w:rPr>
              <w:t>’</w:t>
            </w:r>
            <w:r>
              <w:rPr>
                <w:rFonts w:cs="Arial"/>
              </w:rPr>
              <w:t>s Support</w:t>
            </w:r>
          </w:p>
        </w:tc>
      </w:tr>
      <w:tr w:rsidR="005C58F1" w:rsidRPr="00DC607A" w14:paraId="2EE7296D" w14:textId="77777777">
        <w:tc>
          <w:tcPr>
            <w:tcW w:w="1555" w:type="dxa"/>
          </w:tcPr>
          <w:p w14:paraId="7B720DC8" w14:textId="77777777" w:rsidR="005C58F1" w:rsidRPr="00DC607A" w:rsidRDefault="005C58F1">
            <w:pPr>
              <w:rPr>
                <w:rFonts w:cs="Arial"/>
              </w:rPr>
            </w:pPr>
            <w:r w:rsidRPr="00DC607A">
              <w:rPr>
                <w:rFonts w:cs="Arial"/>
              </w:rPr>
              <w:t>10.0</w:t>
            </w:r>
          </w:p>
        </w:tc>
        <w:tc>
          <w:tcPr>
            <w:tcW w:w="7461" w:type="dxa"/>
          </w:tcPr>
          <w:p w14:paraId="6187B993" w14:textId="525BA61D" w:rsidR="005C58F1" w:rsidRPr="00DC607A" w:rsidRDefault="00B721F2">
            <w:pPr>
              <w:rPr>
                <w:rFonts w:cs="Arial"/>
              </w:rPr>
            </w:pPr>
            <w:r w:rsidRPr="00B721F2">
              <w:rPr>
                <w:rFonts w:cs="Arial"/>
              </w:rPr>
              <w:t>Potential Adjustments</w:t>
            </w:r>
          </w:p>
        </w:tc>
      </w:tr>
      <w:tr w:rsidR="00B721F2" w:rsidRPr="00DC607A" w14:paraId="02B61F48" w14:textId="77777777">
        <w:tc>
          <w:tcPr>
            <w:tcW w:w="1555" w:type="dxa"/>
          </w:tcPr>
          <w:p w14:paraId="397C313A" w14:textId="2B776AB9" w:rsidR="00B721F2" w:rsidRPr="00DC607A" w:rsidRDefault="00B721F2">
            <w:pPr>
              <w:rPr>
                <w:rFonts w:cs="Arial"/>
              </w:rPr>
            </w:pPr>
            <w:r>
              <w:rPr>
                <w:rFonts w:cs="Arial"/>
              </w:rPr>
              <w:t>11.0</w:t>
            </w:r>
          </w:p>
        </w:tc>
        <w:tc>
          <w:tcPr>
            <w:tcW w:w="7461" w:type="dxa"/>
          </w:tcPr>
          <w:p w14:paraId="6C7940C1" w14:textId="35D5575A" w:rsidR="00B721F2" w:rsidRPr="00B721F2" w:rsidRDefault="00B721F2">
            <w:pPr>
              <w:rPr>
                <w:rFonts w:cs="Arial"/>
              </w:rPr>
            </w:pPr>
            <w:r w:rsidRPr="00B721F2">
              <w:rPr>
                <w:rFonts w:cs="Arial"/>
              </w:rPr>
              <w:t>Failure to Comply with the Policy</w:t>
            </w:r>
          </w:p>
        </w:tc>
      </w:tr>
      <w:tr w:rsidR="00B721F2" w:rsidRPr="00DC607A" w14:paraId="682CD213" w14:textId="77777777">
        <w:tc>
          <w:tcPr>
            <w:tcW w:w="1555" w:type="dxa"/>
          </w:tcPr>
          <w:p w14:paraId="39865ECC" w14:textId="5769E126" w:rsidR="00B721F2" w:rsidRPr="00DC607A" w:rsidRDefault="00B721F2">
            <w:pPr>
              <w:rPr>
                <w:rFonts w:cs="Arial"/>
              </w:rPr>
            </w:pPr>
            <w:r>
              <w:rPr>
                <w:rFonts w:cs="Arial"/>
              </w:rPr>
              <w:t>12.0</w:t>
            </w:r>
          </w:p>
        </w:tc>
        <w:tc>
          <w:tcPr>
            <w:tcW w:w="7461" w:type="dxa"/>
          </w:tcPr>
          <w:p w14:paraId="72EF7A1E" w14:textId="47BE53BF" w:rsidR="00B721F2" w:rsidRPr="00B721F2" w:rsidRDefault="00B721F2">
            <w:pPr>
              <w:rPr>
                <w:rFonts w:cs="Arial"/>
              </w:rPr>
            </w:pPr>
            <w:r>
              <w:rPr>
                <w:rFonts w:cs="Arial"/>
              </w:rPr>
              <w:t>Further Support</w:t>
            </w:r>
          </w:p>
        </w:tc>
      </w:tr>
    </w:tbl>
    <w:p w14:paraId="05BFFA0B" w14:textId="77777777" w:rsidR="00C80590" w:rsidRDefault="00C80590" w:rsidP="005C58F1">
      <w:pPr>
        <w:tabs>
          <w:tab w:val="left" w:pos="7300"/>
        </w:tabs>
        <w:rPr>
          <w:rFonts w:cs="Arial"/>
        </w:rPr>
      </w:pPr>
    </w:p>
    <w:p w14:paraId="56F245F4" w14:textId="77777777" w:rsidR="00C80590" w:rsidRDefault="00C80590" w:rsidP="005C58F1">
      <w:pPr>
        <w:tabs>
          <w:tab w:val="left" w:pos="7300"/>
        </w:tabs>
        <w:rPr>
          <w:rFonts w:cs="Arial"/>
        </w:rPr>
      </w:pPr>
    </w:p>
    <w:p w14:paraId="709E50D5" w14:textId="77777777" w:rsidR="00C80590" w:rsidRDefault="00C80590" w:rsidP="005C58F1">
      <w:pPr>
        <w:tabs>
          <w:tab w:val="left" w:pos="7300"/>
        </w:tabs>
        <w:rPr>
          <w:rFonts w:cs="Arial"/>
        </w:rPr>
      </w:pPr>
    </w:p>
    <w:p w14:paraId="209CACEF" w14:textId="77777777" w:rsidR="00C80590" w:rsidRDefault="00C80590" w:rsidP="005C58F1">
      <w:pPr>
        <w:tabs>
          <w:tab w:val="left" w:pos="7300"/>
        </w:tabs>
        <w:rPr>
          <w:rFonts w:cs="Arial"/>
        </w:rPr>
      </w:pPr>
    </w:p>
    <w:p w14:paraId="752CF916" w14:textId="048FEDA6" w:rsidR="005C58F1" w:rsidRPr="00DC607A" w:rsidRDefault="005C58F1" w:rsidP="005C58F1">
      <w:pPr>
        <w:tabs>
          <w:tab w:val="left" w:pos="7300"/>
        </w:tabs>
        <w:rPr>
          <w:rFonts w:cs="Arial"/>
        </w:rPr>
      </w:pPr>
      <w:r w:rsidRPr="00DC607A">
        <w:rPr>
          <w:rFonts w:cs="Arial"/>
        </w:rPr>
        <w:tab/>
      </w:r>
    </w:p>
    <w:p w14:paraId="706D6C52" w14:textId="77777777" w:rsidR="00CA02E8" w:rsidRPr="006B05C9" w:rsidRDefault="00CA02E8" w:rsidP="00A559EB">
      <w:pPr>
        <w:pStyle w:val="Heading2"/>
        <w:numPr>
          <w:ilvl w:val="0"/>
          <w:numId w:val="2"/>
        </w:numPr>
        <w:rPr>
          <w:rFonts w:ascii="Arial" w:hAnsi="Arial" w:cs="Arial"/>
          <w:b/>
          <w:bCs/>
          <w:color w:val="auto"/>
          <w:sz w:val="24"/>
          <w:szCs w:val="24"/>
        </w:rPr>
      </w:pPr>
      <w:r w:rsidRPr="006B05C9">
        <w:rPr>
          <w:rFonts w:ascii="Arial" w:hAnsi="Arial" w:cs="Arial"/>
          <w:b/>
          <w:bCs/>
          <w:color w:val="auto"/>
          <w:sz w:val="24"/>
          <w:szCs w:val="24"/>
        </w:rPr>
        <w:lastRenderedPageBreak/>
        <w:t>Introduction</w:t>
      </w:r>
    </w:p>
    <w:p w14:paraId="3F4A3A3B" w14:textId="77777777" w:rsidR="003B638D" w:rsidRPr="006B05C9" w:rsidRDefault="003B638D" w:rsidP="003B638D">
      <w:pPr>
        <w:rPr>
          <w:rFonts w:ascii="Arial" w:hAnsi="Arial" w:cs="Arial"/>
        </w:rPr>
      </w:pPr>
    </w:p>
    <w:p w14:paraId="07FD3DCD" w14:textId="13FE35EF" w:rsidR="0087373B" w:rsidRPr="006B05C9" w:rsidRDefault="00D63499" w:rsidP="00A559EB">
      <w:pPr>
        <w:pStyle w:val="ListParagraph"/>
        <w:numPr>
          <w:ilvl w:val="1"/>
          <w:numId w:val="1"/>
        </w:numPr>
        <w:ind w:left="1440"/>
        <w:jc w:val="both"/>
        <w:rPr>
          <w:rFonts w:ascii="Arial" w:hAnsi="Arial" w:cs="Arial"/>
        </w:rPr>
      </w:pPr>
      <w:r w:rsidRPr="006B05C9">
        <w:rPr>
          <w:rFonts w:ascii="Arial" w:hAnsi="Arial" w:cs="Arial"/>
        </w:rPr>
        <w:t>Seaford</w:t>
      </w:r>
      <w:r w:rsidR="00E92B33" w:rsidRPr="006B05C9">
        <w:rPr>
          <w:rFonts w:ascii="Arial" w:hAnsi="Arial" w:cs="Arial"/>
        </w:rPr>
        <w:t xml:space="preserve"> Town Council </w:t>
      </w:r>
      <w:r w:rsidR="00B164CB" w:rsidRPr="006B05C9">
        <w:rPr>
          <w:rFonts w:ascii="Arial" w:hAnsi="Arial" w:cs="Arial"/>
        </w:rPr>
        <w:t xml:space="preserve">is committed to safeguarding the health, safety, and wellbeing of its </w:t>
      </w:r>
      <w:r w:rsidR="00730361">
        <w:rPr>
          <w:rFonts w:ascii="Arial" w:hAnsi="Arial" w:cs="Arial"/>
        </w:rPr>
        <w:t>officer</w:t>
      </w:r>
      <w:r w:rsidR="006B05C9">
        <w:rPr>
          <w:rFonts w:ascii="Arial" w:hAnsi="Arial" w:cs="Arial"/>
        </w:rPr>
        <w:t>s</w:t>
      </w:r>
      <w:r w:rsidR="00B164CB" w:rsidRPr="006B05C9">
        <w:rPr>
          <w:rFonts w:ascii="Arial" w:hAnsi="Arial" w:cs="Arial"/>
        </w:rPr>
        <w:t xml:space="preserve"> and ensuring all individuals are treated with dignity and respect.</w:t>
      </w:r>
      <w:r w:rsidR="005953D2" w:rsidRPr="006B05C9">
        <w:rPr>
          <w:rFonts w:ascii="Arial" w:hAnsi="Arial" w:cs="Arial"/>
        </w:rPr>
        <w:t xml:space="preserve"> </w:t>
      </w:r>
    </w:p>
    <w:p w14:paraId="26CED8C4" w14:textId="1C9B2F08" w:rsidR="0087373B" w:rsidRPr="006B05C9" w:rsidRDefault="00E92B33" w:rsidP="00A559EB">
      <w:pPr>
        <w:pStyle w:val="ListParagraph"/>
        <w:numPr>
          <w:ilvl w:val="1"/>
          <w:numId w:val="1"/>
        </w:numPr>
        <w:ind w:left="1440"/>
        <w:jc w:val="both"/>
        <w:rPr>
          <w:rFonts w:ascii="Arial" w:hAnsi="Arial" w:cs="Arial"/>
        </w:rPr>
      </w:pPr>
      <w:r w:rsidRPr="006B05C9">
        <w:rPr>
          <w:rFonts w:ascii="Arial" w:hAnsi="Arial" w:cs="Arial"/>
        </w:rPr>
        <w:t>The Council</w:t>
      </w:r>
      <w:r w:rsidR="007F56D6" w:rsidRPr="006B05C9">
        <w:rPr>
          <w:rFonts w:ascii="Arial" w:hAnsi="Arial" w:cs="Arial"/>
        </w:rPr>
        <w:t xml:space="preserve"> </w:t>
      </w:r>
      <w:r w:rsidR="00937B00" w:rsidRPr="006B05C9">
        <w:rPr>
          <w:rFonts w:ascii="Arial" w:hAnsi="Arial" w:cs="Arial"/>
        </w:rPr>
        <w:t>recognises that</w:t>
      </w:r>
      <w:r w:rsidR="003F1706" w:rsidRPr="006B05C9">
        <w:rPr>
          <w:rFonts w:ascii="Arial" w:hAnsi="Arial" w:cs="Arial"/>
        </w:rPr>
        <w:t xml:space="preserve"> some </w:t>
      </w:r>
      <w:r w:rsidR="00730361">
        <w:rPr>
          <w:rFonts w:ascii="Arial" w:hAnsi="Arial" w:cs="Arial"/>
        </w:rPr>
        <w:t>officer</w:t>
      </w:r>
      <w:r w:rsidR="006B05C9">
        <w:rPr>
          <w:rFonts w:ascii="Arial" w:hAnsi="Arial" w:cs="Arial"/>
        </w:rPr>
        <w:t>s</w:t>
      </w:r>
      <w:r w:rsidR="003F1706" w:rsidRPr="006B05C9">
        <w:rPr>
          <w:rFonts w:ascii="Arial" w:hAnsi="Arial" w:cs="Arial"/>
        </w:rPr>
        <w:t xml:space="preserve"> may need additional support and consideration to improve the</w:t>
      </w:r>
      <w:r w:rsidR="0042262D" w:rsidRPr="006B05C9">
        <w:rPr>
          <w:rFonts w:ascii="Arial" w:hAnsi="Arial" w:cs="Arial"/>
        </w:rPr>
        <w:t>ir work experience</w:t>
      </w:r>
      <w:r w:rsidR="003F1706" w:rsidRPr="006B05C9">
        <w:rPr>
          <w:rFonts w:ascii="Arial" w:hAnsi="Arial" w:cs="Arial"/>
        </w:rPr>
        <w:t>, particularly during menopause</w:t>
      </w:r>
      <w:r w:rsidR="00937B00" w:rsidRPr="006B05C9">
        <w:rPr>
          <w:rFonts w:ascii="Arial" w:hAnsi="Arial" w:cs="Arial"/>
        </w:rPr>
        <w:t>.</w:t>
      </w:r>
    </w:p>
    <w:p w14:paraId="5C21EFBF" w14:textId="1A12FC8A" w:rsidR="0087373B" w:rsidRPr="006B05C9" w:rsidRDefault="00094DF2" w:rsidP="00A559EB">
      <w:pPr>
        <w:pStyle w:val="ListParagraph"/>
        <w:numPr>
          <w:ilvl w:val="1"/>
          <w:numId w:val="1"/>
        </w:numPr>
        <w:ind w:left="1440"/>
        <w:jc w:val="both"/>
        <w:rPr>
          <w:rFonts w:ascii="Arial" w:hAnsi="Arial" w:cs="Arial"/>
        </w:rPr>
      </w:pPr>
      <w:r w:rsidRPr="006B05C9">
        <w:rPr>
          <w:rFonts w:ascii="Arial" w:hAnsi="Arial" w:cs="Arial"/>
        </w:rPr>
        <w:t xml:space="preserve">By acknowledging this, the Council is committed to creating an open and supportive culture in which </w:t>
      </w:r>
      <w:r w:rsidR="00730361">
        <w:rPr>
          <w:rFonts w:ascii="Arial" w:hAnsi="Arial" w:cs="Arial"/>
        </w:rPr>
        <w:t>officer</w:t>
      </w:r>
      <w:r w:rsidR="006B05C9">
        <w:rPr>
          <w:rFonts w:ascii="Arial" w:hAnsi="Arial" w:cs="Arial"/>
        </w:rPr>
        <w:t>s</w:t>
      </w:r>
      <w:r w:rsidRPr="006B05C9">
        <w:rPr>
          <w:rFonts w:ascii="Arial" w:hAnsi="Arial" w:cs="Arial"/>
        </w:rPr>
        <w:t xml:space="preserve"> feel comfortable discussing, without embarrassment, how menopause-related symptoms may be affecting </w:t>
      </w:r>
      <w:r w:rsidR="0087373B" w:rsidRPr="006B05C9">
        <w:rPr>
          <w:rFonts w:ascii="Arial" w:hAnsi="Arial" w:cs="Arial"/>
        </w:rPr>
        <w:t>them at work.</w:t>
      </w:r>
    </w:p>
    <w:p w14:paraId="4DE6D98A" w14:textId="2ADBCF44" w:rsidR="0087373B" w:rsidRPr="006B05C9" w:rsidRDefault="00094DF2" w:rsidP="00A559EB">
      <w:pPr>
        <w:pStyle w:val="ListParagraph"/>
        <w:numPr>
          <w:ilvl w:val="1"/>
          <w:numId w:val="1"/>
        </w:numPr>
        <w:ind w:left="1440"/>
        <w:jc w:val="both"/>
        <w:rPr>
          <w:rFonts w:ascii="Arial" w:hAnsi="Arial" w:cs="Arial"/>
        </w:rPr>
      </w:pPr>
      <w:r w:rsidRPr="006B05C9">
        <w:rPr>
          <w:rFonts w:ascii="Arial" w:hAnsi="Arial" w:cs="Arial"/>
        </w:rPr>
        <w:t>Thus, t</w:t>
      </w:r>
      <w:r w:rsidR="007F56D6" w:rsidRPr="006B05C9">
        <w:rPr>
          <w:rFonts w:ascii="Arial" w:hAnsi="Arial" w:cs="Arial"/>
        </w:rPr>
        <w:t xml:space="preserve">he Council is </w:t>
      </w:r>
      <w:r w:rsidR="0087373B" w:rsidRPr="006B05C9">
        <w:rPr>
          <w:rFonts w:ascii="Arial" w:hAnsi="Arial" w:cs="Arial"/>
        </w:rPr>
        <w:t>dedicated</w:t>
      </w:r>
      <w:r w:rsidR="007F56D6" w:rsidRPr="006B05C9">
        <w:rPr>
          <w:rFonts w:ascii="Arial" w:hAnsi="Arial" w:cs="Arial"/>
        </w:rPr>
        <w:t xml:space="preserve"> to supporting </w:t>
      </w:r>
      <w:r w:rsidR="00730361">
        <w:rPr>
          <w:rFonts w:ascii="Arial" w:hAnsi="Arial" w:cs="Arial"/>
        </w:rPr>
        <w:t>officer</w:t>
      </w:r>
      <w:r w:rsidR="006B05C9">
        <w:rPr>
          <w:rFonts w:ascii="Arial" w:hAnsi="Arial" w:cs="Arial"/>
        </w:rPr>
        <w:t>s</w:t>
      </w:r>
      <w:r w:rsidR="007F56D6" w:rsidRPr="006B05C9">
        <w:rPr>
          <w:rFonts w:ascii="Arial" w:hAnsi="Arial" w:cs="Arial"/>
        </w:rPr>
        <w:t xml:space="preserve"> </w:t>
      </w:r>
      <w:r w:rsidR="0087373B" w:rsidRPr="006B05C9">
        <w:rPr>
          <w:rFonts w:ascii="Arial" w:hAnsi="Arial" w:cs="Arial"/>
        </w:rPr>
        <w:t xml:space="preserve">experiencing menopause and ensures that managers are informed of the need to provide reasonable adjustments </w:t>
      </w:r>
      <w:r w:rsidRPr="006B05C9">
        <w:rPr>
          <w:rFonts w:ascii="Arial" w:hAnsi="Arial" w:cs="Arial"/>
        </w:rPr>
        <w:t xml:space="preserve">where necessary to minimise the impact of symptoms on </w:t>
      </w:r>
      <w:r w:rsidR="00730361">
        <w:rPr>
          <w:rFonts w:ascii="Arial" w:hAnsi="Arial" w:cs="Arial"/>
        </w:rPr>
        <w:t>officer</w:t>
      </w:r>
      <w:r w:rsidR="006B05C9">
        <w:rPr>
          <w:rFonts w:ascii="Arial" w:hAnsi="Arial" w:cs="Arial"/>
        </w:rPr>
        <w:t>s</w:t>
      </w:r>
      <w:r w:rsidR="00067E3F">
        <w:rPr>
          <w:rFonts w:ascii="Arial" w:hAnsi="Arial" w:cs="Arial"/>
        </w:rPr>
        <w:t>’</w:t>
      </w:r>
      <w:r w:rsidRPr="006B05C9">
        <w:rPr>
          <w:rFonts w:ascii="Arial" w:hAnsi="Arial" w:cs="Arial"/>
        </w:rPr>
        <w:t xml:space="preserve"> ability to perform and undertake their duties and workload.</w:t>
      </w:r>
    </w:p>
    <w:p w14:paraId="1079DF06" w14:textId="34045525" w:rsidR="0087373B" w:rsidRPr="006B05C9" w:rsidRDefault="008C0E84" w:rsidP="00A559EB">
      <w:pPr>
        <w:pStyle w:val="ListParagraph"/>
        <w:numPr>
          <w:ilvl w:val="1"/>
          <w:numId w:val="1"/>
        </w:numPr>
        <w:ind w:left="1440"/>
        <w:jc w:val="both"/>
        <w:rPr>
          <w:rFonts w:ascii="Arial" w:hAnsi="Arial" w:cs="Arial"/>
        </w:rPr>
      </w:pPr>
      <w:r>
        <w:rPr>
          <w:rFonts w:ascii="Arial" w:hAnsi="Arial" w:cs="Arial"/>
        </w:rPr>
        <w:t>T</w:t>
      </w:r>
      <w:r w:rsidR="00094DF2" w:rsidRPr="006B05C9">
        <w:rPr>
          <w:rFonts w:ascii="Arial" w:hAnsi="Arial" w:cs="Arial"/>
        </w:rPr>
        <w:t>his policy provide</w:t>
      </w:r>
      <w:r>
        <w:rPr>
          <w:rFonts w:ascii="Arial" w:hAnsi="Arial" w:cs="Arial"/>
        </w:rPr>
        <w:t>s</w:t>
      </w:r>
      <w:r w:rsidR="00094DF2" w:rsidRPr="006B05C9">
        <w:rPr>
          <w:rFonts w:ascii="Arial" w:hAnsi="Arial" w:cs="Arial"/>
        </w:rPr>
        <w:t xml:space="preserve"> guidance for both </w:t>
      </w:r>
      <w:r w:rsidR="00730361">
        <w:rPr>
          <w:rFonts w:ascii="Arial" w:hAnsi="Arial" w:cs="Arial"/>
        </w:rPr>
        <w:t>officer</w:t>
      </w:r>
      <w:r w:rsidR="006B05C9">
        <w:rPr>
          <w:rFonts w:ascii="Arial" w:hAnsi="Arial" w:cs="Arial"/>
        </w:rPr>
        <w:t>s</w:t>
      </w:r>
      <w:r w:rsidR="00094DF2" w:rsidRPr="006B05C9">
        <w:rPr>
          <w:rFonts w:ascii="Arial" w:hAnsi="Arial" w:cs="Arial"/>
        </w:rPr>
        <w:t xml:space="preserve"> and managers on how to support individuals who are experiencing perimenopause, menopause, or post</w:t>
      </w:r>
      <w:r w:rsidR="00E3719A">
        <w:rPr>
          <w:rFonts w:ascii="Arial" w:hAnsi="Arial" w:cs="Arial"/>
        </w:rPr>
        <w:t>-</w:t>
      </w:r>
      <w:r w:rsidR="00094DF2" w:rsidRPr="006B05C9">
        <w:rPr>
          <w:rFonts w:ascii="Arial" w:hAnsi="Arial" w:cs="Arial"/>
        </w:rPr>
        <w:t>menopause</w:t>
      </w:r>
      <w:r w:rsidR="0087373B" w:rsidRPr="006B05C9">
        <w:rPr>
          <w:rFonts w:ascii="Arial" w:hAnsi="Arial" w:cs="Arial"/>
        </w:rPr>
        <w:t>.</w:t>
      </w:r>
    </w:p>
    <w:p w14:paraId="029FF46B" w14:textId="77777777" w:rsidR="0020727E" w:rsidRPr="006B05C9" w:rsidRDefault="0020727E" w:rsidP="0020727E">
      <w:pPr>
        <w:pStyle w:val="ListParagraph"/>
        <w:ind w:left="1440"/>
        <w:jc w:val="both"/>
        <w:rPr>
          <w:rFonts w:ascii="Arial" w:hAnsi="Arial" w:cs="Arial"/>
        </w:rPr>
      </w:pPr>
    </w:p>
    <w:p w14:paraId="7707AFEC" w14:textId="77777777" w:rsidR="003B638D" w:rsidRPr="006B05C9" w:rsidRDefault="00575B18" w:rsidP="00A559EB">
      <w:pPr>
        <w:pStyle w:val="Heading2"/>
        <w:numPr>
          <w:ilvl w:val="0"/>
          <w:numId w:val="2"/>
        </w:numPr>
        <w:rPr>
          <w:rFonts w:ascii="Arial" w:hAnsi="Arial" w:cs="Arial"/>
          <w:b/>
          <w:bCs/>
          <w:color w:val="auto"/>
          <w:sz w:val="24"/>
          <w:szCs w:val="24"/>
        </w:rPr>
      </w:pPr>
      <w:r w:rsidRPr="006B05C9">
        <w:rPr>
          <w:rFonts w:ascii="Arial" w:hAnsi="Arial" w:cs="Arial"/>
          <w:b/>
          <w:bCs/>
          <w:color w:val="auto"/>
          <w:sz w:val="24"/>
          <w:szCs w:val="24"/>
        </w:rPr>
        <w:t xml:space="preserve">Aim and </w:t>
      </w:r>
      <w:r w:rsidR="00A6605E" w:rsidRPr="006B05C9">
        <w:rPr>
          <w:rFonts w:ascii="Arial" w:hAnsi="Arial" w:cs="Arial"/>
          <w:b/>
          <w:bCs/>
          <w:color w:val="auto"/>
          <w:sz w:val="24"/>
          <w:szCs w:val="24"/>
        </w:rPr>
        <w:t>S</w:t>
      </w:r>
      <w:r w:rsidRPr="006B05C9">
        <w:rPr>
          <w:rFonts w:ascii="Arial" w:hAnsi="Arial" w:cs="Arial"/>
          <w:b/>
          <w:bCs/>
          <w:color w:val="auto"/>
          <w:sz w:val="24"/>
          <w:szCs w:val="24"/>
        </w:rPr>
        <w:t>cope</w:t>
      </w:r>
    </w:p>
    <w:p w14:paraId="4A9B18B7" w14:textId="77777777" w:rsidR="00FC1A2A" w:rsidRPr="006B05C9" w:rsidRDefault="00FC1A2A" w:rsidP="00FC1A2A">
      <w:pPr>
        <w:rPr>
          <w:rFonts w:ascii="Arial" w:hAnsi="Arial" w:cs="Arial"/>
        </w:rPr>
      </w:pPr>
    </w:p>
    <w:p w14:paraId="5C1A00E8" w14:textId="56372D50" w:rsidR="003B638D" w:rsidRPr="006B05C9" w:rsidRDefault="00E34870" w:rsidP="00A559EB">
      <w:pPr>
        <w:pStyle w:val="ListParagraph"/>
        <w:numPr>
          <w:ilvl w:val="1"/>
          <w:numId w:val="2"/>
        </w:numPr>
        <w:jc w:val="both"/>
        <w:rPr>
          <w:rFonts w:ascii="Arial" w:hAnsi="Arial" w:cs="Arial"/>
        </w:rPr>
      </w:pPr>
      <w:r w:rsidRPr="006B05C9">
        <w:rPr>
          <w:rFonts w:ascii="Arial" w:hAnsi="Arial" w:cs="Arial"/>
        </w:rPr>
        <w:t xml:space="preserve">The purpose </w:t>
      </w:r>
      <w:r w:rsidR="003D22CC" w:rsidRPr="006B05C9">
        <w:rPr>
          <w:rFonts w:ascii="Arial" w:hAnsi="Arial" w:cs="Arial"/>
        </w:rPr>
        <w:t>of</w:t>
      </w:r>
      <w:r w:rsidR="000327B2" w:rsidRPr="006B05C9">
        <w:rPr>
          <w:rFonts w:ascii="Arial" w:hAnsi="Arial" w:cs="Arial"/>
        </w:rPr>
        <w:t xml:space="preserve"> this policy is to provide guidance on supporting Council </w:t>
      </w:r>
      <w:r w:rsidR="00730361">
        <w:rPr>
          <w:rFonts w:ascii="Arial" w:hAnsi="Arial" w:cs="Arial"/>
        </w:rPr>
        <w:t>officer</w:t>
      </w:r>
      <w:r w:rsidR="006B05C9">
        <w:rPr>
          <w:rFonts w:ascii="Arial" w:hAnsi="Arial" w:cs="Arial"/>
        </w:rPr>
        <w:t>s</w:t>
      </w:r>
      <w:r w:rsidR="000327B2" w:rsidRPr="006B05C9">
        <w:rPr>
          <w:rFonts w:ascii="Arial" w:hAnsi="Arial" w:cs="Arial"/>
        </w:rPr>
        <w:t xml:space="preserve"> who raise menopausal issues, not only for individuals experiencing menopause</w:t>
      </w:r>
      <w:r w:rsidR="008C0E84">
        <w:rPr>
          <w:rFonts w:ascii="Arial" w:hAnsi="Arial" w:cs="Arial"/>
        </w:rPr>
        <w:t>,</w:t>
      </w:r>
      <w:r w:rsidR="000327B2" w:rsidRPr="006B05C9">
        <w:rPr>
          <w:rFonts w:ascii="Arial" w:hAnsi="Arial" w:cs="Arial"/>
        </w:rPr>
        <w:t xml:space="preserve"> but also for those indirectly affected, including managers and </w:t>
      </w:r>
      <w:r w:rsidR="00E8003E" w:rsidRPr="006B05C9">
        <w:rPr>
          <w:rFonts w:ascii="Arial" w:hAnsi="Arial" w:cs="Arial"/>
        </w:rPr>
        <w:t>colleagues.</w:t>
      </w:r>
    </w:p>
    <w:p w14:paraId="22CF2215" w14:textId="78259975" w:rsidR="00421E2E" w:rsidRPr="006B05C9" w:rsidRDefault="0020727E" w:rsidP="00A559EB">
      <w:pPr>
        <w:pStyle w:val="ListParagraph"/>
        <w:numPr>
          <w:ilvl w:val="1"/>
          <w:numId w:val="2"/>
        </w:numPr>
        <w:jc w:val="both"/>
        <w:rPr>
          <w:rFonts w:ascii="Arial" w:hAnsi="Arial" w:cs="Arial"/>
        </w:rPr>
      </w:pPr>
      <w:r w:rsidRPr="006B05C9">
        <w:rPr>
          <w:rFonts w:ascii="Arial" w:hAnsi="Arial" w:cs="Arial"/>
        </w:rPr>
        <w:t>To achieve this, th</w:t>
      </w:r>
      <w:r w:rsidR="000327B2" w:rsidRPr="006B05C9">
        <w:rPr>
          <w:rFonts w:ascii="Arial" w:hAnsi="Arial" w:cs="Arial"/>
        </w:rPr>
        <w:t>e</w:t>
      </w:r>
      <w:r w:rsidRPr="006B05C9">
        <w:rPr>
          <w:rFonts w:ascii="Arial" w:hAnsi="Arial" w:cs="Arial"/>
        </w:rPr>
        <w:t xml:space="preserve"> policy also addresses</w:t>
      </w:r>
      <w:r w:rsidR="00421E2E" w:rsidRPr="006B05C9">
        <w:rPr>
          <w:rFonts w:ascii="Arial" w:hAnsi="Arial" w:cs="Arial"/>
        </w:rPr>
        <w:t>:</w:t>
      </w:r>
    </w:p>
    <w:p w14:paraId="10B8B3F8" w14:textId="557D0C9F" w:rsidR="00617306" w:rsidRPr="006B05C9" w:rsidRDefault="003B35F2" w:rsidP="00A559EB">
      <w:pPr>
        <w:pStyle w:val="ListParagraph"/>
        <w:numPr>
          <w:ilvl w:val="0"/>
          <w:numId w:val="3"/>
        </w:numPr>
        <w:ind w:left="1843" w:hanging="283"/>
        <w:jc w:val="both"/>
        <w:rPr>
          <w:rFonts w:ascii="Arial" w:hAnsi="Arial" w:cs="Arial"/>
        </w:rPr>
      </w:pPr>
      <w:r w:rsidRPr="006B05C9">
        <w:rPr>
          <w:rFonts w:ascii="Arial" w:hAnsi="Arial" w:cs="Arial"/>
        </w:rPr>
        <w:t>Provid</w:t>
      </w:r>
      <w:r w:rsidR="000327B2" w:rsidRPr="006B05C9">
        <w:rPr>
          <w:rFonts w:ascii="Arial" w:hAnsi="Arial" w:cs="Arial"/>
        </w:rPr>
        <w:t xml:space="preserve">ing </w:t>
      </w:r>
      <w:r w:rsidR="004269E9" w:rsidRPr="006B05C9">
        <w:rPr>
          <w:rFonts w:ascii="Arial" w:hAnsi="Arial" w:cs="Arial"/>
        </w:rPr>
        <w:t xml:space="preserve">clarity and direction on how the </w:t>
      </w:r>
      <w:r w:rsidR="000327B2" w:rsidRPr="006B05C9">
        <w:rPr>
          <w:rFonts w:ascii="Arial" w:hAnsi="Arial" w:cs="Arial"/>
        </w:rPr>
        <w:t>C</w:t>
      </w:r>
      <w:r w:rsidR="004269E9" w:rsidRPr="006B05C9">
        <w:rPr>
          <w:rFonts w:ascii="Arial" w:hAnsi="Arial" w:cs="Arial"/>
        </w:rPr>
        <w:t xml:space="preserve">ouncil will </w:t>
      </w:r>
      <w:r w:rsidRPr="006B05C9">
        <w:rPr>
          <w:rFonts w:ascii="Arial" w:hAnsi="Arial" w:cs="Arial"/>
        </w:rPr>
        <w:t xml:space="preserve">manage and </w:t>
      </w:r>
      <w:r w:rsidR="004269E9" w:rsidRPr="006B05C9">
        <w:rPr>
          <w:rFonts w:ascii="Arial" w:hAnsi="Arial" w:cs="Arial"/>
        </w:rPr>
        <w:t>support menopause</w:t>
      </w:r>
      <w:r w:rsidR="000327B2" w:rsidRPr="006B05C9">
        <w:rPr>
          <w:rFonts w:ascii="Arial" w:hAnsi="Arial" w:cs="Arial"/>
        </w:rPr>
        <w:t>-</w:t>
      </w:r>
      <w:r w:rsidR="004269E9" w:rsidRPr="006B05C9">
        <w:rPr>
          <w:rFonts w:ascii="Arial" w:hAnsi="Arial" w:cs="Arial"/>
        </w:rPr>
        <w:t>related issues.</w:t>
      </w:r>
    </w:p>
    <w:p w14:paraId="6B063196" w14:textId="06FA5AD6" w:rsidR="00617306" w:rsidRPr="006B05C9" w:rsidRDefault="00617306" w:rsidP="00A559EB">
      <w:pPr>
        <w:pStyle w:val="ListParagraph"/>
        <w:numPr>
          <w:ilvl w:val="0"/>
          <w:numId w:val="3"/>
        </w:numPr>
        <w:ind w:left="1843" w:hanging="283"/>
        <w:jc w:val="both"/>
        <w:rPr>
          <w:rFonts w:ascii="Arial" w:hAnsi="Arial" w:cs="Arial"/>
        </w:rPr>
      </w:pPr>
      <w:r w:rsidRPr="006B05C9">
        <w:rPr>
          <w:rFonts w:ascii="Arial" w:hAnsi="Arial" w:cs="Arial"/>
        </w:rPr>
        <w:t>Reduc</w:t>
      </w:r>
      <w:r w:rsidR="000327B2" w:rsidRPr="006B05C9">
        <w:rPr>
          <w:rFonts w:ascii="Arial" w:hAnsi="Arial" w:cs="Arial"/>
        </w:rPr>
        <w:t>ing</w:t>
      </w:r>
      <w:r w:rsidR="0068081F" w:rsidRPr="006B05C9">
        <w:rPr>
          <w:rFonts w:ascii="Arial" w:hAnsi="Arial" w:cs="Arial"/>
        </w:rPr>
        <w:t xml:space="preserve"> potential absenteeism</w:t>
      </w:r>
      <w:r w:rsidR="000327B2" w:rsidRPr="006B05C9">
        <w:rPr>
          <w:rFonts w:ascii="Arial" w:hAnsi="Arial" w:cs="Arial"/>
        </w:rPr>
        <w:t xml:space="preserve"> </w:t>
      </w:r>
      <w:r w:rsidR="003B35F2" w:rsidRPr="006B05C9">
        <w:rPr>
          <w:rFonts w:ascii="Arial" w:hAnsi="Arial" w:cs="Arial"/>
        </w:rPr>
        <w:t>related</w:t>
      </w:r>
      <w:r w:rsidR="000327B2" w:rsidRPr="006B05C9">
        <w:rPr>
          <w:rFonts w:ascii="Arial" w:hAnsi="Arial" w:cs="Arial"/>
        </w:rPr>
        <w:t xml:space="preserve"> to </w:t>
      </w:r>
      <w:r w:rsidR="003B35F2" w:rsidRPr="006B05C9">
        <w:rPr>
          <w:rFonts w:ascii="Arial" w:hAnsi="Arial" w:cs="Arial"/>
        </w:rPr>
        <w:t xml:space="preserve">experiencing menopause </w:t>
      </w:r>
      <w:r w:rsidR="0068081F" w:rsidRPr="006B05C9">
        <w:rPr>
          <w:rFonts w:ascii="Arial" w:hAnsi="Arial" w:cs="Arial"/>
        </w:rPr>
        <w:t>and support</w:t>
      </w:r>
      <w:r w:rsidR="000327B2" w:rsidRPr="006B05C9">
        <w:rPr>
          <w:rFonts w:ascii="Arial" w:hAnsi="Arial" w:cs="Arial"/>
        </w:rPr>
        <w:t>ing</w:t>
      </w:r>
      <w:r w:rsidR="0068081F" w:rsidRPr="006B05C9">
        <w:rPr>
          <w:rFonts w:ascii="Arial" w:hAnsi="Arial" w:cs="Arial"/>
        </w:rPr>
        <w:t xml:space="preserve"> </w:t>
      </w:r>
      <w:r w:rsidR="00730361">
        <w:rPr>
          <w:rFonts w:ascii="Arial" w:hAnsi="Arial" w:cs="Arial"/>
        </w:rPr>
        <w:t>officer</w:t>
      </w:r>
      <w:r w:rsidR="006B05C9">
        <w:rPr>
          <w:rFonts w:ascii="Arial" w:hAnsi="Arial" w:cs="Arial"/>
        </w:rPr>
        <w:t>s</w:t>
      </w:r>
      <w:r w:rsidR="0068081F" w:rsidRPr="006B05C9">
        <w:rPr>
          <w:rFonts w:ascii="Arial" w:hAnsi="Arial" w:cs="Arial"/>
        </w:rPr>
        <w:t xml:space="preserve"> to </w:t>
      </w:r>
      <w:r w:rsidR="000327B2" w:rsidRPr="006B05C9">
        <w:rPr>
          <w:rFonts w:ascii="Arial" w:hAnsi="Arial" w:cs="Arial"/>
        </w:rPr>
        <w:t>remain</w:t>
      </w:r>
      <w:r w:rsidR="0068081F" w:rsidRPr="006B05C9">
        <w:rPr>
          <w:rFonts w:ascii="Arial" w:hAnsi="Arial" w:cs="Arial"/>
        </w:rPr>
        <w:t xml:space="preserve"> effective in their work.</w:t>
      </w:r>
      <w:r w:rsidR="005953D2" w:rsidRPr="006B05C9">
        <w:rPr>
          <w:rFonts w:ascii="Arial" w:hAnsi="Arial" w:cs="Arial"/>
        </w:rPr>
        <w:t xml:space="preserve"> </w:t>
      </w:r>
    </w:p>
    <w:p w14:paraId="3373FDB9" w14:textId="12B0C701" w:rsidR="00617306" w:rsidRPr="006B05C9" w:rsidRDefault="00544354" w:rsidP="00A559EB">
      <w:pPr>
        <w:pStyle w:val="ListParagraph"/>
        <w:numPr>
          <w:ilvl w:val="0"/>
          <w:numId w:val="3"/>
        </w:numPr>
        <w:ind w:left="1843" w:hanging="283"/>
        <w:jc w:val="both"/>
        <w:rPr>
          <w:rFonts w:ascii="Arial" w:hAnsi="Arial" w:cs="Arial"/>
        </w:rPr>
      </w:pPr>
      <w:r w:rsidRPr="006B05C9">
        <w:rPr>
          <w:rFonts w:ascii="Arial" w:hAnsi="Arial" w:cs="Arial"/>
        </w:rPr>
        <w:t>Rais</w:t>
      </w:r>
      <w:r w:rsidR="000327B2" w:rsidRPr="006B05C9">
        <w:rPr>
          <w:rFonts w:ascii="Arial" w:hAnsi="Arial" w:cs="Arial"/>
        </w:rPr>
        <w:t>ing</w:t>
      </w:r>
      <w:r w:rsidRPr="006B05C9">
        <w:rPr>
          <w:rFonts w:ascii="Arial" w:hAnsi="Arial" w:cs="Arial"/>
        </w:rPr>
        <w:t xml:space="preserve"> awareness and </w:t>
      </w:r>
      <w:r w:rsidR="00B164CB" w:rsidRPr="006B05C9">
        <w:rPr>
          <w:rFonts w:ascii="Arial" w:hAnsi="Arial" w:cs="Arial"/>
        </w:rPr>
        <w:t xml:space="preserve">understanding of menopause among all colleagues, enabling </w:t>
      </w:r>
      <w:r w:rsidR="00730361">
        <w:rPr>
          <w:rFonts w:ascii="Arial" w:hAnsi="Arial" w:cs="Arial"/>
        </w:rPr>
        <w:t>officer</w:t>
      </w:r>
      <w:r w:rsidR="006B05C9">
        <w:rPr>
          <w:rFonts w:ascii="Arial" w:hAnsi="Arial" w:cs="Arial"/>
        </w:rPr>
        <w:t>s</w:t>
      </w:r>
      <w:r w:rsidR="00B164CB" w:rsidRPr="006B05C9">
        <w:rPr>
          <w:rFonts w:ascii="Arial" w:hAnsi="Arial" w:cs="Arial"/>
        </w:rPr>
        <w:t xml:space="preserve"> to have open and supportive conversations and feel confident in </w:t>
      </w:r>
      <w:r w:rsidR="00522D0D" w:rsidRPr="006B05C9">
        <w:rPr>
          <w:rFonts w:ascii="Arial" w:hAnsi="Arial" w:cs="Arial"/>
        </w:rPr>
        <w:t>using the</w:t>
      </w:r>
      <w:r w:rsidR="000327B2" w:rsidRPr="006B05C9">
        <w:rPr>
          <w:rFonts w:ascii="Arial" w:hAnsi="Arial" w:cs="Arial"/>
        </w:rPr>
        <w:t xml:space="preserve"> </w:t>
      </w:r>
      <w:r w:rsidRPr="006B05C9">
        <w:rPr>
          <w:rFonts w:ascii="Arial" w:hAnsi="Arial" w:cs="Arial"/>
        </w:rPr>
        <w:t>polic</w:t>
      </w:r>
      <w:r w:rsidR="005953D2" w:rsidRPr="006B05C9">
        <w:rPr>
          <w:rFonts w:ascii="Arial" w:hAnsi="Arial" w:cs="Arial"/>
        </w:rPr>
        <w:t>y.</w:t>
      </w:r>
    </w:p>
    <w:p w14:paraId="1E34A891" w14:textId="01350D3A" w:rsidR="00F241DF" w:rsidRPr="006B05C9" w:rsidRDefault="00F241DF" w:rsidP="00A559EB">
      <w:pPr>
        <w:pStyle w:val="ListParagraph"/>
        <w:numPr>
          <w:ilvl w:val="0"/>
          <w:numId w:val="3"/>
        </w:numPr>
        <w:ind w:left="1843" w:hanging="283"/>
        <w:jc w:val="both"/>
        <w:rPr>
          <w:rFonts w:ascii="Arial" w:hAnsi="Arial" w:cs="Arial"/>
        </w:rPr>
      </w:pPr>
      <w:r w:rsidRPr="006B05C9">
        <w:rPr>
          <w:rFonts w:ascii="Arial" w:hAnsi="Arial" w:cs="Arial"/>
        </w:rPr>
        <w:t>Creat</w:t>
      </w:r>
      <w:r w:rsidR="000327B2" w:rsidRPr="006B05C9">
        <w:rPr>
          <w:rFonts w:ascii="Arial" w:hAnsi="Arial" w:cs="Arial"/>
        </w:rPr>
        <w:t>ing</w:t>
      </w:r>
      <w:r w:rsidRPr="006B05C9">
        <w:rPr>
          <w:rFonts w:ascii="Arial" w:hAnsi="Arial" w:cs="Arial"/>
        </w:rPr>
        <w:t xml:space="preserve"> an environment where </w:t>
      </w:r>
      <w:r w:rsidR="00730361">
        <w:rPr>
          <w:rFonts w:ascii="Arial" w:hAnsi="Arial" w:cs="Arial"/>
        </w:rPr>
        <w:t>officer</w:t>
      </w:r>
      <w:r w:rsidR="006B05C9">
        <w:rPr>
          <w:rFonts w:ascii="Arial" w:hAnsi="Arial" w:cs="Arial"/>
        </w:rPr>
        <w:t>s</w:t>
      </w:r>
      <w:r w:rsidRPr="006B05C9">
        <w:rPr>
          <w:rFonts w:ascii="Arial" w:hAnsi="Arial" w:cs="Arial"/>
        </w:rPr>
        <w:t xml:space="preserve"> </w:t>
      </w:r>
      <w:r w:rsidR="00647FF3">
        <w:rPr>
          <w:rFonts w:ascii="Arial" w:hAnsi="Arial" w:cs="Arial"/>
        </w:rPr>
        <w:t xml:space="preserve">experiencing menopause </w:t>
      </w:r>
      <w:r w:rsidRPr="006B05C9">
        <w:rPr>
          <w:rFonts w:ascii="Arial" w:hAnsi="Arial" w:cs="Arial"/>
        </w:rPr>
        <w:t>feel confident</w:t>
      </w:r>
      <w:r w:rsidR="0057483D" w:rsidRPr="006B05C9">
        <w:rPr>
          <w:rFonts w:ascii="Arial" w:hAnsi="Arial" w:cs="Arial"/>
        </w:rPr>
        <w:t xml:space="preserve"> to raise issues</w:t>
      </w:r>
      <w:r w:rsidRPr="006B05C9">
        <w:rPr>
          <w:rFonts w:ascii="Arial" w:hAnsi="Arial" w:cs="Arial"/>
        </w:rPr>
        <w:t xml:space="preserve"> about their symptoms and </w:t>
      </w:r>
      <w:r w:rsidR="0057483D" w:rsidRPr="006B05C9">
        <w:rPr>
          <w:rFonts w:ascii="Arial" w:hAnsi="Arial" w:cs="Arial"/>
        </w:rPr>
        <w:t>request</w:t>
      </w:r>
      <w:r w:rsidRPr="006B05C9">
        <w:rPr>
          <w:rFonts w:ascii="Arial" w:hAnsi="Arial" w:cs="Arial"/>
        </w:rPr>
        <w:t xml:space="preserve"> support and adjustments</w:t>
      </w:r>
      <w:r w:rsidR="0057483D" w:rsidRPr="006B05C9">
        <w:rPr>
          <w:rFonts w:ascii="Arial" w:hAnsi="Arial" w:cs="Arial"/>
        </w:rPr>
        <w:t xml:space="preserve"> </w:t>
      </w:r>
      <w:r w:rsidRPr="006B05C9">
        <w:rPr>
          <w:rFonts w:ascii="Arial" w:hAnsi="Arial" w:cs="Arial"/>
        </w:rPr>
        <w:t>when needed.</w:t>
      </w:r>
    </w:p>
    <w:p w14:paraId="702CFCE8" w14:textId="705E05C1" w:rsidR="00045E31" w:rsidRPr="006B05C9" w:rsidRDefault="000327B2" w:rsidP="00A559EB">
      <w:pPr>
        <w:pStyle w:val="ListParagraph"/>
        <w:numPr>
          <w:ilvl w:val="0"/>
          <w:numId w:val="3"/>
        </w:numPr>
        <w:ind w:left="1843" w:hanging="283"/>
        <w:jc w:val="both"/>
        <w:rPr>
          <w:rFonts w:ascii="Arial" w:hAnsi="Arial" w:cs="Arial"/>
        </w:rPr>
      </w:pPr>
      <w:bookmarkStart w:id="0" w:name="_Hlk214271196"/>
      <w:r w:rsidRPr="006B05C9">
        <w:rPr>
          <w:rFonts w:ascii="Arial" w:hAnsi="Arial" w:cs="Arial"/>
        </w:rPr>
        <w:t>Ensuring that managers are informed about the possible symptoms of menopause</w:t>
      </w:r>
      <w:r w:rsidR="0057483D" w:rsidRPr="006B05C9">
        <w:rPr>
          <w:rFonts w:ascii="Arial" w:hAnsi="Arial" w:cs="Arial"/>
        </w:rPr>
        <w:t xml:space="preserve">, their impact on </w:t>
      </w:r>
      <w:r w:rsidR="00730361">
        <w:rPr>
          <w:rFonts w:ascii="Arial" w:hAnsi="Arial" w:cs="Arial"/>
        </w:rPr>
        <w:t>officer</w:t>
      </w:r>
      <w:r w:rsidR="006B05C9">
        <w:rPr>
          <w:rFonts w:ascii="Arial" w:hAnsi="Arial" w:cs="Arial"/>
        </w:rPr>
        <w:t>s</w:t>
      </w:r>
      <w:r w:rsidR="0057483D" w:rsidRPr="006B05C9">
        <w:rPr>
          <w:rFonts w:ascii="Arial" w:hAnsi="Arial" w:cs="Arial"/>
        </w:rPr>
        <w:t xml:space="preserve">, and the measures that can </w:t>
      </w:r>
      <w:r w:rsidR="0057483D" w:rsidRPr="006B05C9">
        <w:rPr>
          <w:rFonts w:ascii="Arial" w:hAnsi="Arial" w:cs="Arial"/>
        </w:rPr>
        <w:lastRenderedPageBreak/>
        <w:t xml:space="preserve">be taken to support affected </w:t>
      </w:r>
      <w:r w:rsidRPr="006B05C9">
        <w:rPr>
          <w:rFonts w:ascii="Arial" w:hAnsi="Arial" w:cs="Arial"/>
        </w:rPr>
        <w:t xml:space="preserve">individuals, including </w:t>
      </w:r>
      <w:r w:rsidR="0057483D" w:rsidRPr="006B05C9">
        <w:rPr>
          <w:rFonts w:ascii="Arial" w:hAnsi="Arial" w:cs="Arial"/>
        </w:rPr>
        <w:t xml:space="preserve">implementing </w:t>
      </w:r>
      <w:r w:rsidRPr="006B05C9">
        <w:rPr>
          <w:rFonts w:ascii="Arial" w:hAnsi="Arial" w:cs="Arial"/>
        </w:rPr>
        <w:t>reasonable adjustments</w:t>
      </w:r>
      <w:r w:rsidR="00045E31" w:rsidRPr="006B05C9">
        <w:rPr>
          <w:rFonts w:ascii="Arial" w:hAnsi="Arial" w:cs="Arial"/>
        </w:rPr>
        <w:t>.</w:t>
      </w:r>
    </w:p>
    <w:bookmarkEnd w:id="0"/>
    <w:p w14:paraId="2A4C5071" w14:textId="65A276FB" w:rsidR="006F4AFA" w:rsidRPr="006B05C9" w:rsidRDefault="00617306" w:rsidP="00A559EB">
      <w:pPr>
        <w:pStyle w:val="ListParagraph"/>
        <w:numPr>
          <w:ilvl w:val="1"/>
          <w:numId w:val="2"/>
        </w:numPr>
        <w:jc w:val="both"/>
        <w:rPr>
          <w:rFonts w:ascii="Arial" w:hAnsi="Arial" w:cs="Arial"/>
        </w:rPr>
      </w:pPr>
      <w:proofErr w:type="gramStart"/>
      <w:r w:rsidRPr="006B05C9">
        <w:rPr>
          <w:rFonts w:ascii="Arial" w:hAnsi="Arial" w:cs="Arial"/>
        </w:rPr>
        <w:t>For the purpose of</w:t>
      </w:r>
      <w:proofErr w:type="gramEnd"/>
      <w:r w:rsidRPr="006B05C9">
        <w:rPr>
          <w:rFonts w:ascii="Arial" w:hAnsi="Arial" w:cs="Arial"/>
        </w:rPr>
        <w:t xml:space="preserve"> this policy</w:t>
      </w:r>
      <w:r w:rsidR="00E634B7" w:rsidRPr="006B05C9">
        <w:rPr>
          <w:rFonts w:ascii="Arial" w:hAnsi="Arial" w:cs="Arial"/>
        </w:rPr>
        <w:t xml:space="preserve">, </w:t>
      </w:r>
      <w:r w:rsidR="00E634B7" w:rsidRPr="006B05C9">
        <w:rPr>
          <w:rFonts w:ascii="Arial" w:hAnsi="Arial" w:cs="Arial"/>
          <w:i/>
          <w:iCs/>
        </w:rPr>
        <w:t>menopause</w:t>
      </w:r>
      <w:r w:rsidR="00E634B7" w:rsidRPr="006B05C9">
        <w:rPr>
          <w:rFonts w:ascii="Arial" w:hAnsi="Arial" w:cs="Arial"/>
        </w:rPr>
        <w:t>, includes the perimenopause and post</w:t>
      </w:r>
      <w:r w:rsidR="00E3719A">
        <w:rPr>
          <w:rFonts w:ascii="Arial" w:hAnsi="Arial" w:cs="Arial"/>
        </w:rPr>
        <w:t>-</w:t>
      </w:r>
      <w:r w:rsidR="00E634B7" w:rsidRPr="006B05C9">
        <w:rPr>
          <w:rFonts w:ascii="Arial" w:hAnsi="Arial" w:cs="Arial"/>
        </w:rPr>
        <w:t>menopausal stages.</w:t>
      </w:r>
    </w:p>
    <w:p w14:paraId="48B5A055" w14:textId="77777777" w:rsidR="000327B2" w:rsidRPr="006B05C9" w:rsidRDefault="000327B2" w:rsidP="000327B2">
      <w:pPr>
        <w:pStyle w:val="ListParagraph"/>
        <w:ind w:left="1440"/>
        <w:jc w:val="both"/>
        <w:rPr>
          <w:rFonts w:ascii="Arial" w:hAnsi="Arial" w:cs="Arial"/>
        </w:rPr>
      </w:pPr>
    </w:p>
    <w:p w14:paraId="16E09EF1" w14:textId="24EE23F1" w:rsidR="00575B18" w:rsidRPr="006B05C9" w:rsidRDefault="00D41A08" w:rsidP="00A559EB">
      <w:pPr>
        <w:pStyle w:val="Heading2"/>
        <w:numPr>
          <w:ilvl w:val="0"/>
          <w:numId w:val="2"/>
        </w:numPr>
        <w:rPr>
          <w:rFonts w:ascii="Arial" w:hAnsi="Arial" w:cs="Arial"/>
          <w:b/>
          <w:bCs/>
          <w:color w:val="auto"/>
          <w:sz w:val="24"/>
          <w:szCs w:val="24"/>
        </w:rPr>
      </w:pPr>
      <w:r w:rsidRPr="006B05C9">
        <w:rPr>
          <w:rFonts w:ascii="Arial" w:hAnsi="Arial" w:cs="Arial"/>
          <w:b/>
          <w:bCs/>
          <w:color w:val="auto"/>
          <w:sz w:val="24"/>
          <w:szCs w:val="24"/>
        </w:rPr>
        <w:t>Who This Applies To</w:t>
      </w:r>
    </w:p>
    <w:p w14:paraId="233638A0" w14:textId="77777777" w:rsidR="00711171" w:rsidRPr="006B05C9" w:rsidRDefault="00711171" w:rsidP="00711171">
      <w:pPr>
        <w:rPr>
          <w:rFonts w:ascii="Arial" w:hAnsi="Arial" w:cs="Arial"/>
          <w:color w:val="EE0000"/>
        </w:rPr>
      </w:pPr>
    </w:p>
    <w:p w14:paraId="1915E4F2" w14:textId="2A2FEE21" w:rsidR="003B638D" w:rsidRPr="006B05C9" w:rsidRDefault="0042136C" w:rsidP="00A559EB">
      <w:pPr>
        <w:pStyle w:val="ListParagraph"/>
        <w:numPr>
          <w:ilvl w:val="1"/>
          <w:numId w:val="2"/>
        </w:numPr>
        <w:jc w:val="both"/>
        <w:rPr>
          <w:rFonts w:ascii="Arial" w:hAnsi="Arial" w:cs="Arial"/>
        </w:rPr>
      </w:pPr>
      <w:r w:rsidRPr="006B05C9">
        <w:rPr>
          <w:rFonts w:ascii="Arial" w:hAnsi="Arial" w:cs="Arial"/>
        </w:rPr>
        <w:t xml:space="preserve">This Policy </w:t>
      </w:r>
      <w:r w:rsidR="00D41A08" w:rsidRPr="006B05C9">
        <w:rPr>
          <w:rFonts w:ascii="Arial" w:hAnsi="Arial" w:cs="Arial"/>
        </w:rPr>
        <w:t xml:space="preserve">shall apply to all </w:t>
      </w:r>
      <w:r w:rsidR="00730361">
        <w:rPr>
          <w:rFonts w:ascii="Arial" w:hAnsi="Arial" w:cs="Arial"/>
        </w:rPr>
        <w:t>officer</w:t>
      </w:r>
      <w:r w:rsidR="006B05C9">
        <w:rPr>
          <w:rFonts w:ascii="Arial" w:hAnsi="Arial" w:cs="Arial"/>
        </w:rPr>
        <w:t>s</w:t>
      </w:r>
      <w:r w:rsidR="00D41A08" w:rsidRPr="006B05C9">
        <w:rPr>
          <w:rFonts w:ascii="Arial" w:hAnsi="Arial" w:cs="Arial"/>
        </w:rPr>
        <w:t xml:space="preserve"> of the Council, irrespective of their employment status, i.e., whether they are engaged on a full-time, part-time, temporary or permanent basis.</w:t>
      </w:r>
    </w:p>
    <w:p w14:paraId="2F93BB81" w14:textId="7507E3D2" w:rsidR="00E3719A" w:rsidRPr="00AA3935" w:rsidRDefault="00D531B8" w:rsidP="00A559EB">
      <w:pPr>
        <w:pStyle w:val="ListParagraph"/>
        <w:numPr>
          <w:ilvl w:val="1"/>
          <w:numId w:val="2"/>
        </w:numPr>
        <w:jc w:val="both"/>
        <w:rPr>
          <w:rFonts w:ascii="Arial" w:hAnsi="Arial" w:cs="Arial"/>
        </w:rPr>
      </w:pPr>
      <w:r w:rsidRPr="006B05C9">
        <w:rPr>
          <w:rFonts w:ascii="Arial" w:hAnsi="Arial" w:cs="Arial"/>
        </w:rPr>
        <w:t xml:space="preserve">This policy shall not </w:t>
      </w:r>
      <w:r w:rsidR="0091334C" w:rsidRPr="006B05C9">
        <w:rPr>
          <w:rFonts w:ascii="Arial" w:hAnsi="Arial" w:cs="Arial"/>
        </w:rPr>
        <w:t xml:space="preserve">apply to </w:t>
      </w:r>
      <w:r w:rsidR="00AA3935">
        <w:rPr>
          <w:rFonts w:ascii="Arial" w:hAnsi="Arial" w:cs="Arial"/>
        </w:rPr>
        <w:t xml:space="preserve">councillors or </w:t>
      </w:r>
      <w:r w:rsidR="0091334C" w:rsidRPr="006B05C9">
        <w:rPr>
          <w:rFonts w:ascii="Arial" w:hAnsi="Arial" w:cs="Arial"/>
        </w:rPr>
        <w:t>any third parties engaged in work on behalf of the Council, including, but not limited to, agency personnel, consultants, and providers of services or supplies whose staff carry out duties for or in association with the Council</w:t>
      </w:r>
      <w:r w:rsidR="00491848" w:rsidRPr="006B05C9">
        <w:rPr>
          <w:rFonts w:ascii="Arial" w:hAnsi="Arial" w:cs="Arial"/>
        </w:rPr>
        <w:t>.</w:t>
      </w:r>
    </w:p>
    <w:p w14:paraId="5EAF59D5" w14:textId="77777777" w:rsidR="00D73092" w:rsidRPr="006B05C9" w:rsidRDefault="00D73092" w:rsidP="00D73092">
      <w:pPr>
        <w:pStyle w:val="ListParagraph"/>
        <w:ind w:left="1440"/>
        <w:jc w:val="both"/>
        <w:rPr>
          <w:rFonts w:ascii="Arial" w:hAnsi="Arial" w:cs="Arial"/>
        </w:rPr>
      </w:pPr>
    </w:p>
    <w:p w14:paraId="61367246" w14:textId="25849518" w:rsidR="00711171" w:rsidRPr="006B05C9" w:rsidRDefault="00575B18" w:rsidP="00A559EB">
      <w:pPr>
        <w:pStyle w:val="Heading2"/>
        <w:numPr>
          <w:ilvl w:val="0"/>
          <w:numId w:val="2"/>
        </w:numPr>
        <w:rPr>
          <w:rFonts w:ascii="Arial" w:hAnsi="Arial" w:cs="Arial"/>
          <w:b/>
          <w:bCs/>
          <w:sz w:val="24"/>
          <w:szCs w:val="24"/>
        </w:rPr>
      </w:pPr>
      <w:r w:rsidRPr="006B05C9">
        <w:rPr>
          <w:rFonts w:ascii="Arial" w:hAnsi="Arial" w:cs="Arial"/>
          <w:b/>
          <w:bCs/>
          <w:color w:val="auto"/>
          <w:sz w:val="24"/>
          <w:szCs w:val="24"/>
        </w:rPr>
        <w:t xml:space="preserve">Legal </w:t>
      </w:r>
      <w:r w:rsidR="00A6605E" w:rsidRPr="006B05C9">
        <w:rPr>
          <w:rFonts w:ascii="Arial" w:hAnsi="Arial" w:cs="Arial"/>
          <w:b/>
          <w:bCs/>
          <w:color w:val="auto"/>
          <w:sz w:val="24"/>
          <w:szCs w:val="24"/>
        </w:rPr>
        <w:t>F</w:t>
      </w:r>
      <w:r w:rsidRPr="006B05C9">
        <w:rPr>
          <w:rFonts w:ascii="Arial" w:hAnsi="Arial" w:cs="Arial"/>
          <w:b/>
          <w:bCs/>
          <w:color w:val="auto"/>
          <w:sz w:val="24"/>
          <w:szCs w:val="24"/>
        </w:rPr>
        <w:t>ramework</w:t>
      </w:r>
      <w:r w:rsidR="00267ED7" w:rsidRPr="006B05C9">
        <w:rPr>
          <w:rFonts w:ascii="Arial" w:hAnsi="Arial" w:cs="Arial"/>
          <w:b/>
          <w:bCs/>
          <w:color w:val="auto"/>
          <w:sz w:val="24"/>
          <w:szCs w:val="24"/>
        </w:rPr>
        <w:t xml:space="preserve"> </w:t>
      </w:r>
    </w:p>
    <w:p w14:paraId="4F0EE2E6" w14:textId="77777777" w:rsidR="00D73092" w:rsidRPr="006B05C9" w:rsidRDefault="00D73092" w:rsidP="00D73092">
      <w:pPr>
        <w:rPr>
          <w:rFonts w:ascii="Arial" w:hAnsi="Arial" w:cs="Arial"/>
        </w:rPr>
      </w:pPr>
    </w:p>
    <w:p w14:paraId="4FB9369C" w14:textId="292B930B" w:rsidR="0081265A" w:rsidRPr="006B05C9" w:rsidRDefault="00D73092" w:rsidP="00A559EB">
      <w:pPr>
        <w:pStyle w:val="ListParagraph"/>
        <w:numPr>
          <w:ilvl w:val="1"/>
          <w:numId w:val="2"/>
        </w:numPr>
        <w:jc w:val="both"/>
        <w:rPr>
          <w:rFonts w:ascii="Arial" w:hAnsi="Arial" w:cs="Arial"/>
        </w:rPr>
      </w:pPr>
      <w:r w:rsidRPr="006B05C9">
        <w:rPr>
          <w:rFonts w:ascii="Arial" w:hAnsi="Arial" w:cs="Arial"/>
        </w:rPr>
        <w:t xml:space="preserve">While no specific legislation directly addresses the impact of menopause in the workplace, employers are legally required under the Health and Safety at Work 1974 to ensure the health, safety and wellbeing of </w:t>
      </w:r>
      <w:r w:rsidR="00730361">
        <w:rPr>
          <w:rFonts w:ascii="Arial" w:hAnsi="Arial" w:cs="Arial"/>
        </w:rPr>
        <w:t>officer</w:t>
      </w:r>
      <w:r w:rsidRPr="006B05C9">
        <w:rPr>
          <w:rFonts w:ascii="Arial" w:hAnsi="Arial" w:cs="Arial"/>
        </w:rPr>
        <w:t>s</w:t>
      </w:r>
      <w:r w:rsidR="000A3610" w:rsidRPr="006B05C9">
        <w:rPr>
          <w:rFonts w:ascii="Arial" w:hAnsi="Arial" w:cs="Arial"/>
        </w:rPr>
        <w:t>.</w:t>
      </w:r>
    </w:p>
    <w:p w14:paraId="1DE5C9ED" w14:textId="3EE0B5C1" w:rsidR="002A57A0" w:rsidRPr="006B05C9" w:rsidRDefault="00D73092" w:rsidP="00A559EB">
      <w:pPr>
        <w:pStyle w:val="ListParagraph"/>
        <w:numPr>
          <w:ilvl w:val="1"/>
          <w:numId w:val="2"/>
        </w:numPr>
        <w:jc w:val="both"/>
        <w:rPr>
          <w:rFonts w:ascii="Arial" w:hAnsi="Arial" w:cs="Arial"/>
        </w:rPr>
      </w:pPr>
      <w:r w:rsidRPr="006B05C9">
        <w:rPr>
          <w:rFonts w:ascii="Arial" w:hAnsi="Arial" w:cs="Arial"/>
        </w:rPr>
        <w:t>Furthermore, t</w:t>
      </w:r>
      <w:r w:rsidR="00284177" w:rsidRPr="006B05C9">
        <w:rPr>
          <w:rFonts w:ascii="Arial" w:hAnsi="Arial" w:cs="Arial"/>
        </w:rPr>
        <w:t>he Council</w:t>
      </w:r>
      <w:r w:rsidRPr="006B05C9">
        <w:rPr>
          <w:rFonts w:ascii="Arial" w:hAnsi="Arial" w:cs="Arial"/>
        </w:rPr>
        <w:t xml:space="preserve"> </w:t>
      </w:r>
      <w:r w:rsidR="00284177" w:rsidRPr="006B05C9">
        <w:rPr>
          <w:rFonts w:ascii="Arial" w:hAnsi="Arial" w:cs="Arial"/>
        </w:rPr>
        <w:t>acknowledges that</w:t>
      </w:r>
      <w:r w:rsidRPr="006B05C9">
        <w:rPr>
          <w:rFonts w:ascii="Arial" w:hAnsi="Arial" w:cs="Arial"/>
        </w:rPr>
        <w:t xml:space="preserve"> it is legally obliged under the Equality Act 2010 to consider making reasonable adjustments to an </w:t>
      </w:r>
      <w:r w:rsidR="00730361">
        <w:rPr>
          <w:rFonts w:ascii="Arial" w:hAnsi="Arial" w:cs="Arial"/>
        </w:rPr>
        <w:t>officer</w:t>
      </w:r>
      <w:r w:rsidR="00E3719A">
        <w:rPr>
          <w:rFonts w:ascii="Arial" w:hAnsi="Arial" w:cs="Arial"/>
        </w:rPr>
        <w:t>’</w:t>
      </w:r>
      <w:r w:rsidRPr="006B05C9">
        <w:rPr>
          <w:rFonts w:ascii="Arial" w:hAnsi="Arial" w:cs="Arial"/>
        </w:rPr>
        <w:t>s role or working conditions to prevent discrimination or disadvantage arising from their sex or gender</w:t>
      </w:r>
      <w:r w:rsidR="000673A0" w:rsidRPr="006B05C9">
        <w:rPr>
          <w:rFonts w:ascii="Arial" w:hAnsi="Arial" w:cs="Arial"/>
        </w:rPr>
        <w:t>.</w:t>
      </w:r>
    </w:p>
    <w:p w14:paraId="204A3F9A" w14:textId="531308BC" w:rsidR="002A57A0" w:rsidRPr="006B05C9" w:rsidRDefault="002A57A0" w:rsidP="00A559EB">
      <w:pPr>
        <w:pStyle w:val="ListParagraph"/>
        <w:numPr>
          <w:ilvl w:val="1"/>
          <w:numId w:val="2"/>
        </w:numPr>
        <w:jc w:val="both"/>
        <w:rPr>
          <w:rFonts w:ascii="Arial" w:hAnsi="Arial" w:cs="Arial"/>
        </w:rPr>
      </w:pPr>
      <w:r w:rsidRPr="006B05C9">
        <w:rPr>
          <w:rFonts w:ascii="Arial" w:hAnsi="Arial" w:cs="Arial"/>
        </w:rPr>
        <w:t xml:space="preserve">By adopting and applying this policy, the Council aims to promote equal opportunities for all and eliminate discrimination related to age, disability, gender reassignment, marriage and civil partnership, pregnancy and maternity, race, religion or belief, sex, </w:t>
      </w:r>
      <w:r w:rsidR="000D2B84">
        <w:rPr>
          <w:rFonts w:ascii="Arial" w:hAnsi="Arial" w:cs="Arial"/>
        </w:rPr>
        <w:t xml:space="preserve">and </w:t>
      </w:r>
      <w:r w:rsidRPr="006B05C9">
        <w:rPr>
          <w:rFonts w:ascii="Arial" w:hAnsi="Arial" w:cs="Arial"/>
        </w:rPr>
        <w:t>sexual orientation.</w:t>
      </w:r>
    </w:p>
    <w:p w14:paraId="6C7F330F" w14:textId="10937876" w:rsidR="26304AAA" w:rsidRPr="006B05C9" w:rsidRDefault="26304AAA" w:rsidP="26304AAA">
      <w:pPr>
        <w:pStyle w:val="ListParagraph"/>
        <w:ind w:left="1440"/>
        <w:jc w:val="both"/>
        <w:rPr>
          <w:rFonts w:ascii="Arial" w:hAnsi="Arial" w:cs="Arial"/>
        </w:rPr>
      </w:pPr>
    </w:p>
    <w:p w14:paraId="729CBF25" w14:textId="4E13DF80" w:rsidR="005646D7" w:rsidRPr="006B05C9" w:rsidRDefault="005646D7" w:rsidP="00A559EB">
      <w:pPr>
        <w:pStyle w:val="Heading2"/>
        <w:numPr>
          <w:ilvl w:val="0"/>
          <w:numId w:val="2"/>
        </w:numPr>
        <w:rPr>
          <w:rFonts w:ascii="Arial" w:hAnsi="Arial" w:cs="Arial"/>
          <w:b/>
          <w:bCs/>
          <w:color w:val="auto"/>
          <w:sz w:val="24"/>
          <w:szCs w:val="24"/>
        </w:rPr>
      </w:pPr>
      <w:r w:rsidRPr="006B05C9">
        <w:rPr>
          <w:rFonts w:ascii="Arial" w:hAnsi="Arial" w:cs="Arial"/>
          <w:b/>
          <w:bCs/>
          <w:color w:val="auto"/>
          <w:sz w:val="24"/>
          <w:szCs w:val="24"/>
        </w:rPr>
        <w:t>Defining Menopause</w:t>
      </w:r>
    </w:p>
    <w:p w14:paraId="697E4CD3" w14:textId="77777777" w:rsidR="00284177" w:rsidRPr="006B05C9" w:rsidRDefault="00284177" w:rsidP="00284177">
      <w:pPr>
        <w:rPr>
          <w:rFonts w:ascii="Arial" w:hAnsi="Arial" w:cs="Arial"/>
        </w:rPr>
      </w:pPr>
    </w:p>
    <w:p w14:paraId="5F9E3AEB" w14:textId="0B3AF5FF" w:rsidR="00284177" w:rsidRPr="006B05C9" w:rsidRDefault="00D531B8" w:rsidP="00A559EB">
      <w:pPr>
        <w:pStyle w:val="ListParagraph"/>
        <w:numPr>
          <w:ilvl w:val="1"/>
          <w:numId w:val="2"/>
        </w:numPr>
        <w:jc w:val="both"/>
        <w:rPr>
          <w:rFonts w:ascii="Arial" w:hAnsi="Arial" w:cs="Arial"/>
        </w:rPr>
      </w:pPr>
      <w:r w:rsidRPr="006B05C9">
        <w:rPr>
          <w:rFonts w:ascii="Arial" w:hAnsi="Arial" w:cs="Arial"/>
        </w:rPr>
        <w:t xml:space="preserve">Menopause is a biological stage in a woman's life that occurs when she stops menstruating and reaches </w:t>
      </w:r>
      <w:r w:rsidR="00B207E4" w:rsidRPr="006B05C9">
        <w:rPr>
          <w:rFonts w:ascii="Arial" w:hAnsi="Arial" w:cs="Arial"/>
        </w:rPr>
        <w:t>the conclusion of her</w:t>
      </w:r>
      <w:r w:rsidRPr="006B05C9">
        <w:rPr>
          <w:rFonts w:ascii="Arial" w:hAnsi="Arial" w:cs="Arial"/>
        </w:rPr>
        <w:t xml:space="preserve"> reproductive </w:t>
      </w:r>
      <w:r w:rsidR="00B207E4" w:rsidRPr="006B05C9">
        <w:rPr>
          <w:rFonts w:ascii="Arial" w:hAnsi="Arial" w:cs="Arial"/>
        </w:rPr>
        <w:t>period</w:t>
      </w:r>
      <w:r w:rsidRPr="006B05C9">
        <w:rPr>
          <w:rFonts w:ascii="Arial" w:hAnsi="Arial" w:cs="Arial"/>
        </w:rPr>
        <w:t>.</w:t>
      </w:r>
    </w:p>
    <w:p w14:paraId="02614298" w14:textId="6FFBF00E" w:rsidR="00FC5403" w:rsidRPr="006B05C9" w:rsidRDefault="00FC5403" w:rsidP="00A559EB">
      <w:pPr>
        <w:pStyle w:val="ListParagraph"/>
        <w:numPr>
          <w:ilvl w:val="1"/>
          <w:numId w:val="2"/>
        </w:numPr>
        <w:jc w:val="both"/>
        <w:rPr>
          <w:rFonts w:ascii="Arial" w:hAnsi="Arial" w:cs="Arial"/>
        </w:rPr>
      </w:pPr>
      <w:r w:rsidRPr="006B05C9">
        <w:rPr>
          <w:rFonts w:ascii="Arial" w:hAnsi="Arial" w:cs="Arial"/>
        </w:rPr>
        <w:t>Menopause includes three main stages:</w:t>
      </w:r>
    </w:p>
    <w:p w14:paraId="002A4C55" w14:textId="71BC8213" w:rsidR="004652A2" w:rsidRPr="006B05C9" w:rsidRDefault="004652A2" w:rsidP="00A559EB">
      <w:pPr>
        <w:pStyle w:val="ListParagraph"/>
        <w:numPr>
          <w:ilvl w:val="0"/>
          <w:numId w:val="7"/>
        </w:numPr>
        <w:ind w:left="1843" w:hanging="283"/>
        <w:jc w:val="both"/>
        <w:rPr>
          <w:rFonts w:ascii="Arial" w:hAnsi="Arial" w:cs="Arial"/>
        </w:rPr>
      </w:pPr>
      <w:r w:rsidRPr="006B05C9">
        <w:rPr>
          <w:rFonts w:ascii="Arial" w:hAnsi="Arial" w:cs="Arial"/>
          <w:b/>
          <w:bCs/>
        </w:rPr>
        <w:t>Pre-menopause</w:t>
      </w:r>
      <w:r w:rsidRPr="006B05C9">
        <w:rPr>
          <w:rFonts w:ascii="Arial" w:hAnsi="Arial" w:cs="Arial"/>
        </w:rPr>
        <w:t xml:space="preserve"> </w:t>
      </w:r>
      <w:r w:rsidR="00B207E4" w:rsidRPr="006B05C9">
        <w:rPr>
          <w:rFonts w:ascii="Arial" w:hAnsi="Arial" w:cs="Arial"/>
        </w:rPr>
        <w:t>is</w:t>
      </w:r>
      <w:r w:rsidRPr="006B05C9">
        <w:rPr>
          <w:rFonts w:ascii="Arial" w:hAnsi="Arial" w:cs="Arial"/>
        </w:rPr>
        <w:t xml:space="preserve"> the period before any menopausal symptoms occur</w:t>
      </w:r>
      <w:r w:rsidR="00E3719A">
        <w:rPr>
          <w:rFonts w:ascii="Arial" w:hAnsi="Arial" w:cs="Arial"/>
        </w:rPr>
        <w:t>,</w:t>
      </w:r>
    </w:p>
    <w:p w14:paraId="664F8D1B" w14:textId="67D70444" w:rsidR="004652A2" w:rsidRPr="006B05C9" w:rsidRDefault="004652A2" w:rsidP="00A559EB">
      <w:pPr>
        <w:pStyle w:val="ListParagraph"/>
        <w:numPr>
          <w:ilvl w:val="0"/>
          <w:numId w:val="7"/>
        </w:numPr>
        <w:ind w:left="1843" w:hanging="283"/>
        <w:jc w:val="both"/>
        <w:rPr>
          <w:rFonts w:ascii="Arial" w:hAnsi="Arial" w:cs="Arial"/>
          <w:b/>
          <w:bCs/>
        </w:rPr>
      </w:pPr>
      <w:r w:rsidRPr="006B05C9">
        <w:rPr>
          <w:rFonts w:ascii="Arial" w:hAnsi="Arial" w:cs="Arial"/>
          <w:b/>
          <w:bCs/>
        </w:rPr>
        <w:lastRenderedPageBreak/>
        <w:t xml:space="preserve">Perimenopause </w:t>
      </w:r>
      <w:r w:rsidRPr="006B05C9">
        <w:rPr>
          <w:rFonts w:ascii="Arial" w:hAnsi="Arial" w:cs="Arial"/>
        </w:rPr>
        <w:t>when menopausal symptoms occur due to hormone changes, but periods still happen, and,</w:t>
      </w:r>
    </w:p>
    <w:p w14:paraId="621541A3" w14:textId="428A04EC" w:rsidR="00B207E4" w:rsidRPr="006B05C9" w:rsidRDefault="004652A2" w:rsidP="00A559EB">
      <w:pPr>
        <w:pStyle w:val="ListParagraph"/>
        <w:numPr>
          <w:ilvl w:val="0"/>
          <w:numId w:val="7"/>
        </w:numPr>
        <w:ind w:left="1843" w:hanging="283"/>
        <w:jc w:val="both"/>
        <w:rPr>
          <w:rFonts w:ascii="Arial" w:hAnsi="Arial" w:cs="Arial"/>
          <w:b/>
          <w:bCs/>
        </w:rPr>
      </w:pPr>
      <w:r w:rsidRPr="006B05C9">
        <w:rPr>
          <w:rFonts w:ascii="Arial" w:hAnsi="Arial" w:cs="Arial"/>
          <w:b/>
          <w:bCs/>
        </w:rPr>
        <w:t xml:space="preserve">Post-menopause </w:t>
      </w:r>
      <w:r w:rsidR="00B207E4" w:rsidRPr="006B05C9">
        <w:rPr>
          <w:rFonts w:ascii="Arial" w:hAnsi="Arial" w:cs="Arial"/>
        </w:rPr>
        <w:t>is</w:t>
      </w:r>
      <w:r w:rsidRPr="006B05C9">
        <w:rPr>
          <w:rFonts w:ascii="Arial" w:hAnsi="Arial" w:cs="Arial"/>
        </w:rPr>
        <w:t xml:space="preserve"> the period after 12 months with no </w:t>
      </w:r>
      <w:r w:rsidR="00B207E4" w:rsidRPr="006B05C9">
        <w:rPr>
          <w:rFonts w:ascii="Arial" w:hAnsi="Arial" w:cs="Arial"/>
        </w:rPr>
        <w:t>periods but</w:t>
      </w:r>
      <w:r w:rsidRPr="006B05C9">
        <w:rPr>
          <w:rFonts w:ascii="Arial" w:hAnsi="Arial" w:cs="Arial"/>
        </w:rPr>
        <w:t xml:space="preserve"> </w:t>
      </w:r>
      <w:r w:rsidR="002E6D98">
        <w:rPr>
          <w:rFonts w:ascii="Arial" w:hAnsi="Arial" w:cs="Arial"/>
        </w:rPr>
        <w:t xml:space="preserve">still </w:t>
      </w:r>
      <w:r w:rsidRPr="006B05C9">
        <w:rPr>
          <w:rFonts w:ascii="Arial" w:hAnsi="Arial" w:cs="Arial"/>
        </w:rPr>
        <w:t>experiencing the effects of the menopause symptoms</w:t>
      </w:r>
      <w:r w:rsidR="00845F8E" w:rsidRPr="006B05C9">
        <w:rPr>
          <w:rFonts w:ascii="Arial" w:hAnsi="Arial" w:cs="Arial"/>
        </w:rPr>
        <w:t>.</w:t>
      </w:r>
    </w:p>
    <w:p w14:paraId="45031571" w14:textId="2F3540AC" w:rsidR="00B207E4" w:rsidRPr="006B05C9" w:rsidRDefault="00D531B8" w:rsidP="00A559EB">
      <w:pPr>
        <w:pStyle w:val="ListParagraph"/>
        <w:numPr>
          <w:ilvl w:val="1"/>
          <w:numId w:val="2"/>
        </w:numPr>
        <w:jc w:val="both"/>
        <w:rPr>
          <w:rFonts w:ascii="Arial" w:hAnsi="Arial" w:cs="Arial"/>
        </w:rPr>
      </w:pPr>
      <w:bookmarkStart w:id="1" w:name="_Hlk214273533"/>
      <w:r w:rsidRPr="006B05C9">
        <w:rPr>
          <w:rFonts w:ascii="Arial" w:hAnsi="Arial" w:cs="Arial"/>
        </w:rPr>
        <w:t>Menopause</w:t>
      </w:r>
      <w:r w:rsidR="00B207E4" w:rsidRPr="006B05C9">
        <w:rPr>
          <w:rFonts w:ascii="Arial" w:hAnsi="Arial" w:cs="Arial"/>
        </w:rPr>
        <w:t xml:space="preserve"> is usually a natural, gradual process, though it can sometimes occur suddenly due to medical intervention, and symptoms typically appear between ages 45 and 55.</w:t>
      </w:r>
    </w:p>
    <w:p w14:paraId="2A02F21C" w14:textId="28FEDC6E" w:rsidR="00D531B8" w:rsidRPr="006B05C9" w:rsidRDefault="00944C83" w:rsidP="00A559EB">
      <w:pPr>
        <w:pStyle w:val="ListParagraph"/>
        <w:numPr>
          <w:ilvl w:val="1"/>
          <w:numId w:val="2"/>
        </w:numPr>
        <w:jc w:val="both"/>
        <w:rPr>
          <w:rFonts w:ascii="Arial" w:hAnsi="Arial" w:cs="Arial"/>
        </w:rPr>
      </w:pPr>
      <w:r w:rsidRPr="006B05C9">
        <w:rPr>
          <w:rFonts w:ascii="Arial" w:hAnsi="Arial" w:cs="Arial"/>
        </w:rPr>
        <w:t xml:space="preserve">Menopause is best described as a transition, as symptoms typically last for several years rather than being a one-time </w:t>
      </w:r>
      <w:bookmarkEnd w:id="1"/>
      <w:r w:rsidR="00D531B8" w:rsidRPr="006B05C9">
        <w:rPr>
          <w:rFonts w:ascii="Arial" w:hAnsi="Arial" w:cs="Arial"/>
        </w:rPr>
        <w:t xml:space="preserve">experience. </w:t>
      </w:r>
    </w:p>
    <w:p w14:paraId="4E3E6EB2" w14:textId="545B288C" w:rsidR="004B051A" w:rsidRPr="006B05C9" w:rsidRDefault="00283811" w:rsidP="00A559EB">
      <w:pPr>
        <w:pStyle w:val="ListParagraph"/>
        <w:numPr>
          <w:ilvl w:val="1"/>
          <w:numId w:val="2"/>
        </w:numPr>
        <w:jc w:val="both"/>
        <w:rPr>
          <w:rFonts w:ascii="Arial" w:hAnsi="Arial" w:cs="Arial"/>
        </w:rPr>
      </w:pPr>
      <w:r w:rsidRPr="006B05C9">
        <w:rPr>
          <w:rFonts w:ascii="Arial" w:hAnsi="Arial" w:cs="Arial"/>
        </w:rPr>
        <w:t xml:space="preserve">Menopause may lead </w:t>
      </w:r>
      <w:r w:rsidR="00D46293" w:rsidRPr="006B05C9">
        <w:rPr>
          <w:rFonts w:ascii="Arial" w:hAnsi="Arial" w:cs="Arial"/>
        </w:rPr>
        <w:t xml:space="preserve">to </w:t>
      </w:r>
      <w:r w:rsidRPr="006B05C9">
        <w:rPr>
          <w:rFonts w:ascii="Arial" w:hAnsi="Arial" w:cs="Arial"/>
        </w:rPr>
        <w:t xml:space="preserve">a range of symptoms, which vary in nature, severity and duration for </w:t>
      </w:r>
      <w:proofErr w:type="gramStart"/>
      <w:r w:rsidRPr="006B05C9">
        <w:rPr>
          <w:rFonts w:ascii="Arial" w:hAnsi="Arial" w:cs="Arial"/>
        </w:rPr>
        <w:t>each individual</w:t>
      </w:r>
      <w:proofErr w:type="gramEnd"/>
      <w:r w:rsidRPr="006B05C9">
        <w:rPr>
          <w:rFonts w:ascii="Arial" w:hAnsi="Arial" w:cs="Arial"/>
        </w:rPr>
        <w:t>. These symptoms may also interact with one another and include, but are not limited to</w:t>
      </w:r>
      <w:bookmarkStart w:id="2" w:name="_Hlk214273937"/>
      <w:r w:rsidR="00B9180F" w:rsidRPr="006B05C9">
        <w:rPr>
          <w:rFonts w:ascii="Arial" w:hAnsi="Arial" w:cs="Arial"/>
        </w:rPr>
        <w:t>:</w:t>
      </w:r>
    </w:p>
    <w:bookmarkEnd w:id="2"/>
    <w:p w14:paraId="19CC6BB8" w14:textId="28ABF5F2" w:rsidR="004B051A" w:rsidRPr="006B05C9" w:rsidRDefault="004B051A" w:rsidP="004B051A">
      <w:pPr>
        <w:pStyle w:val="ListParagraph"/>
        <w:ind w:left="1440"/>
        <w:jc w:val="both"/>
        <w:rPr>
          <w:rFonts w:ascii="Arial" w:hAnsi="Arial" w:cs="Arial"/>
        </w:rPr>
      </w:pPr>
      <w:r w:rsidRPr="006B05C9">
        <w:rPr>
          <w:rFonts w:ascii="Arial" w:hAnsi="Arial" w:cs="Arial"/>
        </w:rPr>
        <w:t xml:space="preserve">5.5.1. </w:t>
      </w:r>
      <w:r w:rsidRPr="006B05C9">
        <w:rPr>
          <w:rFonts w:ascii="Arial" w:hAnsi="Arial" w:cs="Arial"/>
        </w:rPr>
        <w:tab/>
        <w:t>Physical symptoms:</w:t>
      </w:r>
    </w:p>
    <w:p w14:paraId="70B5AC01" w14:textId="1333D4A5" w:rsidR="004B051A" w:rsidRPr="006B05C9" w:rsidRDefault="004B051A" w:rsidP="00A559EB">
      <w:pPr>
        <w:pStyle w:val="ListParagraph"/>
        <w:numPr>
          <w:ilvl w:val="0"/>
          <w:numId w:val="5"/>
        </w:numPr>
        <w:ind w:left="1843" w:hanging="283"/>
        <w:jc w:val="both"/>
        <w:rPr>
          <w:rFonts w:ascii="Arial" w:hAnsi="Arial" w:cs="Arial"/>
        </w:rPr>
      </w:pPr>
      <w:r w:rsidRPr="006B05C9">
        <w:rPr>
          <w:rFonts w:ascii="Arial" w:hAnsi="Arial" w:cs="Arial"/>
        </w:rPr>
        <w:t>Hot flushes</w:t>
      </w:r>
      <w:r w:rsidR="007909EC" w:rsidRPr="006B05C9">
        <w:rPr>
          <w:rFonts w:ascii="Arial" w:hAnsi="Arial" w:cs="Arial"/>
        </w:rPr>
        <w:t xml:space="preserve"> (brief and sudden surges of heat usually felt in the face, neck and chest and often require fresh air to relieve)</w:t>
      </w:r>
    </w:p>
    <w:p w14:paraId="00630CD4" w14:textId="6289E99B" w:rsidR="004B051A" w:rsidRPr="006B05C9" w:rsidRDefault="004B051A" w:rsidP="00A559EB">
      <w:pPr>
        <w:pStyle w:val="ListParagraph"/>
        <w:numPr>
          <w:ilvl w:val="0"/>
          <w:numId w:val="5"/>
        </w:numPr>
        <w:ind w:left="1843" w:hanging="283"/>
        <w:jc w:val="both"/>
        <w:rPr>
          <w:rFonts w:ascii="Arial" w:hAnsi="Arial" w:cs="Arial"/>
        </w:rPr>
      </w:pPr>
      <w:r w:rsidRPr="006B05C9">
        <w:rPr>
          <w:rFonts w:ascii="Arial" w:hAnsi="Arial" w:cs="Arial"/>
        </w:rPr>
        <w:t>Headaches</w:t>
      </w:r>
    </w:p>
    <w:p w14:paraId="49478FE1" w14:textId="4C23912D" w:rsidR="004B051A" w:rsidRPr="006B05C9" w:rsidRDefault="004B051A" w:rsidP="00A559EB">
      <w:pPr>
        <w:pStyle w:val="ListParagraph"/>
        <w:numPr>
          <w:ilvl w:val="0"/>
          <w:numId w:val="5"/>
        </w:numPr>
        <w:ind w:left="1843" w:hanging="283"/>
        <w:jc w:val="both"/>
        <w:rPr>
          <w:rFonts w:ascii="Arial" w:hAnsi="Arial" w:cs="Arial"/>
        </w:rPr>
      </w:pPr>
      <w:r w:rsidRPr="006B05C9">
        <w:rPr>
          <w:rFonts w:ascii="Arial" w:hAnsi="Arial" w:cs="Arial"/>
        </w:rPr>
        <w:t>Dizziness</w:t>
      </w:r>
      <w:r w:rsidR="00B164CB" w:rsidRPr="006B05C9">
        <w:rPr>
          <w:rFonts w:ascii="Arial" w:hAnsi="Arial" w:cs="Arial"/>
        </w:rPr>
        <w:t>, aches</w:t>
      </w:r>
      <w:r w:rsidRPr="006B05C9">
        <w:rPr>
          <w:rFonts w:ascii="Arial" w:hAnsi="Arial" w:cs="Arial"/>
        </w:rPr>
        <w:t xml:space="preserve"> and fatigue</w:t>
      </w:r>
    </w:p>
    <w:p w14:paraId="61B0F7FD" w14:textId="7B1A1065" w:rsidR="004B051A" w:rsidRPr="006B05C9" w:rsidRDefault="004B051A" w:rsidP="00A559EB">
      <w:pPr>
        <w:pStyle w:val="ListParagraph"/>
        <w:numPr>
          <w:ilvl w:val="0"/>
          <w:numId w:val="5"/>
        </w:numPr>
        <w:ind w:left="1843" w:hanging="283"/>
        <w:jc w:val="both"/>
        <w:rPr>
          <w:rFonts w:ascii="Arial" w:hAnsi="Arial" w:cs="Arial"/>
        </w:rPr>
      </w:pPr>
      <w:r w:rsidRPr="006B05C9">
        <w:rPr>
          <w:rFonts w:ascii="Arial" w:hAnsi="Arial" w:cs="Arial"/>
        </w:rPr>
        <w:t>Joint stiffness, aches and pains</w:t>
      </w:r>
    </w:p>
    <w:p w14:paraId="71C864F0" w14:textId="56078BBE" w:rsidR="004B051A" w:rsidRPr="006B05C9" w:rsidRDefault="004B051A" w:rsidP="00A559EB">
      <w:pPr>
        <w:pStyle w:val="ListParagraph"/>
        <w:numPr>
          <w:ilvl w:val="0"/>
          <w:numId w:val="5"/>
        </w:numPr>
        <w:ind w:left="1843" w:hanging="283"/>
        <w:jc w:val="both"/>
        <w:rPr>
          <w:rFonts w:ascii="Arial" w:hAnsi="Arial" w:cs="Arial"/>
        </w:rPr>
      </w:pPr>
      <w:r w:rsidRPr="006B05C9">
        <w:rPr>
          <w:rFonts w:ascii="Arial" w:hAnsi="Arial" w:cs="Arial"/>
        </w:rPr>
        <w:t>Heavy bleeding and irregular periods</w:t>
      </w:r>
    </w:p>
    <w:p w14:paraId="2BC60715" w14:textId="2551717A" w:rsidR="004B051A" w:rsidRPr="006B05C9" w:rsidRDefault="004B051A" w:rsidP="00A559EB">
      <w:pPr>
        <w:pStyle w:val="ListParagraph"/>
        <w:numPr>
          <w:ilvl w:val="0"/>
          <w:numId w:val="5"/>
        </w:numPr>
        <w:ind w:left="1843" w:hanging="283"/>
        <w:jc w:val="both"/>
        <w:rPr>
          <w:rFonts w:ascii="Arial" w:hAnsi="Arial" w:cs="Arial"/>
        </w:rPr>
      </w:pPr>
      <w:r w:rsidRPr="006B05C9">
        <w:rPr>
          <w:rFonts w:ascii="Arial" w:hAnsi="Arial" w:cs="Arial"/>
        </w:rPr>
        <w:t xml:space="preserve">Sleep disturbances </w:t>
      </w:r>
      <w:r w:rsidR="007909EC" w:rsidRPr="006B05C9">
        <w:rPr>
          <w:rFonts w:ascii="Arial" w:hAnsi="Arial" w:cs="Arial"/>
        </w:rPr>
        <w:t xml:space="preserve">that can make people feel tired and irritable, </w:t>
      </w:r>
      <w:r w:rsidRPr="006B05C9">
        <w:rPr>
          <w:rFonts w:ascii="Arial" w:hAnsi="Arial" w:cs="Arial"/>
        </w:rPr>
        <w:t>including night sweats</w:t>
      </w:r>
      <w:r w:rsidR="007909EC" w:rsidRPr="006B05C9">
        <w:rPr>
          <w:rFonts w:ascii="Arial" w:hAnsi="Arial" w:cs="Arial"/>
        </w:rPr>
        <w:t xml:space="preserve"> (hot flushes that happen during the night)</w:t>
      </w:r>
    </w:p>
    <w:p w14:paraId="27CCFBEE" w14:textId="482F72BA" w:rsidR="007909EC" w:rsidRPr="006B05C9" w:rsidRDefault="007909EC" w:rsidP="00A559EB">
      <w:pPr>
        <w:pStyle w:val="ListParagraph"/>
        <w:numPr>
          <w:ilvl w:val="0"/>
          <w:numId w:val="5"/>
        </w:numPr>
        <w:ind w:left="1843" w:hanging="283"/>
        <w:jc w:val="both"/>
        <w:rPr>
          <w:rFonts w:ascii="Arial" w:hAnsi="Arial" w:cs="Arial"/>
        </w:rPr>
      </w:pPr>
      <w:r w:rsidRPr="006B05C9">
        <w:rPr>
          <w:rFonts w:ascii="Arial" w:hAnsi="Arial" w:cs="Arial"/>
        </w:rPr>
        <w:t>Palpitations (heartbeats that become more noticeable)</w:t>
      </w:r>
    </w:p>
    <w:p w14:paraId="7E7560BB" w14:textId="21B944A8" w:rsidR="00B9180F" w:rsidRPr="006B05C9" w:rsidRDefault="006A60DE" w:rsidP="00A559EB">
      <w:pPr>
        <w:pStyle w:val="ListParagraph"/>
        <w:numPr>
          <w:ilvl w:val="0"/>
          <w:numId w:val="5"/>
        </w:numPr>
        <w:ind w:left="1843" w:hanging="283"/>
        <w:jc w:val="both"/>
        <w:rPr>
          <w:rFonts w:ascii="Arial" w:hAnsi="Arial" w:cs="Arial"/>
        </w:rPr>
      </w:pPr>
      <w:r>
        <w:rPr>
          <w:rFonts w:ascii="Arial" w:hAnsi="Arial" w:cs="Arial"/>
        </w:rPr>
        <w:t>S</w:t>
      </w:r>
      <w:r w:rsidR="007909EC" w:rsidRPr="006B05C9">
        <w:rPr>
          <w:rFonts w:ascii="Arial" w:hAnsi="Arial" w:cs="Arial"/>
        </w:rPr>
        <w:t>kin changes (dryness, acne, general itchiness) and hair loss</w:t>
      </w:r>
    </w:p>
    <w:p w14:paraId="1F9958D2" w14:textId="47DF1846" w:rsidR="0038038E" w:rsidRPr="006B05C9" w:rsidRDefault="0038038E" w:rsidP="00B9180F">
      <w:pPr>
        <w:pStyle w:val="ListParagraph"/>
        <w:ind w:left="1440"/>
        <w:jc w:val="both"/>
        <w:rPr>
          <w:rFonts w:ascii="Arial" w:hAnsi="Arial" w:cs="Arial"/>
        </w:rPr>
      </w:pPr>
      <w:r w:rsidRPr="006B05C9">
        <w:rPr>
          <w:rFonts w:ascii="Arial" w:hAnsi="Arial" w:cs="Arial"/>
        </w:rPr>
        <w:t xml:space="preserve">5.5.2. </w:t>
      </w:r>
      <w:r w:rsidRPr="006B05C9">
        <w:rPr>
          <w:rFonts w:ascii="Arial" w:hAnsi="Arial" w:cs="Arial"/>
        </w:rPr>
        <w:tab/>
        <w:t>Psychological symptoms:</w:t>
      </w:r>
    </w:p>
    <w:p w14:paraId="6D41D0CF" w14:textId="44681959" w:rsidR="0038038E" w:rsidRPr="006B05C9" w:rsidRDefault="0038038E" w:rsidP="00A559EB">
      <w:pPr>
        <w:pStyle w:val="ListParagraph"/>
        <w:numPr>
          <w:ilvl w:val="0"/>
          <w:numId w:val="6"/>
        </w:numPr>
        <w:ind w:left="1843" w:hanging="283"/>
        <w:jc w:val="both"/>
        <w:rPr>
          <w:rFonts w:ascii="Arial" w:hAnsi="Arial" w:cs="Arial"/>
        </w:rPr>
      </w:pPr>
      <w:r w:rsidRPr="006B05C9">
        <w:rPr>
          <w:rFonts w:ascii="Arial" w:hAnsi="Arial" w:cs="Arial"/>
        </w:rPr>
        <w:t>Panic attacks</w:t>
      </w:r>
    </w:p>
    <w:p w14:paraId="102F0068" w14:textId="342306FC" w:rsidR="0038038E" w:rsidRPr="006B05C9" w:rsidRDefault="0038038E" w:rsidP="00A559EB">
      <w:pPr>
        <w:pStyle w:val="ListParagraph"/>
        <w:numPr>
          <w:ilvl w:val="0"/>
          <w:numId w:val="6"/>
        </w:numPr>
        <w:ind w:left="1843" w:hanging="283"/>
        <w:jc w:val="both"/>
        <w:rPr>
          <w:rFonts w:ascii="Arial" w:hAnsi="Arial" w:cs="Arial"/>
        </w:rPr>
      </w:pPr>
      <w:r w:rsidRPr="006B05C9">
        <w:rPr>
          <w:rFonts w:ascii="Arial" w:hAnsi="Arial" w:cs="Arial"/>
        </w:rPr>
        <w:t>Mood disturbance</w:t>
      </w:r>
      <w:r w:rsidR="007909EC" w:rsidRPr="006B05C9">
        <w:rPr>
          <w:rFonts w:ascii="Arial" w:hAnsi="Arial" w:cs="Arial"/>
        </w:rPr>
        <w:t>s</w:t>
      </w:r>
      <w:r w:rsidR="00FC5403" w:rsidRPr="006B05C9">
        <w:rPr>
          <w:rFonts w:ascii="Arial" w:hAnsi="Arial" w:cs="Arial"/>
        </w:rPr>
        <w:t>, including anxiety and depression</w:t>
      </w:r>
    </w:p>
    <w:p w14:paraId="73455D33" w14:textId="471BB5AB" w:rsidR="0038038E" w:rsidRPr="006B05C9" w:rsidRDefault="0038038E" w:rsidP="00A559EB">
      <w:pPr>
        <w:pStyle w:val="ListParagraph"/>
        <w:numPr>
          <w:ilvl w:val="0"/>
          <w:numId w:val="6"/>
        </w:numPr>
        <w:ind w:left="1843" w:hanging="283"/>
        <w:jc w:val="both"/>
        <w:rPr>
          <w:rFonts w:ascii="Arial" w:hAnsi="Arial" w:cs="Arial"/>
        </w:rPr>
      </w:pPr>
      <w:r w:rsidRPr="006B05C9">
        <w:rPr>
          <w:rFonts w:ascii="Arial" w:hAnsi="Arial" w:cs="Arial"/>
        </w:rPr>
        <w:t xml:space="preserve">Memory loss </w:t>
      </w:r>
      <w:r w:rsidR="00FC5403" w:rsidRPr="006B05C9">
        <w:rPr>
          <w:rFonts w:ascii="Arial" w:hAnsi="Arial" w:cs="Arial"/>
        </w:rPr>
        <w:t>and brain fog</w:t>
      </w:r>
    </w:p>
    <w:p w14:paraId="5E3F413D" w14:textId="54B2FEB5" w:rsidR="0038038E" w:rsidRPr="006B05C9" w:rsidRDefault="007909EC" w:rsidP="00A559EB">
      <w:pPr>
        <w:pStyle w:val="ListParagraph"/>
        <w:numPr>
          <w:ilvl w:val="0"/>
          <w:numId w:val="6"/>
        </w:numPr>
        <w:ind w:left="1843" w:hanging="283"/>
        <w:jc w:val="both"/>
        <w:rPr>
          <w:rFonts w:ascii="Arial" w:hAnsi="Arial" w:cs="Arial"/>
        </w:rPr>
      </w:pPr>
      <w:r w:rsidRPr="006B05C9">
        <w:rPr>
          <w:rFonts w:ascii="Arial" w:hAnsi="Arial" w:cs="Arial"/>
        </w:rPr>
        <w:t>Loss of confidence and reduced concentration</w:t>
      </w:r>
    </w:p>
    <w:p w14:paraId="3095E75E" w14:textId="7CAAE4CD" w:rsidR="00283811" w:rsidRPr="006B05C9" w:rsidRDefault="00AD73B8" w:rsidP="00A559EB">
      <w:pPr>
        <w:pStyle w:val="ListParagraph"/>
        <w:numPr>
          <w:ilvl w:val="1"/>
          <w:numId w:val="2"/>
        </w:numPr>
        <w:jc w:val="both"/>
        <w:rPr>
          <w:rFonts w:ascii="Arial" w:hAnsi="Arial" w:cs="Arial"/>
        </w:rPr>
      </w:pPr>
      <w:r w:rsidRPr="006B05C9">
        <w:rPr>
          <w:rFonts w:ascii="Arial" w:hAnsi="Arial" w:cs="Arial"/>
        </w:rPr>
        <w:t xml:space="preserve">Menopausal </w:t>
      </w:r>
      <w:r w:rsidR="00510127" w:rsidRPr="006B05C9">
        <w:rPr>
          <w:rFonts w:ascii="Arial" w:hAnsi="Arial" w:cs="Arial"/>
        </w:rPr>
        <w:t xml:space="preserve">symptoms may worsen pre-existing conditions, potentially resulting in discomfort, distress, physical pain, </w:t>
      </w:r>
      <w:r w:rsidR="006A60DE">
        <w:rPr>
          <w:rFonts w:ascii="Arial" w:hAnsi="Arial" w:cs="Arial"/>
        </w:rPr>
        <w:t xml:space="preserve">and </w:t>
      </w:r>
      <w:r w:rsidR="00510127" w:rsidRPr="006B05C9">
        <w:rPr>
          <w:rFonts w:ascii="Arial" w:hAnsi="Arial" w:cs="Arial"/>
        </w:rPr>
        <w:t xml:space="preserve">thus reduced effectiveness at work, and may create challenges for </w:t>
      </w:r>
      <w:r w:rsidR="00730361">
        <w:rPr>
          <w:rFonts w:ascii="Arial" w:hAnsi="Arial" w:cs="Arial"/>
        </w:rPr>
        <w:t>officer</w:t>
      </w:r>
      <w:r w:rsidR="006B05C9">
        <w:rPr>
          <w:rFonts w:ascii="Arial" w:hAnsi="Arial" w:cs="Arial"/>
        </w:rPr>
        <w:t>s</w:t>
      </w:r>
      <w:r w:rsidR="00510127" w:rsidRPr="006B05C9">
        <w:rPr>
          <w:rFonts w:ascii="Arial" w:hAnsi="Arial" w:cs="Arial"/>
        </w:rPr>
        <w:t xml:space="preserve"> in performing their daily tasks</w:t>
      </w:r>
      <w:r w:rsidRPr="006B05C9">
        <w:rPr>
          <w:rFonts w:ascii="Arial" w:hAnsi="Arial" w:cs="Arial"/>
        </w:rPr>
        <w:t>.</w:t>
      </w:r>
    </w:p>
    <w:p w14:paraId="240FEAA0" w14:textId="77777777" w:rsidR="009F20F5" w:rsidRPr="006B05C9" w:rsidRDefault="009F20F5" w:rsidP="009F20F5">
      <w:pPr>
        <w:pStyle w:val="ListParagraph"/>
        <w:ind w:left="1440"/>
        <w:jc w:val="both"/>
        <w:rPr>
          <w:rFonts w:ascii="Arial" w:hAnsi="Arial" w:cs="Arial"/>
        </w:rPr>
      </w:pPr>
    </w:p>
    <w:p w14:paraId="1197155E" w14:textId="5881D37B" w:rsidR="005646D7" w:rsidRPr="006B05C9" w:rsidRDefault="005646D7" w:rsidP="00A559EB">
      <w:pPr>
        <w:pStyle w:val="ListParagraph"/>
        <w:numPr>
          <w:ilvl w:val="0"/>
          <w:numId w:val="2"/>
        </w:numPr>
        <w:rPr>
          <w:rFonts w:ascii="Arial" w:hAnsi="Arial" w:cs="Arial"/>
          <w:b/>
          <w:bCs/>
        </w:rPr>
      </w:pPr>
      <w:r w:rsidRPr="006B05C9">
        <w:rPr>
          <w:rFonts w:ascii="Arial" w:hAnsi="Arial" w:cs="Arial"/>
          <w:b/>
          <w:bCs/>
        </w:rPr>
        <w:t>Statement of the Council</w:t>
      </w:r>
    </w:p>
    <w:p w14:paraId="0F69832E" w14:textId="77777777" w:rsidR="000133E6" w:rsidRPr="006B05C9" w:rsidRDefault="000133E6" w:rsidP="000133E6">
      <w:pPr>
        <w:pStyle w:val="ListParagraph"/>
        <w:rPr>
          <w:rFonts w:ascii="Arial" w:hAnsi="Arial" w:cs="Arial"/>
          <w:b/>
          <w:bCs/>
        </w:rPr>
      </w:pPr>
    </w:p>
    <w:p w14:paraId="1A0E4B0C" w14:textId="1C8F6090" w:rsidR="000133E6" w:rsidRPr="006B05C9" w:rsidRDefault="000133E6" w:rsidP="00A559EB">
      <w:pPr>
        <w:pStyle w:val="ListParagraph"/>
        <w:numPr>
          <w:ilvl w:val="1"/>
          <w:numId w:val="2"/>
        </w:numPr>
        <w:jc w:val="both"/>
        <w:rPr>
          <w:rFonts w:ascii="Arial" w:hAnsi="Arial" w:cs="Arial"/>
        </w:rPr>
      </w:pPr>
      <w:r w:rsidRPr="006B05C9">
        <w:rPr>
          <w:rFonts w:ascii="Arial" w:hAnsi="Arial" w:cs="Arial"/>
        </w:rPr>
        <w:t>The</w:t>
      </w:r>
      <w:r w:rsidR="00095A77" w:rsidRPr="006B05C9">
        <w:rPr>
          <w:rFonts w:ascii="Arial" w:hAnsi="Arial" w:cs="Arial"/>
        </w:rPr>
        <w:t xml:space="preserve"> Council is committed to equality, diversity and inclusion, embracing a culture in which every </w:t>
      </w:r>
      <w:r w:rsidR="00730361">
        <w:rPr>
          <w:rFonts w:ascii="Arial" w:hAnsi="Arial" w:cs="Arial"/>
        </w:rPr>
        <w:t>officer</w:t>
      </w:r>
      <w:r w:rsidR="006A60DE" w:rsidRPr="006B05C9">
        <w:rPr>
          <w:rFonts w:ascii="Arial" w:hAnsi="Arial" w:cs="Arial"/>
        </w:rPr>
        <w:t xml:space="preserve"> </w:t>
      </w:r>
      <w:r w:rsidR="00095A77" w:rsidRPr="006B05C9">
        <w:rPr>
          <w:rFonts w:ascii="Arial" w:hAnsi="Arial" w:cs="Arial"/>
        </w:rPr>
        <w:t xml:space="preserve">and member of the community is treated fairly, represented, and genuinely respected. </w:t>
      </w:r>
    </w:p>
    <w:p w14:paraId="3E40102A" w14:textId="785B2B59" w:rsidR="00095A77" w:rsidRPr="006B05C9" w:rsidRDefault="00095A77" w:rsidP="00A559EB">
      <w:pPr>
        <w:pStyle w:val="ListParagraph"/>
        <w:numPr>
          <w:ilvl w:val="1"/>
          <w:numId w:val="2"/>
        </w:numPr>
        <w:jc w:val="both"/>
        <w:rPr>
          <w:rFonts w:ascii="Arial" w:hAnsi="Arial" w:cs="Arial"/>
        </w:rPr>
      </w:pPr>
      <w:r w:rsidRPr="006B05C9">
        <w:rPr>
          <w:rFonts w:ascii="Arial" w:hAnsi="Arial" w:cs="Arial"/>
        </w:rPr>
        <w:t xml:space="preserve">By adopting this policy, the Council supports a respectful and supportive environment for all </w:t>
      </w:r>
      <w:r w:rsidR="00730361">
        <w:rPr>
          <w:rFonts w:ascii="Arial" w:hAnsi="Arial" w:cs="Arial"/>
        </w:rPr>
        <w:t>officer</w:t>
      </w:r>
      <w:r w:rsidR="006B05C9">
        <w:rPr>
          <w:rFonts w:ascii="Arial" w:hAnsi="Arial" w:cs="Arial"/>
        </w:rPr>
        <w:t>s</w:t>
      </w:r>
      <w:r w:rsidRPr="006B05C9">
        <w:rPr>
          <w:rFonts w:ascii="Arial" w:hAnsi="Arial" w:cs="Arial"/>
        </w:rPr>
        <w:t xml:space="preserve"> and managers, where menopause-related distress and concerns can be managed through appropriate adjustments and mutual respect.</w:t>
      </w:r>
    </w:p>
    <w:p w14:paraId="06707ED0" w14:textId="079B0388" w:rsidR="008E4229" w:rsidRPr="006B05C9" w:rsidRDefault="00CB7688" w:rsidP="00A559EB">
      <w:pPr>
        <w:pStyle w:val="ListParagraph"/>
        <w:numPr>
          <w:ilvl w:val="1"/>
          <w:numId w:val="2"/>
        </w:numPr>
        <w:jc w:val="both"/>
        <w:rPr>
          <w:rFonts w:ascii="Arial" w:hAnsi="Arial" w:cs="Arial"/>
        </w:rPr>
      </w:pPr>
      <w:r w:rsidRPr="006B05C9">
        <w:rPr>
          <w:rFonts w:ascii="Arial" w:hAnsi="Arial" w:cs="Arial"/>
        </w:rPr>
        <w:lastRenderedPageBreak/>
        <w:t>To foster this culture and environment, the Council attaches significant attention to avoiding:</w:t>
      </w:r>
    </w:p>
    <w:p w14:paraId="05FE5533" w14:textId="6E4A785C" w:rsidR="008E4229" w:rsidRPr="006B05C9" w:rsidRDefault="008E4229" w:rsidP="00A559EB">
      <w:pPr>
        <w:pStyle w:val="ListParagraph"/>
        <w:numPr>
          <w:ilvl w:val="0"/>
          <w:numId w:val="4"/>
        </w:numPr>
        <w:jc w:val="both"/>
        <w:rPr>
          <w:rFonts w:ascii="Arial" w:hAnsi="Arial" w:cs="Arial"/>
        </w:rPr>
      </w:pPr>
      <w:r w:rsidRPr="006B05C9">
        <w:rPr>
          <w:rFonts w:ascii="Arial" w:hAnsi="Arial" w:cs="Arial"/>
        </w:rPr>
        <w:t xml:space="preserve">Lack of awareness </w:t>
      </w:r>
      <w:r w:rsidR="00CB7688" w:rsidRPr="006B05C9">
        <w:rPr>
          <w:rFonts w:ascii="Arial" w:hAnsi="Arial" w:cs="Arial"/>
        </w:rPr>
        <w:t>about</w:t>
      </w:r>
      <w:r w:rsidRPr="006B05C9">
        <w:rPr>
          <w:rFonts w:ascii="Arial" w:hAnsi="Arial" w:cs="Arial"/>
        </w:rPr>
        <w:t xml:space="preserve"> menopause</w:t>
      </w:r>
    </w:p>
    <w:p w14:paraId="7E482EB4" w14:textId="37C30B94" w:rsidR="008E4229" w:rsidRPr="006B05C9" w:rsidRDefault="008E4229" w:rsidP="00A559EB">
      <w:pPr>
        <w:pStyle w:val="ListParagraph"/>
        <w:numPr>
          <w:ilvl w:val="0"/>
          <w:numId w:val="4"/>
        </w:numPr>
        <w:jc w:val="both"/>
        <w:rPr>
          <w:rFonts w:ascii="Arial" w:hAnsi="Arial" w:cs="Arial"/>
        </w:rPr>
      </w:pPr>
      <w:r w:rsidRPr="006B05C9">
        <w:rPr>
          <w:rFonts w:ascii="Arial" w:hAnsi="Arial" w:cs="Arial"/>
        </w:rPr>
        <w:t>Unsympathetic management</w:t>
      </w:r>
      <w:r w:rsidR="00CB7688" w:rsidRPr="006B05C9">
        <w:rPr>
          <w:rFonts w:ascii="Arial" w:hAnsi="Arial" w:cs="Arial"/>
        </w:rPr>
        <w:t xml:space="preserve"> of menopause-related concerns</w:t>
      </w:r>
    </w:p>
    <w:p w14:paraId="5F3AEF54" w14:textId="51C0596C" w:rsidR="008E4229" w:rsidRPr="006B05C9" w:rsidRDefault="00CB7688" w:rsidP="00A559EB">
      <w:pPr>
        <w:pStyle w:val="ListParagraph"/>
        <w:numPr>
          <w:ilvl w:val="0"/>
          <w:numId w:val="4"/>
        </w:numPr>
        <w:jc w:val="both"/>
        <w:rPr>
          <w:rFonts w:ascii="Arial" w:hAnsi="Arial" w:cs="Arial"/>
        </w:rPr>
      </w:pPr>
      <w:r w:rsidRPr="006B05C9">
        <w:rPr>
          <w:rFonts w:ascii="Arial" w:hAnsi="Arial" w:cs="Arial"/>
        </w:rPr>
        <w:t>Increased emotional stress due to insufficient managerial support</w:t>
      </w:r>
    </w:p>
    <w:p w14:paraId="37013D41" w14:textId="489F7853" w:rsidR="008E4229" w:rsidRPr="006B05C9" w:rsidRDefault="00CB7688" w:rsidP="00A559EB">
      <w:pPr>
        <w:pStyle w:val="ListParagraph"/>
        <w:numPr>
          <w:ilvl w:val="0"/>
          <w:numId w:val="4"/>
        </w:numPr>
        <w:jc w:val="both"/>
        <w:rPr>
          <w:rFonts w:ascii="Arial" w:hAnsi="Arial" w:cs="Arial"/>
        </w:rPr>
      </w:pPr>
      <w:r w:rsidRPr="006B05C9">
        <w:rPr>
          <w:rFonts w:ascii="Arial" w:hAnsi="Arial" w:cs="Arial"/>
        </w:rPr>
        <w:t>Limited access to toilets and inflexible break times</w:t>
      </w:r>
    </w:p>
    <w:p w14:paraId="49C6881C" w14:textId="3D325851" w:rsidR="008E4229" w:rsidRPr="006B05C9" w:rsidRDefault="008E4229" w:rsidP="00A559EB">
      <w:pPr>
        <w:pStyle w:val="ListParagraph"/>
        <w:numPr>
          <w:ilvl w:val="0"/>
          <w:numId w:val="4"/>
        </w:numPr>
        <w:jc w:val="both"/>
        <w:rPr>
          <w:rFonts w:ascii="Arial" w:hAnsi="Arial" w:cs="Arial"/>
        </w:rPr>
      </w:pPr>
      <w:r w:rsidRPr="006B05C9">
        <w:rPr>
          <w:rFonts w:ascii="Arial" w:hAnsi="Arial" w:cs="Arial"/>
        </w:rPr>
        <w:t xml:space="preserve">Negative attitudes toward </w:t>
      </w:r>
      <w:r w:rsidR="00730361">
        <w:rPr>
          <w:rFonts w:ascii="Arial" w:hAnsi="Arial" w:cs="Arial"/>
        </w:rPr>
        <w:t>officer</w:t>
      </w:r>
      <w:r w:rsidR="006B05C9">
        <w:rPr>
          <w:rFonts w:ascii="Arial" w:hAnsi="Arial" w:cs="Arial"/>
        </w:rPr>
        <w:t>s</w:t>
      </w:r>
      <w:r w:rsidRPr="006B05C9">
        <w:rPr>
          <w:rFonts w:ascii="Arial" w:hAnsi="Arial" w:cs="Arial"/>
        </w:rPr>
        <w:t xml:space="preserve"> experiencing menopause</w:t>
      </w:r>
    </w:p>
    <w:p w14:paraId="52C52B75" w14:textId="003EE81D" w:rsidR="00F3058E" w:rsidRPr="006B05C9" w:rsidRDefault="00CB7688" w:rsidP="00A559EB">
      <w:pPr>
        <w:pStyle w:val="ListParagraph"/>
        <w:numPr>
          <w:ilvl w:val="0"/>
          <w:numId w:val="4"/>
        </w:numPr>
        <w:jc w:val="both"/>
        <w:rPr>
          <w:rFonts w:ascii="Arial" w:hAnsi="Arial" w:cs="Arial"/>
        </w:rPr>
      </w:pPr>
      <w:r w:rsidRPr="006B05C9">
        <w:rPr>
          <w:rFonts w:ascii="Arial" w:hAnsi="Arial" w:cs="Arial"/>
        </w:rPr>
        <w:t xml:space="preserve">Poor </w:t>
      </w:r>
      <w:r w:rsidR="008E4229" w:rsidRPr="006B05C9">
        <w:rPr>
          <w:rFonts w:ascii="Arial" w:hAnsi="Arial" w:cs="Arial"/>
        </w:rPr>
        <w:t xml:space="preserve">access to drinking water </w:t>
      </w:r>
    </w:p>
    <w:p w14:paraId="132E8ECC" w14:textId="25434BAD" w:rsidR="008E4229" w:rsidRPr="006B05C9" w:rsidRDefault="00580355" w:rsidP="00A559EB">
      <w:pPr>
        <w:pStyle w:val="ListParagraph"/>
        <w:numPr>
          <w:ilvl w:val="1"/>
          <w:numId w:val="2"/>
        </w:numPr>
        <w:jc w:val="both"/>
        <w:rPr>
          <w:rFonts w:ascii="Arial" w:hAnsi="Arial" w:cs="Arial"/>
        </w:rPr>
      </w:pPr>
      <w:r w:rsidRPr="006B05C9">
        <w:rPr>
          <w:rFonts w:ascii="Arial" w:hAnsi="Arial" w:cs="Arial"/>
        </w:rPr>
        <w:t xml:space="preserve">The </w:t>
      </w:r>
      <w:r w:rsidR="00D5594D" w:rsidRPr="006B05C9">
        <w:rPr>
          <w:rFonts w:ascii="Arial" w:hAnsi="Arial" w:cs="Arial"/>
        </w:rPr>
        <w:t xml:space="preserve">Council has a zero-tolerance approach to any bullying or inappropriate behaviour </w:t>
      </w:r>
      <w:r w:rsidR="00F674E0">
        <w:rPr>
          <w:rFonts w:ascii="Arial" w:hAnsi="Arial" w:cs="Arial"/>
        </w:rPr>
        <w:t>in</w:t>
      </w:r>
      <w:r w:rsidR="00F674E0" w:rsidRPr="006B05C9">
        <w:rPr>
          <w:rFonts w:ascii="Arial" w:hAnsi="Arial" w:cs="Arial"/>
        </w:rPr>
        <w:t xml:space="preserve"> </w:t>
      </w:r>
      <w:r w:rsidR="00D5594D" w:rsidRPr="006B05C9">
        <w:rPr>
          <w:rFonts w:ascii="Arial" w:hAnsi="Arial" w:cs="Arial"/>
        </w:rPr>
        <w:t xml:space="preserve">the workplace. Therefore, if an </w:t>
      </w:r>
      <w:r w:rsidR="00730361">
        <w:rPr>
          <w:rFonts w:ascii="Arial" w:hAnsi="Arial" w:cs="Arial"/>
        </w:rPr>
        <w:t>officer</w:t>
      </w:r>
      <w:r w:rsidR="00D5594D" w:rsidRPr="006B05C9">
        <w:rPr>
          <w:rFonts w:ascii="Arial" w:hAnsi="Arial" w:cs="Arial"/>
        </w:rPr>
        <w:t xml:space="preserve"> </w:t>
      </w:r>
      <w:r w:rsidR="00B164CB" w:rsidRPr="006B05C9">
        <w:rPr>
          <w:rFonts w:ascii="Arial" w:hAnsi="Arial" w:cs="Arial"/>
        </w:rPr>
        <w:t>is mistreated by a colleague due to menopause-related matters, this behaviour will be investigated and where appropriate</w:t>
      </w:r>
      <w:r w:rsidR="00F674E0">
        <w:rPr>
          <w:rFonts w:ascii="Arial" w:hAnsi="Arial" w:cs="Arial"/>
        </w:rPr>
        <w:t>,</w:t>
      </w:r>
      <w:r w:rsidR="00B164CB" w:rsidRPr="006B05C9">
        <w:rPr>
          <w:rFonts w:ascii="Arial" w:hAnsi="Arial" w:cs="Arial"/>
        </w:rPr>
        <w:t xml:space="preserve"> treated under the Council`s Disciplinary Policy</w:t>
      </w:r>
      <w:r w:rsidRPr="006B05C9">
        <w:rPr>
          <w:rFonts w:ascii="Arial" w:hAnsi="Arial" w:cs="Arial"/>
        </w:rPr>
        <w:t>.</w:t>
      </w:r>
    </w:p>
    <w:p w14:paraId="695C168E" w14:textId="77777777" w:rsidR="00CB7FFC" w:rsidRPr="006B05C9" w:rsidRDefault="00CB7FFC" w:rsidP="00CB7FFC">
      <w:pPr>
        <w:pStyle w:val="ListParagraph"/>
        <w:ind w:left="1440"/>
        <w:jc w:val="both"/>
        <w:rPr>
          <w:rFonts w:ascii="Arial" w:hAnsi="Arial" w:cs="Arial"/>
        </w:rPr>
      </w:pPr>
    </w:p>
    <w:p w14:paraId="22E5D562" w14:textId="287A6263" w:rsidR="005646D7" w:rsidRPr="006B05C9" w:rsidRDefault="005646D7" w:rsidP="00A559EB">
      <w:pPr>
        <w:pStyle w:val="ListParagraph"/>
        <w:numPr>
          <w:ilvl w:val="0"/>
          <w:numId w:val="2"/>
        </w:numPr>
        <w:rPr>
          <w:rFonts w:ascii="Arial" w:hAnsi="Arial" w:cs="Arial"/>
          <w:b/>
          <w:bCs/>
        </w:rPr>
      </w:pPr>
      <w:r w:rsidRPr="006B05C9">
        <w:rPr>
          <w:rFonts w:ascii="Arial" w:hAnsi="Arial" w:cs="Arial"/>
          <w:b/>
          <w:bCs/>
        </w:rPr>
        <w:t>Roles and Responsibilities</w:t>
      </w:r>
    </w:p>
    <w:p w14:paraId="289983DF" w14:textId="77777777" w:rsidR="009F20F5" w:rsidRPr="006B05C9" w:rsidRDefault="009F20F5" w:rsidP="009F20F5">
      <w:pPr>
        <w:pStyle w:val="ListParagraph"/>
        <w:rPr>
          <w:rFonts w:ascii="Arial" w:hAnsi="Arial" w:cs="Arial"/>
          <w:b/>
          <w:bCs/>
        </w:rPr>
      </w:pPr>
    </w:p>
    <w:p w14:paraId="367A32A1" w14:textId="499115F1" w:rsidR="009F20F5" w:rsidRPr="006B05C9" w:rsidRDefault="009F20F5" w:rsidP="00A559EB">
      <w:pPr>
        <w:pStyle w:val="ListParagraph"/>
        <w:numPr>
          <w:ilvl w:val="1"/>
          <w:numId w:val="2"/>
        </w:numPr>
        <w:jc w:val="both"/>
        <w:rPr>
          <w:rFonts w:ascii="Arial" w:hAnsi="Arial" w:cs="Arial"/>
        </w:rPr>
      </w:pPr>
      <w:r w:rsidRPr="006B05C9">
        <w:rPr>
          <w:rFonts w:ascii="Arial" w:hAnsi="Arial" w:cs="Arial"/>
        </w:rPr>
        <w:t xml:space="preserve">The Council </w:t>
      </w:r>
      <w:r w:rsidR="00A514B8" w:rsidRPr="006B05C9">
        <w:rPr>
          <w:rFonts w:ascii="Arial" w:hAnsi="Arial" w:cs="Arial"/>
        </w:rPr>
        <w:t>recogni</w:t>
      </w:r>
      <w:r w:rsidR="006A60DE">
        <w:rPr>
          <w:rFonts w:ascii="Arial" w:hAnsi="Arial" w:cs="Arial"/>
        </w:rPr>
        <w:t>s</w:t>
      </w:r>
      <w:r w:rsidR="00A514B8" w:rsidRPr="006B05C9">
        <w:rPr>
          <w:rFonts w:ascii="Arial" w:hAnsi="Arial" w:cs="Arial"/>
        </w:rPr>
        <w:t xml:space="preserve">es that achieving the objectives of this policy (see Section 2) requires collaboration between managers and </w:t>
      </w:r>
      <w:r w:rsidR="006A60DE">
        <w:rPr>
          <w:rFonts w:ascii="Arial" w:hAnsi="Arial" w:cs="Arial"/>
        </w:rPr>
        <w:t>their staff members</w:t>
      </w:r>
      <w:r w:rsidR="00A514B8" w:rsidRPr="006B05C9">
        <w:rPr>
          <w:rFonts w:ascii="Arial" w:hAnsi="Arial" w:cs="Arial"/>
        </w:rPr>
        <w:t>. The following roles and responsibilities demonstrate the Council</w:t>
      </w:r>
      <w:r w:rsidR="006A60DE">
        <w:rPr>
          <w:rFonts w:ascii="Arial" w:hAnsi="Arial" w:cs="Arial"/>
        </w:rPr>
        <w:t>’</w:t>
      </w:r>
      <w:r w:rsidR="00A514B8" w:rsidRPr="006B05C9">
        <w:rPr>
          <w:rFonts w:ascii="Arial" w:hAnsi="Arial" w:cs="Arial"/>
        </w:rPr>
        <w:t>s commitment to these principles</w:t>
      </w:r>
      <w:r w:rsidRPr="006B05C9">
        <w:rPr>
          <w:rFonts w:ascii="Arial" w:hAnsi="Arial" w:cs="Arial"/>
        </w:rPr>
        <w:t>:</w:t>
      </w:r>
    </w:p>
    <w:p w14:paraId="47F7BE0C" w14:textId="094C6621" w:rsidR="009F20F5" w:rsidRPr="006B05C9" w:rsidRDefault="009F20F5" w:rsidP="009F20F5">
      <w:pPr>
        <w:pStyle w:val="ListParagraph"/>
        <w:ind w:left="1440"/>
        <w:rPr>
          <w:rFonts w:ascii="Arial" w:hAnsi="Arial" w:cs="Arial"/>
        </w:rPr>
      </w:pPr>
    </w:p>
    <w:p w14:paraId="131CDD07" w14:textId="3AB001D0" w:rsidR="009F20F5" w:rsidRPr="006B05C9" w:rsidRDefault="009F20F5" w:rsidP="00A559EB">
      <w:pPr>
        <w:pStyle w:val="ListParagraph"/>
        <w:numPr>
          <w:ilvl w:val="0"/>
          <w:numId w:val="4"/>
        </w:numPr>
        <w:ind w:left="1701" w:hanging="283"/>
        <w:jc w:val="both"/>
        <w:rPr>
          <w:rFonts w:ascii="Arial" w:hAnsi="Arial" w:cs="Arial"/>
        </w:rPr>
      </w:pPr>
      <w:r w:rsidRPr="006B05C9">
        <w:rPr>
          <w:rFonts w:ascii="Arial" w:hAnsi="Arial" w:cs="Arial"/>
          <w:b/>
          <w:bCs/>
        </w:rPr>
        <w:t>Line managers</w:t>
      </w:r>
      <w:r w:rsidRPr="006B05C9">
        <w:rPr>
          <w:rFonts w:ascii="Arial" w:hAnsi="Arial" w:cs="Arial"/>
        </w:rPr>
        <w:t xml:space="preserve"> are responsible for ensuring that they:</w:t>
      </w:r>
    </w:p>
    <w:p w14:paraId="4425395A" w14:textId="3CF98173" w:rsidR="009F20F5" w:rsidRPr="006B05C9" w:rsidRDefault="009F20F5" w:rsidP="00A559EB">
      <w:pPr>
        <w:pStyle w:val="ListParagraph"/>
        <w:numPr>
          <w:ilvl w:val="0"/>
          <w:numId w:val="8"/>
        </w:numPr>
        <w:ind w:left="1701" w:hanging="283"/>
        <w:jc w:val="both"/>
        <w:rPr>
          <w:rFonts w:ascii="Arial" w:hAnsi="Arial" w:cs="Arial"/>
        </w:rPr>
      </w:pPr>
      <w:r w:rsidRPr="006B05C9">
        <w:rPr>
          <w:rFonts w:ascii="Arial" w:hAnsi="Arial" w:cs="Arial"/>
        </w:rPr>
        <w:t xml:space="preserve">Familiarise themselves with the Menopause Policy and understand the support that they can provide to </w:t>
      </w:r>
      <w:r w:rsidR="00730361">
        <w:rPr>
          <w:rFonts w:ascii="Arial" w:hAnsi="Arial" w:cs="Arial"/>
        </w:rPr>
        <w:t>officer</w:t>
      </w:r>
      <w:r w:rsidR="006B05C9">
        <w:rPr>
          <w:rFonts w:ascii="Arial" w:hAnsi="Arial" w:cs="Arial"/>
        </w:rPr>
        <w:t>s</w:t>
      </w:r>
      <w:r w:rsidR="00A514B8" w:rsidRPr="006B05C9">
        <w:rPr>
          <w:rFonts w:ascii="Arial" w:hAnsi="Arial" w:cs="Arial"/>
        </w:rPr>
        <w:t>.</w:t>
      </w:r>
    </w:p>
    <w:p w14:paraId="10D234FC" w14:textId="3EC68F68" w:rsidR="001B7A53" w:rsidRPr="006B05C9" w:rsidRDefault="001B7A53" w:rsidP="00A559EB">
      <w:pPr>
        <w:pStyle w:val="ListParagraph"/>
        <w:numPr>
          <w:ilvl w:val="0"/>
          <w:numId w:val="8"/>
        </w:numPr>
        <w:ind w:left="1701" w:hanging="283"/>
        <w:jc w:val="both"/>
        <w:rPr>
          <w:rFonts w:ascii="Arial" w:hAnsi="Arial" w:cs="Arial"/>
        </w:rPr>
      </w:pPr>
      <w:r w:rsidRPr="006B05C9">
        <w:rPr>
          <w:rFonts w:ascii="Arial" w:hAnsi="Arial" w:cs="Arial"/>
        </w:rPr>
        <w:t xml:space="preserve">Promote open conversations and encourage a culture where </w:t>
      </w:r>
      <w:r w:rsidR="00730361">
        <w:rPr>
          <w:rFonts w:ascii="Arial" w:hAnsi="Arial" w:cs="Arial"/>
        </w:rPr>
        <w:t>officer</w:t>
      </w:r>
      <w:r w:rsidRPr="006B05C9">
        <w:rPr>
          <w:rFonts w:ascii="Arial" w:hAnsi="Arial" w:cs="Arial"/>
        </w:rPr>
        <w:t>s feel able to talk about their symptoms, appreciating the personal nature of the conversation, and treating the discussion sensitively and professionally.</w:t>
      </w:r>
    </w:p>
    <w:p w14:paraId="0BF51B17" w14:textId="3614CADD" w:rsidR="001B7A53" w:rsidRPr="006B05C9" w:rsidRDefault="001B7A53" w:rsidP="00A559EB">
      <w:pPr>
        <w:pStyle w:val="ListParagraph"/>
        <w:numPr>
          <w:ilvl w:val="0"/>
          <w:numId w:val="8"/>
        </w:numPr>
        <w:ind w:left="1701" w:hanging="283"/>
        <w:jc w:val="both"/>
        <w:rPr>
          <w:rFonts w:ascii="Arial" w:hAnsi="Arial" w:cs="Arial"/>
        </w:rPr>
      </w:pPr>
      <w:r w:rsidRPr="006B05C9">
        <w:rPr>
          <w:rFonts w:ascii="Arial" w:hAnsi="Arial" w:cs="Arial"/>
        </w:rPr>
        <w:t xml:space="preserve">Keep </w:t>
      </w:r>
      <w:r w:rsidR="00A514B8" w:rsidRPr="006B05C9">
        <w:rPr>
          <w:rFonts w:ascii="Arial" w:hAnsi="Arial" w:cs="Arial"/>
        </w:rPr>
        <w:t xml:space="preserve">all information shared by the </w:t>
      </w:r>
      <w:r w:rsidR="00730361">
        <w:rPr>
          <w:rFonts w:ascii="Arial" w:hAnsi="Arial" w:cs="Arial"/>
        </w:rPr>
        <w:t>officer</w:t>
      </w:r>
      <w:r w:rsidR="006A60DE" w:rsidRPr="006B05C9">
        <w:rPr>
          <w:rFonts w:ascii="Arial" w:hAnsi="Arial" w:cs="Arial"/>
        </w:rPr>
        <w:t xml:space="preserve"> </w:t>
      </w:r>
      <w:r w:rsidR="00A514B8" w:rsidRPr="006B05C9">
        <w:rPr>
          <w:rFonts w:ascii="Arial" w:hAnsi="Arial" w:cs="Arial"/>
        </w:rPr>
        <w:t xml:space="preserve">in the strictest confidence and do not share further without the </w:t>
      </w:r>
      <w:r w:rsidR="00730361">
        <w:rPr>
          <w:rFonts w:ascii="Arial" w:hAnsi="Arial" w:cs="Arial"/>
        </w:rPr>
        <w:t>officer</w:t>
      </w:r>
      <w:r w:rsidR="006A60DE">
        <w:rPr>
          <w:rFonts w:ascii="Arial" w:hAnsi="Arial" w:cs="Arial"/>
        </w:rPr>
        <w:t>’s</w:t>
      </w:r>
      <w:r w:rsidR="006A60DE" w:rsidRPr="006B05C9">
        <w:rPr>
          <w:rFonts w:ascii="Arial" w:hAnsi="Arial" w:cs="Arial"/>
        </w:rPr>
        <w:t xml:space="preserve"> </w:t>
      </w:r>
      <w:r w:rsidR="00A514B8" w:rsidRPr="006B05C9">
        <w:rPr>
          <w:rFonts w:ascii="Arial" w:hAnsi="Arial" w:cs="Arial"/>
        </w:rPr>
        <w:t>consent</w:t>
      </w:r>
      <w:r w:rsidRPr="006B05C9">
        <w:rPr>
          <w:rFonts w:ascii="Arial" w:hAnsi="Arial" w:cs="Arial"/>
        </w:rPr>
        <w:t>.</w:t>
      </w:r>
    </w:p>
    <w:p w14:paraId="61EE6EC8" w14:textId="1BBD32E0" w:rsidR="009F20F5" w:rsidRDefault="001B7A53" w:rsidP="00A559EB">
      <w:pPr>
        <w:pStyle w:val="ListParagraph"/>
        <w:numPr>
          <w:ilvl w:val="0"/>
          <w:numId w:val="8"/>
        </w:numPr>
        <w:ind w:left="1701" w:hanging="283"/>
        <w:jc w:val="both"/>
        <w:rPr>
          <w:rFonts w:ascii="Arial" w:hAnsi="Arial" w:cs="Arial"/>
        </w:rPr>
      </w:pPr>
      <w:r w:rsidRPr="006B05C9">
        <w:rPr>
          <w:rFonts w:ascii="Arial" w:hAnsi="Arial" w:cs="Arial"/>
        </w:rPr>
        <w:t xml:space="preserve">Consider support arrangements and implement accordingly for </w:t>
      </w:r>
      <w:r w:rsidR="00730361">
        <w:rPr>
          <w:rFonts w:ascii="Arial" w:hAnsi="Arial" w:cs="Arial"/>
        </w:rPr>
        <w:t>officer</w:t>
      </w:r>
      <w:r w:rsidRPr="006B05C9">
        <w:rPr>
          <w:rFonts w:ascii="Arial" w:hAnsi="Arial" w:cs="Arial"/>
        </w:rPr>
        <w:t>s who are perimenopausal</w:t>
      </w:r>
      <w:r w:rsidR="002E6D98">
        <w:rPr>
          <w:rFonts w:ascii="Arial" w:hAnsi="Arial" w:cs="Arial"/>
        </w:rPr>
        <w:t>, post</w:t>
      </w:r>
      <w:r w:rsidR="00654BB5">
        <w:rPr>
          <w:rFonts w:ascii="Arial" w:hAnsi="Arial" w:cs="Arial"/>
        </w:rPr>
        <w:t>-menopausal,</w:t>
      </w:r>
      <w:r w:rsidRPr="006B05C9">
        <w:rPr>
          <w:rFonts w:ascii="Arial" w:hAnsi="Arial" w:cs="Arial"/>
        </w:rPr>
        <w:t xml:space="preserve"> or who are currently going through the menopause and experiencing symptoms, ensuring all agreed reasonable adjustments are adhered to, recorded and reviewed regularly to evaluate their effectiveness.</w:t>
      </w:r>
    </w:p>
    <w:p w14:paraId="01C816F6" w14:textId="77777777" w:rsidR="006A60DE" w:rsidRPr="006B05C9" w:rsidRDefault="006A60DE" w:rsidP="006A60DE">
      <w:pPr>
        <w:pStyle w:val="ListParagraph"/>
        <w:ind w:left="1701"/>
        <w:jc w:val="both"/>
        <w:rPr>
          <w:rFonts w:ascii="Arial" w:hAnsi="Arial" w:cs="Arial"/>
        </w:rPr>
      </w:pPr>
    </w:p>
    <w:p w14:paraId="7B34D541" w14:textId="67E378B1" w:rsidR="00711171" w:rsidRPr="006B05C9" w:rsidRDefault="001B7A53" w:rsidP="00A559EB">
      <w:pPr>
        <w:pStyle w:val="ListParagraph"/>
        <w:numPr>
          <w:ilvl w:val="0"/>
          <w:numId w:val="4"/>
        </w:numPr>
        <w:ind w:left="1701" w:hanging="283"/>
        <w:jc w:val="both"/>
        <w:rPr>
          <w:rFonts w:ascii="Arial" w:hAnsi="Arial" w:cs="Arial"/>
        </w:rPr>
      </w:pPr>
      <w:r w:rsidRPr="006B05C9">
        <w:rPr>
          <w:rFonts w:ascii="Arial" w:hAnsi="Arial" w:cs="Arial"/>
          <w:b/>
          <w:bCs/>
        </w:rPr>
        <w:t>HR &amp; OD Manager</w:t>
      </w:r>
      <w:r w:rsidRPr="006B05C9">
        <w:rPr>
          <w:rFonts w:ascii="Arial" w:hAnsi="Arial" w:cs="Arial"/>
        </w:rPr>
        <w:t xml:space="preserve"> is responsible for ensuring that they:</w:t>
      </w:r>
    </w:p>
    <w:p w14:paraId="652DD546" w14:textId="311322C0" w:rsidR="001B7A53" w:rsidRPr="006B05C9" w:rsidRDefault="001B7A53" w:rsidP="00A559EB">
      <w:pPr>
        <w:pStyle w:val="ListParagraph"/>
        <w:numPr>
          <w:ilvl w:val="0"/>
          <w:numId w:val="9"/>
        </w:numPr>
        <w:ind w:left="1701" w:hanging="283"/>
        <w:jc w:val="both"/>
        <w:rPr>
          <w:rFonts w:ascii="Arial" w:hAnsi="Arial" w:cs="Arial"/>
        </w:rPr>
      </w:pPr>
      <w:r w:rsidRPr="006B05C9">
        <w:rPr>
          <w:rFonts w:ascii="Arial" w:hAnsi="Arial" w:cs="Arial"/>
        </w:rPr>
        <w:t>Provide support, advice and guidance to managers about how to handle and address absence and performance issues related to the menopause.</w:t>
      </w:r>
    </w:p>
    <w:p w14:paraId="6A8E3760" w14:textId="2DA57888" w:rsidR="00D06197" w:rsidRPr="006B05C9" w:rsidRDefault="0093078C" w:rsidP="00A559EB">
      <w:pPr>
        <w:pStyle w:val="ListParagraph"/>
        <w:numPr>
          <w:ilvl w:val="0"/>
          <w:numId w:val="9"/>
        </w:numPr>
        <w:ind w:left="1701" w:hanging="283"/>
        <w:jc w:val="both"/>
        <w:rPr>
          <w:rFonts w:ascii="Arial" w:hAnsi="Arial" w:cs="Arial"/>
        </w:rPr>
      </w:pPr>
      <w:r w:rsidRPr="006B05C9">
        <w:rPr>
          <w:rFonts w:ascii="Arial" w:hAnsi="Arial" w:cs="Arial"/>
        </w:rPr>
        <w:t>Maintain up</w:t>
      </w:r>
      <w:r w:rsidR="00D06197" w:rsidRPr="006B05C9">
        <w:rPr>
          <w:rFonts w:ascii="Arial" w:hAnsi="Arial" w:cs="Arial"/>
        </w:rPr>
        <w:t>-</w:t>
      </w:r>
      <w:r w:rsidRPr="006B05C9">
        <w:rPr>
          <w:rFonts w:ascii="Arial" w:hAnsi="Arial" w:cs="Arial"/>
        </w:rPr>
        <w:t>t</w:t>
      </w:r>
      <w:r w:rsidR="00D06197" w:rsidRPr="006B05C9">
        <w:rPr>
          <w:rFonts w:ascii="Arial" w:hAnsi="Arial" w:cs="Arial"/>
        </w:rPr>
        <w:t>o-</w:t>
      </w:r>
      <w:r w:rsidRPr="006B05C9">
        <w:rPr>
          <w:rFonts w:ascii="Arial" w:hAnsi="Arial" w:cs="Arial"/>
        </w:rPr>
        <w:t xml:space="preserve">date knowledge of what </w:t>
      </w:r>
      <w:r w:rsidR="00D06197" w:rsidRPr="006B05C9">
        <w:rPr>
          <w:rFonts w:ascii="Arial" w:hAnsi="Arial" w:cs="Arial"/>
        </w:rPr>
        <w:t xml:space="preserve">is available to support </w:t>
      </w:r>
      <w:r w:rsidR="00730361">
        <w:rPr>
          <w:rFonts w:ascii="Arial" w:hAnsi="Arial" w:cs="Arial"/>
        </w:rPr>
        <w:t>officer</w:t>
      </w:r>
      <w:r w:rsidR="006B05C9">
        <w:rPr>
          <w:rFonts w:ascii="Arial" w:hAnsi="Arial" w:cs="Arial"/>
        </w:rPr>
        <w:t>s</w:t>
      </w:r>
      <w:r w:rsidR="00D06197" w:rsidRPr="006B05C9">
        <w:rPr>
          <w:rFonts w:ascii="Arial" w:hAnsi="Arial" w:cs="Arial"/>
        </w:rPr>
        <w:t xml:space="preserve"> experiencing menopausal symptoms.</w:t>
      </w:r>
    </w:p>
    <w:p w14:paraId="1909536D" w14:textId="1C9A0448" w:rsidR="003A13C5" w:rsidRPr="006B05C9" w:rsidRDefault="003A13C5" w:rsidP="00A559EB">
      <w:pPr>
        <w:pStyle w:val="ListParagraph"/>
        <w:numPr>
          <w:ilvl w:val="0"/>
          <w:numId w:val="9"/>
        </w:numPr>
        <w:ind w:left="1701" w:hanging="283"/>
        <w:jc w:val="both"/>
        <w:rPr>
          <w:rFonts w:ascii="Arial" w:hAnsi="Arial" w:cs="Arial"/>
        </w:rPr>
      </w:pPr>
      <w:r w:rsidRPr="006B05C9">
        <w:rPr>
          <w:rFonts w:ascii="Arial" w:hAnsi="Arial" w:cs="Arial"/>
        </w:rPr>
        <w:t xml:space="preserve">Record adjustments agreed, and actions to be implemented. </w:t>
      </w:r>
    </w:p>
    <w:p w14:paraId="66BDEC56" w14:textId="6A4BEDA3" w:rsidR="003A13C5" w:rsidRPr="006B05C9" w:rsidRDefault="003A13C5" w:rsidP="00A559EB">
      <w:pPr>
        <w:pStyle w:val="ListParagraph"/>
        <w:numPr>
          <w:ilvl w:val="0"/>
          <w:numId w:val="9"/>
        </w:numPr>
        <w:ind w:left="1701" w:hanging="283"/>
        <w:jc w:val="both"/>
        <w:rPr>
          <w:rFonts w:ascii="Arial" w:hAnsi="Arial" w:cs="Arial"/>
        </w:rPr>
      </w:pPr>
      <w:r w:rsidRPr="006B05C9">
        <w:rPr>
          <w:rFonts w:ascii="Arial" w:hAnsi="Arial" w:cs="Arial"/>
        </w:rPr>
        <w:lastRenderedPageBreak/>
        <w:t xml:space="preserve">Ensure that </w:t>
      </w:r>
      <w:r w:rsidR="00730361">
        <w:rPr>
          <w:rFonts w:ascii="Arial" w:hAnsi="Arial" w:cs="Arial"/>
        </w:rPr>
        <w:t>officer</w:t>
      </w:r>
      <w:r w:rsidRPr="006B05C9">
        <w:rPr>
          <w:rFonts w:ascii="Arial" w:hAnsi="Arial" w:cs="Arial"/>
        </w:rPr>
        <w:t xml:space="preserve">s are made aware of the support mechanisms available within the council and </w:t>
      </w:r>
      <w:r w:rsidR="00D06197" w:rsidRPr="006B05C9">
        <w:rPr>
          <w:rFonts w:ascii="Arial" w:hAnsi="Arial" w:cs="Arial"/>
        </w:rPr>
        <w:t xml:space="preserve">are </w:t>
      </w:r>
      <w:r w:rsidRPr="006B05C9">
        <w:rPr>
          <w:rFonts w:ascii="Arial" w:hAnsi="Arial" w:cs="Arial"/>
        </w:rPr>
        <w:t>signpost</w:t>
      </w:r>
      <w:r w:rsidR="00D61EEA" w:rsidRPr="006B05C9">
        <w:rPr>
          <w:rFonts w:ascii="Arial" w:hAnsi="Arial" w:cs="Arial"/>
        </w:rPr>
        <w:t>ed</w:t>
      </w:r>
      <w:r w:rsidR="005953D2" w:rsidRPr="006B05C9">
        <w:rPr>
          <w:rFonts w:ascii="Arial" w:hAnsi="Arial" w:cs="Arial"/>
        </w:rPr>
        <w:t xml:space="preserve"> to </w:t>
      </w:r>
      <w:r w:rsidRPr="006B05C9">
        <w:rPr>
          <w:rFonts w:ascii="Arial" w:hAnsi="Arial" w:cs="Arial"/>
        </w:rPr>
        <w:t>further resources externally.</w:t>
      </w:r>
    </w:p>
    <w:p w14:paraId="6202920C" w14:textId="5C3D2B42" w:rsidR="00CB2C0E" w:rsidRDefault="003A13C5" w:rsidP="00A559EB">
      <w:pPr>
        <w:pStyle w:val="ListParagraph"/>
        <w:numPr>
          <w:ilvl w:val="0"/>
          <w:numId w:val="9"/>
        </w:numPr>
        <w:ind w:left="1701" w:hanging="283"/>
        <w:jc w:val="both"/>
        <w:rPr>
          <w:rFonts w:ascii="Arial" w:hAnsi="Arial" w:cs="Arial"/>
        </w:rPr>
      </w:pPr>
      <w:r w:rsidRPr="006B05C9">
        <w:rPr>
          <w:rFonts w:ascii="Arial" w:hAnsi="Arial" w:cs="Arial"/>
        </w:rPr>
        <w:t>Encourage</w:t>
      </w:r>
      <w:r w:rsidR="00D06197" w:rsidRPr="006B05C9">
        <w:rPr>
          <w:rFonts w:ascii="Arial" w:hAnsi="Arial" w:cs="Arial"/>
        </w:rPr>
        <w:t xml:space="preserve"> </w:t>
      </w:r>
      <w:r w:rsidR="00730361">
        <w:rPr>
          <w:rFonts w:ascii="Arial" w:hAnsi="Arial" w:cs="Arial"/>
        </w:rPr>
        <w:t>officer</w:t>
      </w:r>
      <w:r w:rsidR="006B05C9">
        <w:rPr>
          <w:rFonts w:ascii="Arial" w:hAnsi="Arial" w:cs="Arial"/>
        </w:rPr>
        <w:t>s</w:t>
      </w:r>
      <w:r w:rsidRPr="006B05C9">
        <w:rPr>
          <w:rFonts w:ascii="Arial" w:hAnsi="Arial" w:cs="Arial"/>
        </w:rPr>
        <w:t xml:space="preserve"> to seek help and support </w:t>
      </w:r>
      <w:r w:rsidR="00D06197" w:rsidRPr="006B05C9">
        <w:rPr>
          <w:rFonts w:ascii="Arial" w:hAnsi="Arial" w:cs="Arial"/>
        </w:rPr>
        <w:t>for menopausal-related concerns to manage their wellbeing in the workplace</w:t>
      </w:r>
      <w:r w:rsidRPr="006B05C9">
        <w:rPr>
          <w:rFonts w:ascii="Arial" w:hAnsi="Arial" w:cs="Arial"/>
        </w:rPr>
        <w:t>.</w:t>
      </w:r>
    </w:p>
    <w:p w14:paraId="5E2B1A0F" w14:textId="77777777" w:rsidR="006A60DE" w:rsidRPr="006B05C9" w:rsidRDefault="006A60DE" w:rsidP="006A60DE">
      <w:pPr>
        <w:pStyle w:val="ListParagraph"/>
        <w:ind w:left="1701"/>
        <w:jc w:val="both"/>
        <w:rPr>
          <w:rFonts w:ascii="Arial" w:hAnsi="Arial" w:cs="Arial"/>
        </w:rPr>
      </w:pPr>
    </w:p>
    <w:p w14:paraId="33EF775D" w14:textId="7DACBF4D" w:rsidR="003A13C5" w:rsidRPr="006B05C9" w:rsidRDefault="00730361" w:rsidP="00A559EB">
      <w:pPr>
        <w:pStyle w:val="ListParagraph"/>
        <w:numPr>
          <w:ilvl w:val="0"/>
          <w:numId w:val="4"/>
        </w:numPr>
        <w:ind w:left="1701" w:hanging="283"/>
        <w:jc w:val="both"/>
        <w:rPr>
          <w:rFonts w:ascii="Arial" w:hAnsi="Arial" w:cs="Arial"/>
        </w:rPr>
      </w:pPr>
      <w:r>
        <w:rPr>
          <w:rFonts w:ascii="Arial" w:hAnsi="Arial" w:cs="Arial"/>
          <w:b/>
          <w:bCs/>
        </w:rPr>
        <w:t>Officer</w:t>
      </w:r>
      <w:r w:rsidR="006B05C9">
        <w:rPr>
          <w:rFonts w:ascii="Arial" w:hAnsi="Arial" w:cs="Arial"/>
          <w:b/>
          <w:bCs/>
        </w:rPr>
        <w:t>s</w:t>
      </w:r>
      <w:r w:rsidR="003A13C5" w:rsidRPr="006B05C9">
        <w:rPr>
          <w:rFonts w:ascii="Arial" w:hAnsi="Arial" w:cs="Arial"/>
        </w:rPr>
        <w:t xml:space="preserve"> will:</w:t>
      </w:r>
    </w:p>
    <w:p w14:paraId="7BC79BDC" w14:textId="730D3921" w:rsidR="003A13C5" w:rsidRPr="006B05C9" w:rsidRDefault="00EC7F27" w:rsidP="00A559EB">
      <w:pPr>
        <w:pStyle w:val="ListParagraph"/>
        <w:numPr>
          <w:ilvl w:val="0"/>
          <w:numId w:val="10"/>
        </w:numPr>
        <w:ind w:left="1701" w:hanging="283"/>
        <w:jc w:val="both"/>
        <w:rPr>
          <w:rFonts w:ascii="Arial" w:hAnsi="Arial" w:cs="Arial"/>
        </w:rPr>
      </w:pPr>
      <w:r w:rsidRPr="006B05C9">
        <w:rPr>
          <w:rFonts w:ascii="Arial" w:hAnsi="Arial" w:cs="Arial"/>
        </w:rPr>
        <w:t xml:space="preserve">Put effort </w:t>
      </w:r>
      <w:r w:rsidR="00F45BEE" w:rsidRPr="006B05C9">
        <w:rPr>
          <w:rFonts w:ascii="Arial" w:hAnsi="Arial" w:cs="Arial"/>
        </w:rPr>
        <w:t>in</w:t>
      </w:r>
      <w:r w:rsidRPr="006B05C9">
        <w:rPr>
          <w:rFonts w:ascii="Arial" w:hAnsi="Arial" w:cs="Arial"/>
        </w:rPr>
        <w:t>to understand</w:t>
      </w:r>
      <w:r w:rsidR="00F45BEE" w:rsidRPr="006B05C9">
        <w:rPr>
          <w:rFonts w:ascii="Arial" w:hAnsi="Arial" w:cs="Arial"/>
        </w:rPr>
        <w:t>ing</w:t>
      </w:r>
      <w:r w:rsidRPr="006B05C9">
        <w:rPr>
          <w:rFonts w:ascii="Arial" w:hAnsi="Arial" w:cs="Arial"/>
        </w:rPr>
        <w:t xml:space="preserve"> their</w:t>
      </w:r>
      <w:r w:rsidR="003A13C5" w:rsidRPr="006B05C9">
        <w:rPr>
          <w:rFonts w:ascii="Arial" w:hAnsi="Arial" w:cs="Arial"/>
        </w:rPr>
        <w:t xml:space="preserve"> responsibilities </w:t>
      </w:r>
      <w:r w:rsidR="00F45BEE" w:rsidRPr="006B05C9">
        <w:rPr>
          <w:rFonts w:ascii="Arial" w:hAnsi="Arial" w:cs="Arial"/>
        </w:rPr>
        <w:t>under this policy.</w:t>
      </w:r>
    </w:p>
    <w:p w14:paraId="52155397" w14:textId="696F4EB9" w:rsidR="00F45BEE" w:rsidRPr="006B05C9" w:rsidRDefault="003A13C5" w:rsidP="00A559EB">
      <w:pPr>
        <w:pStyle w:val="ListParagraph"/>
        <w:numPr>
          <w:ilvl w:val="0"/>
          <w:numId w:val="10"/>
        </w:numPr>
        <w:ind w:left="1701" w:hanging="283"/>
        <w:jc w:val="both"/>
        <w:rPr>
          <w:rFonts w:ascii="Arial" w:hAnsi="Arial" w:cs="Arial"/>
        </w:rPr>
      </w:pPr>
      <w:r w:rsidRPr="006B05C9">
        <w:rPr>
          <w:rFonts w:ascii="Arial" w:hAnsi="Arial" w:cs="Arial"/>
        </w:rPr>
        <w:t>Take</w:t>
      </w:r>
      <w:r w:rsidR="002745CE" w:rsidRPr="006B05C9">
        <w:rPr>
          <w:rFonts w:ascii="Arial" w:hAnsi="Arial" w:cs="Arial"/>
        </w:rPr>
        <w:t xml:space="preserve"> </w:t>
      </w:r>
      <w:r w:rsidRPr="006B05C9">
        <w:rPr>
          <w:rFonts w:ascii="Arial" w:hAnsi="Arial" w:cs="Arial"/>
        </w:rPr>
        <w:t>personal responsibility to</w:t>
      </w:r>
      <w:r w:rsidR="002745CE" w:rsidRPr="006B05C9">
        <w:rPr>
          <w:rFonts w:ascii="Arial" w:hAnsi="Arial" w:cs="Arial"/>
        </w:rPr>
        <w:t xml:space="preserve"> prioritise their own health and </w:t>
      </w:r>
      <w:r w:rsidR="00AB7C57" w:rsidRPr="006B05C9">
        <w:rPr>
          <w:rFonts w:ascii="Arial" w:hAnsi="Arial" w:cs="Arial"/>
        </w:rPr>
        <w:t>wellbeing</w:t>
      </w:r>
      <w:r w:rsidR="00F45BEE" w:rsidRPr="006B05C9">
        <w:rPr>
          <w:rFonts w:ascii="Arial" w:hAnsi="Arial" w:cs="Arial"/>
        </w:rPr>
        <w:t>, and to speak to their GP for advice and regular check-ups.</w:t>
      </w:r>
    </w:p>
    <w:p w14:paraId="4ECDE04A" w14:textId="4CCD0134" w:rsidR="002745CE" w:rsidRPr="006B05C9" w:rsidRDefault="002745CE" w:rsidP="00A559EB">
      <w:pPr>
        <w:pStyle w:val="ListParagraph"/>
        <w:numPr>
          <w:ilvl w:val="0"/>
          <w:numId w:val="10"/>
        </w:numPr>
        <w:ind w:left="1701" w:hanging="283"/>
        <w:jc w:val="both"/>
        <w:rPr>
          <w:rFonts w:ascii="Arial" w:hAnsi="Arial" w:cs="Arial"/>
        </w:rPr>
      </w:pPr>
      <w:r w:rsidRPr="006B05C9">
        <w:rPr>
          <w:rFonts w:ascii="Arial" w:hAnsi="Arial" w:cs="Arial"/>
        </w:rPr>
        <w:t xml:space="preserve">Report any concerns they may have to their </w:t>
      </w:r>
      <w:r w:rsidR="006A60DE">
        <w:rPr>
          <w:rFonts w:ascii="Arial" w:hAnsi="Arial" w:cs="Arial"/>
        </w:rPr>
        <w:t xml:space="preserve">line </w:t>
      </w:r>
      <w:r w:rsidRPr="006B05C9">
        <w:rPr>
          <w:rFonts w:ascii="Arial" w:hAnsi="Arial" w:cs="Arial"/>
        </w:rPr>
        <w:t>manager if they are struggling with any aspect of their role because of symptoms associated with the menopause</w:t>
      </w:r>
      <w:r w:rsidR="00F45BEE" w:rsidRPr="006B05C9">
        <w:rPr>
          <w:rFonts w:ascii="Arial" w:hAnsi="Arial" w:cs="Arial"/>
        </w:rPr>
        <w:t>.</w:t>
      </w:r>
    </w:p>
    <w:p w14:paraId="1918C2BF" w14:textId="4F117A8D" w:rsidR="006356E2" w:rsidRPr="006B05C9" w:rsidRDefault="00DA4A9D" w:rsidP="00A559EB">
      <w:pPr>
        <w:pStyle w:val="ListParagraph"/>
        <w:numPr>
          <w:ilvl w:val="0"/>
          <w:numId w:val="10"/>
        </w:numPr>
        <w:ind w:left="1701" w:hanging="283"/>
        <w:jc w:val="both"/>
        <w:rPr>
          <w:rFonts w:ascii="Arial" w:hAnsi="Arial" w:cs="Arial"/>
        </w:rPr>
      </w:pPr>
      <w:r w:rsidRPr="006B05C9">
        <w:rPr>
          <w:rFonts w:ascii="Arial" w:hAnsi="Arial" w:cs="Arial"/>
        </w:rPr>
        <w:t>Report any instances of harassment, bullying, victimisation or discrimination</w:t>
      </w:r>
      <w:r w:rsidR="005D418E" w:rsidRPr="006B05C9">
        <w:rPr>
          <w:rFonts w:ascii="Arial" w:hAnsi="Arial" w:cs="Arial"/>
        </w:rPr>
        <w:t xml:space="preserve"> related to menopause, whether experienced personally or witnessed</w:t>
      </w:r>
      <w:r w:rsidRPr="006B05C9">
        <w:rPr>
          <w:rFonts w:ascii="Arial" w:hAnsi="Arial" w:cs="Arial"/>
        </w:rPr>
        <w:t>.</w:t>
      </w:r>
    </w:p>
    <w:p w14:paraId="0493A38E" w14:textId="77777777" w:rsidR="00F83CC4" w:rsidRPr="006B05C9" w:rsidRDefault="00F83CC4" w:rsidP="006A60DE">
      <w:pPr>
        <w:pStyle w:val="ListParagraph"/>
        <w:ind w:left="1701" w:hanging="283"/>
        <w:jc w:val="both"/>
        <w:rPr>
          <w:rFonts w:ascii="Arial" w:hAnsi="Arial" w:cs="Arial"/>
        </w:rPr>
      </w:pPr>
    </w:p>
    <w:p w14:paraId="09DF5C6E" w14:textId="5A73395B" w:rsidR="00006672" w:rsidRPr="006B05C9" w:rsidRDefault="00006672" w:rsidP="00A559EB">
      <w:pPr>
        <w:pStyle w:val="ListParagraph"/>
        <w:numPr>
          <w:ilvl w:val="0"/>
          <w:numId w:val="2"/>
        </w:numPr>
        <w:jc w:val="both"/>
        <w:rPr>
          <w:rFonts w:ascii="Arial" w:hAnsi="Arial" w:cs="Arial"/>
          <w:b/>
          <w:bCs/>
        </w:rPr>
      </w:pPr>
      <w:r w:rsidRPr="006B05C9">
        <w:rPr>
          <w:rFonts w:ascii="Arial" w:hAnsi="Arial" w:cs="Arial"/>
          <w:b/>
          <w:bCs/>
        </w:rPr>
        <w:t>Requesting Support</w:t>
      </w:r>
    </w:p>
    <w:p w14:paraId="6DBE9DC2" w14:textId="2A147308" w:rsidR="00C12D41" w:rsidRPr="006B05C9" w:rsidRDefault="00C12D41" w:rsidP="00C12D41">
      <w:pPr>
        <w:pStyle w:val="ListParagraph"/>
        <w:jc w:val="both"/>
        <w:rPr>
          <w:rFonts w:ascii="Arial" w:hAnsi="Arial" w:cs="Arial"/>
          <w:b/>
          <w:bCs/>
        </w:rPr>
      </w:pPr>
    </w:p>
    <w:p w14:paraId="31B904A9" w14:textId="4AF9CD4E" w:rsidR="00DD037F" w:rsidRPr="006B05C9" w:rsidRDefault="00730361" w:rsidP="00A559EB">
      <w:pPr>
        <w:pStyle w:val="ListParagraph"/>
        <w:numPr>
          <w:ilvl w:val="1"/>
          <w:numId w:val="2"/>
        </w:numPr>
        <w:jc w:val="both"/>
        <w:rPr>
          <w:rFonts w:ascii="Arial" w:hAnsi="Arial" w:cs="Arial"/>
        </w:rPr>
      </w:pPr>
      <w:bookmarkStart w:id="3" w:name="_Hlk213839911"/>
      <w:r>
        <w:rPr>
          <w:rFonts w:ascii="Arial" w:hAnsi="Arial" w:cs="Arial"/>
        </w:rPr>
        <w:t>Officer</w:t>
      </w:r>
      <w:r w:rsidR="006B05C9">
        <w:rPr>
          <w:rFonts w:ascii="Arial" w:hAnsi="Arial" w:cs="Arial"/>
        </w:rPr>
        <w:t>s</w:t>
      </w:r>
      <w:r w:rsidR="00BA54BD" w:rsidRPr="006B05C9">
        <w:rPr>
          <w:rFonts w:ascii="Arial" w:hAnsi="Arial" w:cs="Arial"/>
        </w:rPr>
        <w:t xml:space="preserve"> who feel that menopause or associated symptoms are affecting their work or daily tasks are encouraged to discuss their concerns and/or needs with their line manager, allowing appropriate support to be provided and work performance maintained</w:t>
      </w:r>
      <w:r w:rsidR="00DD037F" w:rsidRPr="006B05C9">
        <w:rPr>
          <w:rFonts w:ascii="Arial" w:hAnsi="Arial" w:cs="Arial"/>
        </w:rPr>
        <w:t>.</w:t>
      </w:r>
    </w:p>
    <w:bookmarkEnd w:id="3"/>
    <w:p w14:paraId="55F18AB0" w14:textId="2AC8D789" w:rsidR="00BA54BD" w:rsidRPr="006B05C9" w:rsidRDefault="00BD4EBC" w:rsidP="00A559EB">
      <w:pPr>
        <w:pStyle w:val="ListParagraph"/>
        <w:numPr>
          <w:ilvl w:val="1"/>
          <w:numId w:val="2"/>
        </w:numPr>
        <w:jc w:val="both"/>
        <w:rPr>
          <w:rFonts w:ascii="Arial" w:hAnsi="Arial" w:cs="Arial"/>
        </w:rPr>
      </w:pPr>
      <w:r w:rsidRPr="006B05C9">
        <w:rPr>
          <w:rFonts w:ascii="Arial" w:hAnsi="Arial" w:cs="Arial"/>
        </w:rPr>
        <w:t xml:space="preserve">In </w:t>
      </w:r>
      <w:r w:rsidR="00BA54BD" w:rsidRPr="006B05C9">
        <w:rPr>
          <w:rFonts w:ascii="Arial" w:hAnsi="Arial" w:cs="Arial"/>
        </w:rPr>
        <w:t xml:space="preserve">cases where </w:t>
      </w:r>
      <w:r w:rsidR="00730361">
        <w:rPr>
          <w:rFonts w:ascii="Arial" w:hAnsi="Arial" w:cs="Arial"/>
        </w:rPr>
        <w:t>officer</w:t>
      </w:r>
      <w:r w:rsidR="006B05C9">
        <w:rPr>
          <w:rFonts w:ascii="Arial" w:hAnsi="Arial" w:cs="Arial"/>
        </w:rPr>
        <w:t>s</w:t>
      </w:r>
      <w:r w:rsidR="00BA54BD" w:rsidRPr="006B05C9">
        <w:rPr>
          <w:rFonts w:ascii="Arial" w:hAnsi="Arial" w:cs="Arial"/>
        </w:rPr>
        <w:t xml:space="preserve"> do not feel comfortable talking about it with their line manager initially, they are encouraged to liaise with the next senior manager (e.g., the line manager's manager)</w:t>
      </w:r>
      <w:r w:rsidR="008A5394" w:rsidRPr="006B05C9">
        <w:rPr>
          <w:rFonts w:ascii="Arial" w:hAnsi="Arial" w:cs="Arial"/>
        </w:rPr>
        <w:t xml:space="preserve"> or the HR &amp; OD </w:t>
      </w:r>
      <w:r w:rsidRPr="006B05C9">
        <w:rPr>
          <w:rFonts w:ascii="Arial" w:hAnsi="Arial" w:cs="Arial"/>
        </w:rPr>
        <w:t>Manager.</w:t>
      </w:r>
    </w:p>
    <w:p w14:paraId="51F0AD94" w14:textId="2358CFC6" w:rsidR="008A5394" w:rsidRPr="006B05C9" w:rsidRDefault="008A5394" w:rsidP="00A559EB">
      <w:pPr>
        <w:pStyle w:val="ListParagraph"/>
        <w:numPr>
          <w:ilvl w:val="1"/>
          <w:numId w:val="2"/>
        </w:numPr>
        <w:jc w:val="both"/>
        <w:rPr>
          <w:rFonts w:ascii="Arial" w:hAnsi="Arial" w:cs="Arial"/>
        </w:rPr>
      </w:pPr>
      <w:r w:rsidRPr="006B05C9">
        <w:rPr>
          <w:rFonts w:ascii="Arial" w:hAnsi="Arial" w:cs="Arial"/>
        </w:rPr>
        <w:t>If</w:t>
      </w:r>
      <w:r w:rsidR="00BA54BD" w:rsidRPr="006B05C9">
        <w:rPr>
          <w:rFonts w:ascii="Arial" w:hAnsi="Arial" w:cs="Arial"/>
        </w:rPr>
        <w:t>,</w:t>
      </w:r>
      <w:r w:rsidRPr="006B05C9">
        <w:rPr>
          <w:rFonts w:ascii="Arial" w:hAnsi="Arial" w:cs="Arial"/>
        </w:rPr>
        <w:t xml:space="preserve"> for any reason</w:t>
      </w:r>
      <w:r w:rsidR="00BA54BD" w:rsidRPr="006B05C9">
        <w:rPr>
          <w:rFonts w:ascii="Arial" w:hAnsi="Arial" w:cs="Arial"/>
        </w:rPr>
        <w:t xml:space="preserve">, an </w:t>
      </w:r>
      <w:r w:rsidR="00730361">
        <w:rPr>
          <w:rFonts w:ascii="Arial" w:hAnsi="Arial" w:cs="Arial"/>
        </w:rPr>
        <w:t>officer</w:t>
      </w:r>
      <w:r w:rsidR="00BA54BD" w:rsidRPr="006B05C9">
        <w:rPr>
          <w:rFonts w:ascii="Arial" w:hAnsi="Arial" w:cs="Arial"/>
        </w:rPr>
        <w:t xml:space="preserve"> is unable to reach their line manager</w:t>
      </w:r>
      <w:r w:rsidRPr="006B05C9">
        <w:rPr>
          <w:rFonts w:ascii="Arial" w:hAnsi="Arial" w:cs="Arial"/>
        </w:rPr>
        <w:t xml:space="preserve"> (e.g., due to annual leave or sickness absence)</w:t>
      </w:r>
      <w:r w:rsidR="00DD037F" w:rsidRPr="006B05C9">
        <w:rPr>
          <w:rFonts w:ascii="Arial" w:hAnsi="Arial" w:cs="Arial"/>
        </w:rPr>
        <w:t xml:space="preserve">, it is </w:t>
      </w:r>
      <w:r w:rsidR="00BA54BD" w:rsidRPr="006B05C9">
        <w:rPr>
          <w:rFonts w:ascii="Arial" w:hAnsi="Arial" w:cs="Arial"/>
        </w:rPr>
        <w:t xml:space="preserve">the </w:t>
      </w:r>
      <w:r w:rsidR="00730361">
        <w:rPr>
          <w:rFonts w:ascii="Arial" w:hAnsi="Arial" w:cs="Arial"/>
        </w:rPr>
        <w:t>officer</w:t>
      </w:r>
      <w:r w:rsidR="006A60DE">
        <w:rPr>
          <w:rFonts w:ascii="Arial" w:hAnsi="Arial" w:cs="Arial"/>
        </w:rPr>
        <w:t>’s</w:t>
      </w:r>
      <w:r w:rsidR="00DD037F" w:rsidRPr="006B05C9">
        <w:rPr>
          <w:rFonts w:ascii="Arial" w:hAnsi="Arial" w:cs="Arial"/>
        </w:rPr>
        <w:t xml:space="preserve"> responsibility to raise the issue </w:t>
      </w:r>
      <w:r w:rsidR="00BA54BD" w:rsidRPr="006B05C9">
        <w:rPr>
          <w:rFonts w:ascii="Arial" w:hAnsi="Arial" w:cs="Arial"/>
        </w:rPr>
        <w:t xml:space="preserve">with the </w:t>
      </w:r>
      <w:r w:rsidR="00DD037F" w:rsidRPr="006B05C9">
        <w:rPr>
          <w:rFonts w:ascii="Arial" w:hAnsi="Arial" w:cs="Arial"/>
        </w:rPr>
        <w:t>HR &amp; OD Manager or the Deputy Town Clerk.</w:t>
      </w:r>
    </w:p>
    <w:p w14:paraId="4F4536F1" w14:textId="1BD450BC" w:rsidR="005953D2" w:rsidRDefault="00BA54BD" w:rsidP="00995D9D">
      <w:pPr>
        <w:pStyle w:val="ListParagraph"/>
        <w:numPr>
          <w:ilvl w:val="1"/>
          <w:numId w:val="2"/>
        </w:numPr>
        <w:jc w:val="both"/>
        <w:rPr>
          <w:rFonts w:ascii="Arial" w:hAnsi="Arial" w:cs="Arial"/>
        </w:rPr>
      </w:pPr>
      <w:r w:rsidRPr="00743AD1">
        <w:rPr>
          <w:rFonts w:ascii="Arial" w:hAnsi="Arial" w:cs="Arial"/>
        </w:rPr>
        <w:t>Requests may include temporary changes (e.g., adjustments to workspace arrangements) or seeking external supports such as guidance for accessing counselling services</w:t>
      </w:r>
      <w:r w:rsidR="00743AD1">
        <w:rPr>
          <w:rFonts w:ascii="Arial" w:hAnsi="Arial" w:cs="Arial"/>
        </w:rPr>
        <w:t>.</w:t>
      </w:r>
      <w:r w:rsidRPr="00743AD1">
        <w:rPr>
          <w:rFonts w:ascii="Arial" w:hAnsi="Arial" w:cs="Arial"/>
        </w:rPr>
        <w:t xml:space="preserve"> </w:t>
      </w:r>
    </w:p>
    <w:p w14:paraId="1A425C4D" w14:textId="77777777" w:rsidR="00995D9D" w:rsidRPr="00743AD1" w:rsidRDefault="00995D9D" w:rsidP="00995D9D">
      <w:pPr>
        <w:pStyle w:val="ListParagraph"/>
        <w:ind w:left="1440"/>
        <w:jc w:val="both"/>
        <w:rPr>
          <w:rFonts w:ascii="Arial" w:hAnsi="Arial" w:cs="Arial"/>
        </w:rPr>
      </w:pPr>
    </w:p>
    <w:p w14:paraId="50EB888C" w14:textId="78C9EB76" w:rsidR="00006672" w:rsidRPr="006B05C9" w:rsidRDefault="00006672" w:rsidP="00A559EB">
      <w:pPr>
        <w:pStyle w:val="ListParagraph"/>
        <w:numPr>
          <w:ilvl w:val="0"/>
          <w:numId w:val="2"/>
        </w:numPr>
        <w:jc w:val="both"/>
        <w:rPr>
          <w:rFonts w:ascii="Arial" w:hAnsi="Arial" w:cs="Arial"/>
          <w:b/>
          <w:bCs/>
        </w:rPr>
      </w:pPr>
      <w:r w:rsidRPr="006B05C9">
        <w:rPr>
          <w:rFonts w:ascii="Arial" w:hAnsi="Arial" w:cs="Arial"/>
          <w:b/>
          <w:bCs/>
        </w:rPr>
        <w:t>Council</w:t>
      </w:r>
      <w:r w:rsidR="009853D0">
        <w:rPr>
          <w:rFonts w:ascii="Arial" w:hAnsi="Arial" w:cs="Arial"/>
          <w:b/>
          <w:bCs/>
        </w:rPr>
        <w:t>’</w:t>
      </w:r>
      <w:r w:rsidRPr="006B05C9">
        <w:rPr>
          <w:rFonts w:ascii="Arial" w:hAnsi="Arial" w:cs="Arial"/>
          <w:b/>
          <w:bCs/>
        </w:rPr>
        <w:t>s Support</w:t>
      </w:r>
    </w:p>
    <w:p w14:paraId="73B55DC5" w14:textId="77777777" w:rsidR="00F62E39" w:rsidRPr="006B05C9" w:rsidRDefault="00F62E39" w:rsidP="00F62E39">
      <w:pPr>
        <w:pStyle w:val="ListParagraph"/>
        <w:jc w:val="both"/>
        <w:rPr>
          <w:rFonts w:ascii="Arial" w:hAnsi="Arial" w:cs="Arial"/>
          <w:b/>
          <w:bCs/>
        </w:rPr>
      </w:pPr>
    </w:p>
    <w:p w14:paraId="6972A3DE" w14:textId="72C80396" w:rsidR="00F62E39" w:rsidRPr="006B05C9" w:rsidRDefault="004E3C1D" w:rsidP="00A559EB">
      <w:pPr>
        <w:pStyle w:val="ListParagraph"/>
        <w:numPr>
          <w:ilvl w:val="1"/>
          <w:numId w:val="2"/>
        </w:numPr>
        <w:jc w:val="both"/>
        <w:rPr>
          <w:rFonts w:ascii="Arial" w:hAnsi="Arial" w:cs="Arial"/>
        </w:rPr>
      </w:pPr>
      <w:r w:rsidRPr="006B05C9">
        <w:rPr>
          <w:rFonts w:ascii="Arial" w:hAnsi="Arial" w:cs="Arial"/>
        </w:rPr>
        <w:t>When support is requested, the Council will ensure every effort is made to address it</w:t>
      </w:r>
      <w:r w:rsidR="005953D2" w:rsidRPr="006B05C9">
        <w:rPr>
          <w:rFonts w:ascii="Arial" w:hAnsi="Arial" w:cs="Arial"/>
        </w:rPr>
        <w:t xml:space="preserve">. </w:t>
      </w:r>
    </w:p>
    <w:p w14:paraId="58D31E70" w14:textId="3E9CB84A" w:rsidR="00F5430B" w:rsidRPr="006B05C9" w:rsidRDefault="005100AB" w:rsidP="00A559EB">
      <w:pPr>
        <w:pStyle w:val="ListParagraph"/>
        <w:numPr>
          <w:ilvl w:val="1"/>
          <w:numId w:val="2"/>
        </w:numPr>
        <w:jc w:val="both"/>
        <w:rPr>
          <w:rFonts w:ascii="Arial" w:hAnsi="Arial" w:cs="Arial"/>
        </w:rPr>
      </w:pPr>
      <w:r w:rsidRPr="006B05C9">
        <w:rPr>
          <w:rFonts w:ascii="Arial" w:hAnsi="Arial" w:cs="Arial"/>
        </w:rPr>
        <w:t xml:space="preserve">The Council will consider all requests for reasonable adjustments required to comply with the aims of this policy </w:t>
      </w:r>
      <w:r w:rsidR="00F5430B" w:rsidRPr="006B05C9">
        <w:rPr>
          <w:rFonts w:ascii="Arial" w:hAnsi="Arial" w:cs="Arial"/>
        </w:rPr>
        <w:t>(</w:t>
      </w:r>
      <w:r w:rsidR="009853D0">
        <w:rPr>
          <w:rFonts w:ascii="Arial" w:hAnsi="Arial" w:cs="Arial"/>
        </w:rPr>
        <w:t>s</w:t>
      </w:r>
      <w:r w:rsidR="00F5430B" w:rsidRPr="006B05C9">
        <w:rPr>
          <w:rFonts w:ascii="Arial" w:hAnsi="Arial" w:cs="Arial"/>
        </w:rPr>
        <w:t>ee Section 2).</w:t>
      </w:r>
    </w:p>
    <w:p w14:paraId="414B834E" w14:textId="0D575FEE" w:rsidR="00DB6496" w:rsidRPr="006B05C9" w:rsidRDefault="004E3C1D" w:rsidP="00A559EB">
      <w:pPr>
        <w:pStyle w:val="ListParagraph"/>
        <w:numPr>
          <w:ilvl w:val="1"/>
          <w:numId w:val="2"/>
        </w:numPr>
        <w:jc w:val="both"/>
        <w:rPr>
          <w:rFonts w:ascii="Arial" w:hAnsi="Arial" w:cs="Arial"/>
        </w:rPr>
      </w:pPr>
      <w:r w:rsidRPr="006B05C9">
        <w:rPr>
          <w:rFonts w:ascii="Arial" w:hAnsi="Arial" w:cs="Arial"/>
        </w:rPr>
        <w:t>The Council will maintain confidentiality regarding any personal information shared and will securely store any related documents or written statements.</w:t>
      </w:r>
    </w:p>
    <w:p w14:paraId="4DDC2C65" w14:textId="77777777" w:rsidR="00F62E39" w:rsidRPr="006B05C9" w:rsidRDefault="00F62E39" w:rsidP="00F62E39">
      <w:pPr>
        <w:pStyle w:val="ListParagraph"/>
        <w:jc w:val="both"/>
        <w:rPr>
          <w:rFonts w:ascii="Arial" w:hAnsi="Arial" w:cs="Arial"/>
        </w:rPr>
      </w:pPr>
    </w:p>
    <w:p w14:paraId="35CF490E" w14:textId="3B29FA0A" w:rsidR="00C12D41" w:rsidRPr="006B05C9" w:rsidRDefault="0060468F" w:rsidP="00A559EB">
      <w:pPr>
        <w:pStyle w:val="ListParagraph"/>
        <w:numPr>
          <w:ilvl w:val="0"/>
          <w:numId w:val="2"/>
        </w:numPr>
        <w:jc w:val="both"/>
        <w:rPr>
          <w:rFonts w:ascii="Arial" w:hAnsi="Arial" w:cs="Arial"/>
          <w:b/>
          <w:bCs/>
        </w:rPr>
      </w:pPr>
      <w:r>
        <w:rPr>
          <w:rFonts w:ascii="Arial" w:eastAsiaTheme="majorEastAsia" w:hAnsi="Arial" w:cs="Arial"/>
          <w:b/>
          <w:bCs/>
        </w:rPr>
        <w:lastRenderedPageBreak/>
        <w:t>Reasonable</w:t>
      </w:r>
      <w:r w:rsidRPr="006B05C9">
        <w:rPr>
          <w:rFonts w:ascii="Arial" w:eastAsiaTheme="majorEastAsia" w:hAnsi="Arial" w:cs="Arial"/>
          <w:b/>
          <w:bCs/>
        </w:rPr>
        <w:t xml:space="preserve"> </w:t>
      </w:r>
      <w:r w:rsidR="00C12D41" w:rsidRPr="006B05C9">
        <w:rPr>
          <w:rFonts w:ascii="Arial" w:eastAsiaTheme="majorEastAsia" w:hAnsi="Arial" w:cs="Arial"/>
          <w:b/>
          <w:bCs/>
        </w:rPr>
        <w:t>Adjustments</w:t>
      </w:r>
    </w:p>
    <w:p w14:paraId="6E9F225A" w14:textId="77777777" w:rsidR="00E546AF" w:rsidRPr="006B05C9" w:rsidRDefault="00E546AF" w:rsidP="00E546AF">
      <w:pPr>
        <w:pStyle w:val="ListParagraph"/>
        <w:jc w:val="both"/>
        <w:rPr>
          <w:rFonts w:ascii="Arial" w:hAnsi="Arial" w:cs="Arial"/>
          <w:b/>
          <w:bCs/>
        </w:rPr>
      </w:pPr>
    </w:p>
    <w:p w14:paraId="3233F202" w14:textId="062FA85C" w:rsidR="00534887" w:rsidRPr="006B05C9" w:rsidRDefault="0060468F" w:rsidP="00A559EB">
      <w:pPr>
        <w:pStyle w:val="ListParagraph"/>
        <w:numPr>
          <w:ilvl w:val="1"/>
          <w:numId w:val="2"/>
        </w:numPr>
        <w:jc w:val="both"/>
        <w:rPr>
          <w:rFonts w:ascii="Arial" w:hAnsi="Arial" w:cs="Arial"/>
        </w:rPr>
      </w:pPr>
      <w:bookmarkStart w:id="4" w:name="_Hlk213841522"/>
      <w:r>
        <w:rPr>
          <w:rFonts w:ascii="Arial" w:hAnsi="Arial" w:cs="Arial"/>
        </w:rPr>
        <w:t>Reasonable</w:t>
      </w:r>
      <w:r w:rsidRPr="006B05C9">
        <w:rPr>
          <w:rFonts w:ascii="Arial" w:hAnsi="Arial" w:cs="Arial"/>
        </w:rPr>
        <w:t xml:space="preserve"> </w:t>
      </w:r>
      <w:r w:rsidR="00534887" w:rsidRPr="006B05C9">
        <w:rPr>
          <w:rFonts w:ascii="Arial" w:hAnsi="Arial" w:cs="Arial"/>
        </w:rPr>
        <w:t>adjustments are intended to help</w:t>
      </w:r>
      <w:r w:rsidR="00007589" w:rsidRPr="006B05C9">
        <w:rPr>
          <w:rFonts w:ascii="Arial" w:hAnsi="Arial" w:cs="Arial"/>
        </w:rPr>
        <w:t xml:space="preserve"> </w:t>
      </w:r>
      <w:r w:rsidR="00730361">
        <w:rPr>
          <w:rFonts w:ascii="Arial" w:hAnsi="Arial" w:cs="Arial"/>
        </w:rPr>
        <w:t>officer</w:t>
      </w:r>
      <w:r w:rsidR="006B05C9">
        <w:rPr>
          <w:rFonts w:ascii="Arial" w:hAnsi="Arial" w:cs="Arial"/>
        </w:rPr>
        <w:t>s</w:t>
      </w:r>
      <w:r w:rsidR="00534887" w:rsidRPr="006B05C9">
        <w:rPr>
          <w:rFonts w:ascii="Arial" w:hAnsi="Arial" w:cs="Arial"/>
        </w:rPr>
        <w:t xml:space="preserve"> experiencing menopausal symptoms, enabling them to perform their duties as comfortably as possible.</w:t>
      </w:r>
    </w:p>
    <w:p w14:paraId="51BDB942" w14:textId="6D5A863E" w:rsidR="00780E15" w:rsidRPr="006B05C9" w:rsidRDefault="0060468F" w:rsidP="00A559EB">
      <w:pPr>
        <w:pStyle w:val="ListParagraph"/>
        <w:numPr>
          <w:ilvl w:val="1"/>
          <w:numId w:val="2"/>
        </w:numPr>
        <w:jc w:val="both"/>
        <w:rPr>
          <w:rFonts w:ascii="Arial" w:hAnsi="Arial" w:cs="Arial"/>
        </w:rPr>
      </w:pPr>
      <w:r>
        <w:rPr>
          <w:rFonts w:ascii="Arial" w:hAnsi="Arial" w:cs="Arial"/>
        </w:rPr>
        <w:t>Reasonable</w:t>
      </w:r>
      <w:r w:rsidRPr="006B05C9">
        <w:rPr>
          <w:rFonts w:ascii="Arial" w:hAnsi="Arial" w:cs="Arial"/>
        </w:rPr>
        <w:t xml:space="preserve"> </w:t>
      </w:r>
      <w:r w:rsidR="00780E15" w:rsidRPr="006B05C9">
        <w:rPr>
          <w:rFonts w:ascii="Arial" w:hAnsi="Arial" w:cs="Arial"/>
        </w:rPr>
        <w:t xml:space="preserve">adjustments, as referred by the Council, refer to measures designed to remove or reduce any disadvantage experienced by </w:t>
      </w:r>
      <w:r w:rsidR="00730361">
        <w:rPr>
          <w:rFonts w:ascii="Arial" w:hAnsi="Arial" w:cs="Arial"/>
        </w:rPr>
        <w:t>officer</w:t>
      </w:r>
      <w:r w:rsidR="006B05C9">
        <w:rPr>
          <w:rFonts w:ascii="Arial" w:hAnsi="Arial" w:cs="Arial"/>
        </w:rPr>
        <w:t>s</w:t>
      </w:r>
      <w:r w:rsidR="00780E15" w:rsidRPr="006B05C9">
        <w:rPr>
          <w:rFonts w:ascii="Arial" w:hAnsi="Arial" w:cs="Arial"/>
        </w:rPr>
        <w:t xml:space="preserve"> going through menopause. These adjustments should be practical to implement, affordable</w:t>
      </w:r>
      <w:r>
        <w:rPr>
          <w:rFonts w:ascii="Arial" w:hAnsi="Arial" w:cs="Arial"/>
        </w:rPr>
        <w:t>,</w:t>
      </w:r>
      <w:r w:rsidR="00780E15" w:rsidRPr="006B05C9">
        <w:rPr>
          <w:rFonts w:ascii="Arial" w:hAnsi="Arial" w:cs="Arial"/>
        </w:rPr>
        <w:t xml:space="preserve"> and not harmful to the health and safety of the officer and other colleagues.</w:t>
      </w:r>
    </w:p>
    <w:p w14:paraId="6FC41858" w14:textId="3ED63627" w:rsidR="00780E15" w:rsidRPr="006B05C9" w:rsidRDefault="00780E15" w:rsidP="00A559EB">
      <w:pPr>
        <w:pStyle w:val="ListParagraph"/>
        <w:numPr>
          <w:ilvl w:val="1"/>
          <w:numId w:val="2"/>
        </w:numPr>
        <w:jc w:val="both"/>
        <w:rPr>
          <w:rFonts w:ascii="Arial" w:hAnsi="Arial" w:cs="Arial"/>
        </w:rPr>
      </w:pPr>
      <w:r w:rsidRPr="006B05C9">
        <w:rPr>
          <w:rFonts w:ascii="Arial" w:hAnsi="Arial" w:cs="Arial"/>
        </w:rPr>
        <w:t>Adjustments will be implemented only if a clear need for additional support has been identified.</w:t>
      </w:r>
    </w:p>
    <w:p w14:paraId="30C4AD1B" w14:textId="3882DCBD" w:rsidR="00534887" w:rsidRPr="006B05C9" w:rsidRDefault="00534887" w:rsidP="00A559EB">
      <w:pPr>
        <w:pStyle w:val="ListParagraph"/>
        <w:numPr>
          <w:ilvl w:val="1"/>
          <w:numId w:val="2"/>
        </w:numPr>
        <w:jc w:val="both"/>
        <w:rPr>
          <w:rFonts w:ascii="Arial" w:hAnsi="Arial" w:cs="Arial"/>
        </w:rPr>
      </w:pPr>
      <w:r w:rsidRPr="006B05C9">
        <w:rPr>
          <w:rFonts w:ascii="Arial" w:hAnsi="Arial" w:cs="Arial"/>
        </w:rPr>
        <w:t>Adjustments will be applied in consideration of both the Council’s operational requirements and the officer’s needs.</w:t>
      </w:r>
    </w:p>
    <w:p w14:paraId="504982DB" w14:textId="489C608F" w:rsidR="00EE7C05" w:rsidRPr="006B05C9" w:rsidRDefault="00534887" w:rsidP="00A559EB">
      <w:pPr>
        <w:pStyle w:val="ListParagraph"/>
        <w:numPr>
          <w:ilvl w:val="1"/>
          <w:numId w:val="2"/>
        </w:numPr>
        <w:jc w:val="both"/>
        <w:rPr>
          <w:rFonts w:ascii="Arial" w:hAnsi="Arial" w:cs="Arial"/>
        </w:rPr>
      </w:pPr>
      <w:r w:rsidRPr="006B05C9">
        <w:rPr>
          <w:rFonts w:ascii="Arial" w:hAnsi="Arial" w:cs="Arial"/>
        </w:rPr>
        <w:t xml:space="preserve">The Council acknowledges that it is important to understand the barriers an </w:t>
      </w:r>
      <w:r w:rsidR="00730361">
        <w:rPr>
          <w:rFonts w:ascii="Arial" w:hAnsi="Arial" w:cs="Arial"/>
        </w:rPr>
        <w:t>officer</w:t>
      </w:r>
      <w:r w:rsidR="009853D0">
        <w:rPr>
          <w:rFonts w:ascii="Arial" w:hAnsi="Arial" w:cs="Arial"/>
        </w:rPr>
        <w:t xml:space="preserve"> </w:t>
      </w:r>
      <w:r w:rsidRPr="006B05C9">
        <w:rPr>
          <w:rFonts w:ascii="Arial" w:hAnsi="Arial" w:cs="Arial"/>
        </w:rPr>
        <w:t xml:space="preserve">may face. Therefore, </w:t>
      </w:r>
      <w:r w:rsidR="00EE7C05" w:rsidRPr="006B05C9">
        <w:rPr>
          <w:rFonts w:ascii="Arial" w:hAnsi="Arial" w:cs="Arial"/>
        </w:rPr>
        <w:t xml:space="preserve">line managers are expected to engage in discussions with </w:t>
      </w:r>
      <w:r w:rsidR="00730361">
        <w:rPr>
          <w:rFonts w:ascii="Arial" w:hAnsi="Arial" w:cs="Arial"/>
        </w:rPr>
        <w:t>officer</w:t>
      </w:r>
      <w:r w:rsidR="006B05C9">
        <w:rPr>
          <w:rFonts w:ascii="Arial" w:hAnsi="Arial" w:cs="Arial"/>
        </w:rPr>
        <w:t>s</w:t>
      </w:r>
      <w:r w:rsidR="00EE7C05" w:rsidRPr="006B05C9">
        <w:rPr>
          <w:rFonts w:ascii="Arial" w:hAnsi="Arial" w:cs="Arial"/>
        </w:rPr>
        <w:t xml:space="preserve"> to understand the barriers they face and determine the most suitable adjustments to reduce the impact of menopausal symptoms in the workplace.</w:t>
      </w:r>
    </w:p>
    <w:p w14:paraId="1CEEE94D" w14:textId="65610EC6" w:rsidR="00080803" w:rsidRPr="006B05C9" w:rsidRDefault="00080803" w:rsidP="00A559EB">
      <w:pPr>
        <w:pStyle w:val="ListParagraph"/>
        <w:numPr>
          <w:ilvl w:val="1"/>
          <w:numId w:val="2"/>
        </w:numPr>
        <w:jc w:val="both"/>
        <w:rPr>
          <w:rFonts w:ascii="Arial" w:hAnsi="Arial" w:cs="Arial"/>
        </w:rPr>
      </w:pPr>
      <w:r w:rsidRPr="006B05C9">
        <w:rPr>
          <w:rFonts w:ascii="Arial" w:hAnsi="Arial" w:cs="Arial"/>
        </w:rPr>
        <w:t>Reasonable adjustments that may be requested or considered include, but are not limited to, the following:</w:t>
      </w:r>
    </w:p>
    <w:p w14:paraId="127CDF1C" w14:textId="77777777" w:rsidR="00C222DA" w:rsidRPr="006B05C9" w:rsidRDefault="00C222DA" w:rsidP="001F252C">
      <w:pPr>
        <w:pStyle w:val="ListParagraph"/>
        <w:ind w:left="2520"/>
        <w:jc w:val="both"/>
        <w:rPr>
          <w:rFonts w:ascii="Arial" w:hAnsi="Arial" w:cs="Arial"/>
        </w:rPr>
      </w:pPr>
    </w:p>
    <w:p w14:paraId="7C1CA7FB" w14:textId="5780BD30" w:rsidR="00CB5B23" w:rsidRPr="006B05C9" w:rsidRDefault="00CB5B23" w:rsidP="00A559EB">
      <w:pPr>
        <w:pStyle w:val="ListParagraph"/>
        <w:numPr>
          <w:ilvl w:val="0"/>
          <w:numId w:val="4"/>
        </w:numPr>
        <w:ind w:left="1843" w:hanging="425"/>
        <w:jc w:val="both"/>
        <w:rPr>
          <w:rFonts w:ascii="Arial" w:hAnsi="Arial" w:cs="Arial"/>
        </w:rPr>
      </w:pPr>
      <w:r w:rsidRPr="006B05C9">
        <w:rPr>
          <w:rFonts w:ascii="Arial" w:hAnsi="Arial" w:cs="Arial"/>
          <w:b/>
          <w:bCs/>
        </w:rPr>
        <w:t xml:space="preserve">Flexible Working </w:t>
      </w:r>
      <w:r w:rsidR="00267ED7" w:rsidRPr="006B05C9">
        <w:rPr>
          <w:rFonts w:ascii="Arial" w:hAnsi="Arial" w:cs="Arial"/>
          <w:b/>
          <w:bCs/>
        </w:rPr>
        <w:t>on a Temporary Basis</w:t>
      </w:r>
      <w:r w:rsidR="00267ED7" w:rsidRPr="006B05C9">
        <w:rPr>
          <w:rFonts w:ascii="Arial" w:hAnsi="Arial" w:cs="Arial"/>
        </w:rPr>
        <w:t xml:space="preserve"> </w:t>
      </w:r>
      <w:r w:rsidRPr="006B05C9">
        <w:rPr>
          <w:rFonts w:ascii="Arial" w:hAnsi="Arial" w:cs="Arial"/>
        </w:rPr>
        <w:t>may include:</w:t>
      </w:r>
    </w:p>
    <w:p w14:paraId="07C78A61" w14:textId="3658F333" w:rsidR="00CB5B23" w:rsidRPr="006B05C9" w:rsidRDefault="00764E29" w:rsidP="00A559EB">
      <w:pPr>
        <w:pStyle w:val="ListParagraph"/>
        <w:numPr>
          <w:ilvl w:val="0"/>
          <w:numId w:val="11"/>
        </w:numPr>
        <w:ind w:left="1843" w:hanging="425"/>
        <w:jc w:val="both"/>
        <w:rPr>
          <w:rFonts w:ascii="Arial" w:hAnsi="Arial" w:cs="Arial"/>
        </w:rPr>
      </w:pPr>
      <w:r w:rsidRPr="006B05C9">
        <w:rPr>
          <w:rFonts w:ascii="Arial" w:hAnsi="Arial" w:cs="Arial"/>
          <w:b/>
          <w:bCs/>
        </w:rPr>
        <w:t>Flexible hours or temporary shift</w:t>
      </w:r>
      <w:r w:rsidRPr="006B05C9">
        <w:rPr>
          <w:rFonts w:ascii="Arial" w:hAnsi="Arial" w:cs="Arial"/>
        </w:rPr>
        <w:t xml:space="preserve"> changes to accommodate difficulties</w:t>
      </w:r>
      <w:r w:rsidR="00DB0669" w:rsidRPr="006B05C9">
        <w:rPr>
          <w:rFonts w:ascii="Arial" w:hAnsi="Arial" w:cs="Arial"/>
        </w:rPr>
        <w:t>.</w:t>
      </w:r>
    </w:p>
    <w:p w14:paraId="5033ECB7" w14:textId="0D76B69C" w:rsidR="00CB5B23" w:rsidRPr="006B05C9" w:rsidRDefault="00CB5B23" w:rsidP="00A559EB">
      <w:pPr>
        <w:pStyle w:val="ListParagraph"/>
        <w:numPr>
          <w:ilvl w:val="0"/>
          <w:numId w:val="11"/>
        </w:numPr>
        <w:ind w:left="1843" w:hanging="425"/>
        <w:jc w:val="both"/>
        <w:rPr>
          <w:rFonts w:ascii="Arial" w:hAnsi="Arial" w:cs="Arial"/>
        </w:rPr>
      </w:pPr>
      <w:r w:rsidRPr="006B05C9">
        <w:rPr>
          <w:rFonts w:ascii="Arial" w:hAnsi="Arial" w:cs="Arial"/>
          <w:b/>
          <w:bCs/>
        </w:rPr>
        <w:t xml:space="preserve">Additional </w:t>
      </w:r>
      <w:r w:rsidR="008A27FD" w:rsidRPr="006B05C9">
        <w:rPr>
          <w:rFonts w:ascii="Arial" w:hAnsi="Arial" w:cs="Arial"/>
          <w:b/>
          <w:bCs/>
        </w:rPr>
        <w:t xml:space="preserve">short </w:t>
      </w:r>
      <w:r w:rsidRPr="006B05C9">
        <w:rPr>
          <w:rFonts w:ascii="Arial" w:hAnsi="Arial" w:cs="Arial"/>
          <w:b/>
          <w:bCs/>
        </w:rPr>
        <w:t>breaks</w:t>
      </w:r>
      <w:r w:rsidRPr="006B05C9">
        <w:rPr>
          <w:rFonts w:ascii="Arial" w:hAnsi="Arial" w:cs="Arial"/>
        </w:rPr>
        <w:t xml:space="preserve"> including being able to briefly access fresh air and return without having to explain</w:t>
      </w:r>
      <w:r w:rsidR="00DB0669" w:rsidRPr="006B05C9">
        <w:rPr>
          <w:rFonts w:ascii="Arial" w:hAnsi="Arial" w:cs="Arial"/>
        </w:rPr>
        <w:t>.</w:t>
      </w:r>
    </w:p>
    <w:p w14:paraId="4DC48E4A" w14:textId="73857139" w:rsidR="00CB5B23" w:rsidRPr="006B05C9" w:rsidRDefault="00143723" w:rsidP="00A559EB">
      <w:pPr>
        <w:pStyle w:val="ListParagraph"/>
        <w:numPr>
          <w:ilvl w:val="0"/>
          <w:numId w:val="11"/>
        </w:numPr>
        <w:ind w:left="1843" w:hanging="425"/>
        <w:jc w:val="both"/>
        <w:rPr>
          <w:rFonts w:ascii="Arial" w:hAnsi="Arial" w:cs="Arial"/>
          <w:b/>
          <w:bCs/>
        </w:rPr>
      </w:pPr>
      <w:bookmarkStart w:id="5" w:name="_Hlk214355381"/>
      <w:r w:rsidRPr="006B05C9">
        <w:rPr>
          <w:rFonts w:ascii="Arial" w:hAnsi="Arial" w:cs="Arial"/>
          <w:b/>
          <w:bCs/>
        </w:rPr>
        <w:t xml:space="preserve">Allowing later start </w:t>
      </w:r>
      <w:r w:rsidR="008A27FD" w:rsidRPr="006B05C9">
        <w:rPr>
          <w:rFonts w:ascii="Arial" w:hAnsi="Arial" w:cs="Arial"/>
          <w:b/>
          <w:bCs/>
        </w:rPr>
        <w:t xml:space="preserve">or </w:t>
      </w:r>
      <w:r w:rsidRPr="006B05C9">
        <w:rPr>
          <w:rFonts w:ascii="Arial" w:hAnsi="Arial" w:cs="Arial"/>
          <w:b/>
          <w:bCs/>
        </w:rPr>
        <w:t xml:space="preserve">earlier finish times </w:t>
      </w:r>
      <w:r w:rsidRPr="006B05C9">
        <w:rPr>
          <w:rFonts w:ascii="Arial" w:hAnsi="Arial" w:cs="Arial"/>
        </w:rPr>
        <w:t>to</w:t>
      </w:r>
      <w:r w:rsidRPr="006B05C9">
        <w:rPr>
          <w:rFonts w:ascii="Arial" w:hAnsi="Arial" w:cs="Arial"/>
          <w:b/>
          <w:bCs/>
        </w:rPr>
        <w:t xml:space="preserve"> </w:t>
      </w:r>
      <w:r w:rsidRPr="006B05C9">
        <w:rPr>
          <w:rFonts w:ascii="Arial" w:hAnsi="Arial" w:cs="Arial"/>
        </w:rPr>
        <w:t xml:space="preserve">provide additional time for treatments, hospital or GP appointments, if required, in accordance with the with the </w:t>
      </w:r>
      <w:r w:rsidR="00CB5B23" w:rsidRPr="006B05C9">
        <w:rPr>
          <w:rFonts w:ascii="Arial" w:hAnsi="Arial" w:cs="Arial"/>
        </w:rPr>
        <w:t>Council</w:t>
      </w:r>
      <w:r w:rsidR="00AA3935">
        <w:rPr>
          <w:rFonts w:ascii="Arial" w:hAnsi="Arial" w:cs="Arial"/>
        </w:rPr>
        <w:t>’</w:t>
      </w:r>
      <w:r w:rsidR="00CB5B23" w:rsidRPr="006B05C9">
        <w:rPr>
          <w:rFonts w:ascii="Arial" w:hAnsi="Arial" w:cs="Arial"/>
        </w:rPr>
        <w:t>s Flexible Working Policy</w:t>
      </w:r>
      <w:bookmarkEnd w:id="5"/>
      <w:r w:rsidR="005953D2" w:rsidRPr="006B05C9">
        <w:rPr>
          <w:rFonts w:ascii="Arial" w:hAnsi="Arial" w:cs="Arial"/>
        </w:rPr>
        <w:t>.</w:t>
      </w:r>
      <w:r w:rsidR="005953D2" w:rsidRPr="006B05C9">
        <w:rPr>
          <w:rFonts w:ascii="Arial" w:hAnsi="Arial" w:cs="Arial"/>
          <w:b/>
          <w:bCs/>
        </w:rPr>
        <w:t xml:space="preserve"> </w:t>
      </w:r>
    </w:p>
    <w:p w14:paraId="02A7396E" w14:textId="218E508B" w:rsidR="00CB5B23" w:rsidRPr="006B05C9" w:rsidRDefault="00143723" w:rsidP="00A559EB">
      <w:pPr>
        <w:pStyle w:val="ListParagraph"/>
        <w:numPr>
          <w:ilvl w:val="0"/>
          <w:numId w:val="11"/>
        </w:numPr>
        <w:ind w:left="1843" w:hanging="425"/>
        <w:jc w:val="both"/>
        <w:rPr>
          <w:rFonts w:ascii="Arial" w:hAnsi="Arial" w:cs="Arial"/>
          <w:b/>
          <w:bCs/>
        </w:rPr>
      </w:pPr>
      <w:r w:rsidRPr="006B05C9">
        <w:rPr>
          <w:rFonts w:ascii="Arial" w:hAnsi="Arial" w:cs="Arial"/>
          <w:b/>
          <w:bCs/>
        </w:rPr>
        <w:t>Allowing early day</w:t>
      </w:r>
      <w:r w:rsidR="00AA3935">
        <w:rPr>
          <w:rFonts w:ascii="Arial" w:hAnsi="Arial" w:cs="Arial"/>
          <w:b/>
          <w:bCs/>
        </w:rPr>
        <w:t>s</w:t>
      </w:r>
      <w:r w:rsidRPr="006B05C9">
        <w:rPr>
          <w:rFonts w:ascii="Arial" w:hAnsi="Arial" w:cs="Arial"/>
          <w:b/>
          <w:bCs/>
        </w:rPr>
        <w:t xml:space="preserve">-off </w:t>
      </w:r>
      <w:r w:rsidRPr="006B05C9">
        <w:rPr>
          <w:rFonts w:ascii="Arial" w:hAnsi="Arial" w:cs="Arial"/>
        </w:rPr>
        <w:t xml:space="preserve">if </w:t>
      </w:r>
      <w:r w:rsidR="00730361">
        <w:rPr>
          <w:rFonts w:ascii="Arial" w:hAnsi="Arial" w:cs="Arial"/>
        </w:rPr>
        <w:t>officer</w:t>
      </w:r>
      <w:r w:rsidR="006B05C9">
        <w:rPr>
          <w:rFonts w:ascii="Arial" w:hAnsi="Arial" w:cs="Arial"/>
        </w:rPr>
        <w:t>s</w:t>
      </w:r>
      <w:r w:rsidRPr="006B05C9">
        <w:rPr>
          <w:rFonts w:ascii="Arial" w:hAnsi="Arial" w:cs="Arial"/>
        </w:rPr>
        <w:t xml:space="preserve"> feel unwell or </w:t>
      </w:r>
      <w:r w:rsidR="00CB5B23" w:rsidRPr="006B05C9">
        <w:rPr>
          <w:rFonts w:ascii="Arial" w:hAnsi="Arial" w:cs="Arial"/>
        </w:rPr>
        <w:t>experience severe bleeding</w:t>
      </w:r>
      <w:r w:rsidR="00DB0669" w:rsidRPr="006B05C9">
        <w:rPr>
          <w:rFonts w:ascii="Arial" w:hAnsi="Arial" w:cs="Arial"/>
        </w:rPr>
        <w:t>.</w:t>
      </w:r>
    </w:p>
    <w:p w14:paraId="3D61EA72" w14:textId="0A53BBD7" w:rsidR="00143723" w:rsidRPr="00AA3935" w:rsidRDefault="00143723" w:rsidP="00A559EB">
      <w:pPr>
        <w:pStyle w:val="ListParagraph"/>
        <w:numPr>
          <w:ilvl w:val="0"/>
          <w:numId w:val="11"/>
        </w:numPr>
        <w:ind w:left="1843" w:hanging="425"/>
        <w:jc w:val="both"/>
        <w:rPr>
          <w:rFonts w:ascii="Arial" w:hAnsi="Arial" w:cs="Arial"/>
          <w:b/>
          <w:bCs/>
        </w:rPr>
      </w:pPr>
      <w:bookmarkStart w:id="6" w:name="_Hlk214355715"/>
      <w:r w:rsidRPr="006B05C9">
        <w:rPr>
          <w:rFonts w:ascii="Arial" w:hAnsi="Arial" w:cs="Arial"/>
          <w:b/>
          <w:bCs/>
        </w:rPr>
        <w:t>Updated</w:t>
      </w:r>
      <w:r w:rsidR="00F14121" w:rsidRPr="006B05C9">
        <w:rPr>
          <w:rFonts w:ascii="Arial" w:hAnsi="Arial" w:cs="Arial"/>
          <w:b/>
          <w:bCs/>
        </w:rPr>
        <w:t xml:space="preserve"> </w:t>
      </w:r>
      <w:r w:rsidRPr="006B05C9">
        <w:rPr>
          <w:rFonts w:ascii="Arial" w:hAnsi="Arial" w:cs="Arial"/>
          <w:b/>
          <w:bCs/>
        </w:rPr>
        <w:t>start and finish times</w:t>
      </w:r>
      <w:r w:rsidR="00F14121" w:rsidRPr="006B05C9">
        <w:rPr>
          <w:rFonts w:ascii="Arial" w:hAnsi="Arial" w:cs="Arial"/>
          <w:b/>
          <w:bCs/>
        </w:rPr>
        <w:t xml:space="preserve"> for the work-from-home option, </w:t>
      </w:r>
      <w:r w:rsidR="00F14121" w:rsidRPr="006B05C9">
        <w:rPr>
          <w:rFonts w:ascii="Arial" w:hAnsi="Arial" w:cs="Arial"/>
        </w:rPr>
        <w:t xml:space="preserve">where daily tasks allow, to support </w:t>
      </w:r>
      <w:r w:rsidR="00730361">
        <w:rPr>
          <w:rFonts w:ascii="Arial" w:hAnsi="Arial" w:cs="Arial"/>
        </w:rPr>
        <w:t>officer</w:t>
      </w:r>
      <w:r w:rsidR="006B05C9">
        <w:rPr>
          <w:rFonts w:ascii="Arial" w:hAnsi="Arial" w:cs="Arial"/>
        </w:rPr>
        <w:t>s</w:t>
      </w:r>
      <w:r w:rsidR="00F14121" w:rsidRPr="006B05C9">
        <w:rPr>
          <w:rFonts w:ascii="Arial" w:hAnsi="Arial" w:cs="Arial"/>
        </w:rPr>
        <w:t xml:space="preserve"> in working more productively and managing the impact of their </w:t>
      </w:r>
      <w:r w:rsidR="003B3D5E" w:rsidRPr="006B05C9">
        <w:rPr>
          <w:rFonts w:ascii="Arial" w:hAnsi="Arial" w:cs="Arial"/>
        </w:rPr>
        <w:t>discomfort</w:t>
      </w:r>
      <w:bookmarkEnd w:id="6"/>
      <w:r w:rsidR="00DB0669" w:rsidRPr="006B05C9">
        <w:rPr>
          <w:rFonts w:ascii="Arial" w:hAnsi="Arial" w:cs="Arial"/>
        </w:rPr>
        <w:t>.</w:t>
      </w:r>
    </w:p>
    <w:p w14:paraId="5F95D078" w14:textId="77777777" w:rsidR="00AA3935" w:rsidRPr="006B05C9" w:rsidRDefault="00AA3935" w:rsidP="00AA3935">
      <w:pPr>
        <w:pStyle w:val="ListParagraph"/>
        <w:ind w:left="1843"/>
        <w:jc w:val="both"/>
        <w:rPr>
          <w:rFonts w:ascii="Arial" w:hAnsi="Arial" w:cs="Arial"/>
          <w:b/>
          <w:bCs/>
        </w:rPr>
      </w:pPr>
    </w:p>
    <w:p w14:paraId="3CCCEADA" w14:textId="179D55C2" w:rsidR="00C222DA" w:rsidRPr="006B05C9" w:rsidRDefault="00094E6A" w:rsidP="00A559EB">
      <w:pPr>
        <w:pStyle w:val="ListParagraph"/>
        <w:numPr>
          <w:ilvl w:val="0"/>
          <w:numId w:val="4"/>
        </w:numPr>
        <w:ind w:left="1843" w:hanging="425"/>
        <w:jc w:val="both"/>
        <w:rPr>
          <w:rFonts w:ascii="Arial" w:hAnsi="Arial" w:cs="Arial"/>
        </w:rPr>
      </w:pPr>
      <w:r w:rsidRPr="006B05C9">
        <w:rPr>
          <w:rFonts w:ascii="Arial" w:hAnsi="Arial" w:cs="Arial"/>
          <w:b/>
          <w:bCs/>
        </w:rPr>
        <w:t>Updates for</w:t>
      </w:r>
      <w:r w:rsidR="00267ED7" w:rsidRPr="006B05C9">
        <w:rPr>
          <w:rFonts w:ascii="Arial" w:hAnsi="Arial" w:cs="Arial"/>
          <w:b/>
          <w:bCs/>
        </w:rPr>
        <w:t xml:space="preserve"> Working Environment</w:t>
      </w:r>
      <w:r w:rsidR="00267ED7" w:rsidRPr="006B05C9">
        <w:rPr>
          <w:rFonts w:ascii="Arial" w:hAnsi="Arial" w:cs="Arial"/>
        </w:rPr>
        <w:t xml:space="preserve"> may include:</w:t>
      </w:r>
    </w:p>
    <w:p w14:paraId="6F2DABC3" w14:textId="09EF9FEA" w:rsidR="00C222DA" w:rsidRPr="006B05C9" w:rsidRDefault="00C222DA" w:rsidP="00A559EB">
      <w:pPr>
        <w:pStyle w:val="ListParagraph"/>
        <w:numPr>
          <w:ilvl w:val="0"/>
          <w:numId w:val="13"/>
        </w:numPr>
        <w:ind w:left="1843" w:hanging="425"/>
        <w:jc w:val="both"/>
        <w:rPr>
          <w:rFonts w:ascii="Arial" w:hAnsi="Arial" w:cs="Arial"/>
          <w:b/>
          <w:bCs/>
        </w:rPr>
      </w:pPr>
      <w:r w:rsidRPr="006B05C9">
        <w:rPr>
          <w:rFonts w:ascii="Arial" w:hAnsi="Arial" w:cs="Arial"/>
          <w:b/>
          <w:bCs/>
        </w:rPr>
        <w:t xml:space="preserve">Facilitating an accessible working environment </w:t>
      </w:r>
      <w:r w:rsidRPr="006B05C9">
        <w:rPr>
          <w:rFonts w:ascii="Arial" w:hAnsi="Arial" w:cs="Arial"/>
        </w:rPr>
        <w:t xml:space="preserve">by </w:t>
      </w:r>
      <w:r w:rsidR="00FB5613" w:rsidRPr="006B05C9">
        <w:rPr>
          <w:rFonts w:ascii="Arial" w:hAnsi="Arial" w:cs="Arial"/>
        </w:rPr>
        <w:t>relocating a workstation closer to the toilet and drinking water units</w:t>
      </w:r>
      <w:r w:rsidRPr="006B05C9">
        <w:rPr>
          <w:rFonts w:ascii="Arial" w:hAnsi="Arial" w:cs="Arial"/>
        </w:rPr>
        <w:t>.</w:t>
      </w:r>
    </w:p>
    <w:p w14:paraId="0033BE70" w14:textId="16A4DD7E" w:rsidR="00D83A39" w:rsidRPr="006B05C9" w:rsidRDefault="00D83A39" w:rsidP="00A559EB">
      <w:pPr>
        <w:pStyle w:val="ListParagraph"/>
        <w:numPr>
          <w:ilvl w:val="0"/>
          <w:numId w:val="12"/>
        </w:numPr>
        <w:ind w:left="1843" w:hanging="425"/>
        <w:jc w:val="both"/>
        <w:rPr>
          <w:rFonts w:ascii="Arial" w:hAnsi="Arial" w:cs="Arial"/>
        </w:rPr>
      </w:pPr>
      <w:bookmarkStart w:id="7" w:name="_Hlk214354144"/>
      <w:r w:rsidRPr="006B05C9">
        <w:rPr>
          <w:rFonts w:ascii="Arial" w:hAnsi="Arial" w:cs="Arial"/>
          <w:b/>
          <w:bCs/>
        </w:rPr>
        <w:t xml:space="preserve">Flexibility in work wear </w:t>
      </w:r>
      <w:r w:rsidRPr="006B05C9">
        <w:rPr>
          <w:rFonts w:ascii="Arial" w:hAnsi="Arial" w:cs="Arial"/>
        </w:rPr>
        <w:t xml:space="preserve">to allow </w:t>
      </w:r>
      <w:r w:rsidR="00730361">
        <w:rPr>
          <w:rFonts w:ascii="Arial" w:hAnsi="Arial" w:cs="Arial"/>
        </w:rPr>
        <w:t>officer</w:t>
      </w:r>
      <w:r w:rsidR="006B05C9">
        <w:rPr>
          <w:rFonts w:ascii="Arial" w:hAnsi="Arial" w:cs="Arial"/>
        </w:rPr>
        <w:t>s</w:t>
      </w:r>
      <w:r w:rsidRPr="006B05C9">
        <w:rPr>
          <w:rFonts w:ascii="Arial" w:hAnsi="Arial" w:cs="Arial"/>
        </w:rPr>
        <w:t xml:space="preserve"> to use more comfortable clothing or fabrics while working.</w:t>
      </w:r>
    </w:p>
    <w:p w14:paraId="74EEC1B8" w14:textId="0B641F98" w:rsidR="00D83A39" w:rsidRPr="006B05C9" w:rsidRDefault="00D83A39" w:rsidP="00A559EB">
      <w:pPr>
        <w:pStyle w:val="ListParagraph"/>
        <w:numPr>
          <w:ilvl w:val="0"/>
          <w:numId w:val="12"/>
        </w:numPr>
        <w:ind w:left="1843" w:hanging="425"/>
        <w:jc w:val="both"/>
        <w:rPr>
          <w:rFonts w:ascii="Arial" w:hAnsi="Arial" w:cs="Arial"/>
        </w:rPr>
      </w:pPr>
      <w:bookmarkStart w:id="8" w:name="_Hlk214354852"/>
      <w:bookmarkEnd w:id="7"/>
      <w:r w:rsidRPr="006B05C9">
        <w:rPr>
          <w:rFonts w:ascii="Arial" w:hAnsi="Arial" w:cs="Arial"/>
          <w:b/>
          <w:bCs/>
        </w:rPr>
        <w:t xml:space="preserve">Providing </w:t>
      </w:r>
      <w:r w:rsidR="00D8616A" w:rsidRPr="006B05C9">
        <w:rPr>
          <w:rFonts w:ascii="Arial" w:hAnsi="Arial" w:cs="Arial"/>
          <w:b/>
          <w:bCs/>
        </w:rPr>
        <w:t>additional</w:t>
      </w:r>
      <w:r w:rsidRPr="006B05C9">
        <w:rPr>
          <w:rFonts w:ascii="Arial" w:hAnsi="Arial" w:cs="Arial"/>
          <w:b/>
          <w:bCs/>
        </w:rPr>
        <w:t xml:space="preserve"> temperature, ventilation and light</w:t>
      </w:r>
      <w:r w:rsidR="00D8616A" w:rsidRPr="006B05C9">
        <w:rPr>
          <w:rFonts w:ascii="Arial" w:hAnsi="Arial" w:cs="Arial"/>
          <w:b/>
          <w:bCs/>
        </w:rPr>
        <w:t xml:space="preserve">ing </w:t>
      </w:r>
      <w:r w:rsidRPr="006B05C9">
        <w:rPr>
          <w:rFonts w:ascii="Arial" w:hAnsi="Arial" w:cs="Arial"/>
          <w:b/>
          <w:bCs/>
        </w:rPr>
        <w:t>control</w:t>
      </w:r>
      <w:r w:rsidR="00D8616A" w:rsidRPr="006B05C9">
        <w:rPr>
          <w:rFonts w:ascii="Arial" w:hAnsi="Arial" w:cs="Arial"/>
          <w:b/>
          <w:bCs/>
        </w:rPr>
        <w:t xml:space="preserve">s </w:t>
      </w:r>
      <w:r w:rsidR="00D8616A" w:rsidRPr="006B05C9">
        <w:rPr>
          <w:rFonts w:ascii="Arial" w:hAnsi="Arial" w:cs="Arial"/>
        </w:rPr>
        <w:t xml:space="preserve">to allow </w:t>
      </w:r>
      <w:r w:rsidR="00730361">
        <w:rPr>
          <w:rFonts w:ascii="Arial" w:hAnsi="Arial" w:cs="Arial"/>
        </w:rPr>
        <w:t>officer</w:t>
      </w:r>
      <w:r w:rsidR="006B05C9">
        <w:rPr>
          <w:rFonts w:ascii="Arial" w:hAnsi="Arial" w:cs="Arial"/>
        </w:rPr>
        <w:t>s</w:t>
      </w:r>
      <w:r w:rsidR="00D8616A" w:rsidRPr="006B05C9">
        <w:rPr>
          <w:rFonts w:ascii="Arial" w:hAnsi="Arial" w:cs="Arial"/>
        </w:rPr>
        <w:t xml:space="preserve"> to adjust heaters, fans or lighting as </w:t>
      </w:r>
      <w:r w:rsidR="00D8616A" w:rsidRPr="006B05C9">
        <w:rPr>
          <w:rFonts w:ascii="Arial" w:hAnsi="Arial" w:cs="Arial"/>
        </w:rPr>
        <w:lastRenderedPageBreak/>
        <w:t>needed and position themselves away from hot or cold spots in the office where they can get a breeze or have greater access to natural light.</w:t>
      </w:r>
      <w:bookmarkEnd w:id="8"/>
    </w:p>
    <w:p w14:paraId="101ADEEC" w14:textId="36C33D10" w:rsidR="00D83A39" w:rsidRPr="006B05C9" w:rsidRDefault="00B947AC" w:rsidP="00A559EB">
      <w:pPr>
        <w:pStyle w:val="ListParagraph"/>
        <w:numPr>
          <w:ilvl w:val="0"/>
          <w:numId w:val="12"/>
        </w:numPr>
        <w:ind w:left="1843" w:hanging="425"/>
        <w:jc w:val="both"/>
        <w:rPr>
          <w:rFonts w:ascii="Arial" w:hAnsi="Arial" w:cs="Arial"/>
        </w:rPr>
      </w:pPr>
      <w:r w:rsidRPr="006B05C9">
        <w:rPr>
          <w:rFonts w:ascii="Arial" w:hAnsi="Arial" w:cs="Arial"/>
          <w:b/>
          <w:bCs/>
        </w:rPr>
        <w:t xml:space="preserve">Providing </w:t>
      </w:r>
      <w:r w:rsidR="001F252C" w:rsidRPr="006B05C9">
        <w:rPr>
          <w:rFonts w:ascii="Arial" w:hAnsi="Arial" w:cs="Arial"/>
          <w:b/>
          <w:bCs/>
        </w:rPr>
        <w:t xml:space="preserve">a </w:t>
      </w:r>
      <w:r w:rsidRPr="006B05C9">
        <w:rPr>
          <w:rFonts w:ascii="Arial" w:hAnsi="Arial" w:cs="Arial"/>
          <w:b/>
          <w:bCs/>
        </w:rPr>
        <w:t>qu</w:t>
      </w:r>
      <w:r w:rsidR="00405A60" w:rsidRPr="006B05C9">
        <w:rPr>
          <w:rFonts w:ascii="Arial" w:hAnsi="Arial" w:cs="Arial"/>
          <w:b/>
          <w:bCs/>
        </w:rPr>
        <w:t>iet</w:t>
      </w:r>
      <w:r w:rsidR="005953D2" w:rsidRPr="006B05C9">
        <w:rPr>
          <w:rStyle w:val="CommentReference"/>
          <w:rFonts w:ascii="Arial" w:hAnsi="Arial" w:cs="Arial"/>
          <w:sz w:val="24"/>
          <w:szCs w:val="24"/>
        </w:rPr>
        <w:t xml:space="preserve"> </w:t>
      </w:r>
      <w:r w:rsidR="005953D2" w:rsidRPr="006B05C9">
        <w:rPr>
          <w:rFonts w:ascii="Arial" w:hAnsi="Arial" w:cs="Arial"/>
          <w:b/>
          <w:bCs/>
        </w:rPr>
        <w:t xml:space="preserve">working </w:t>
      </w:r>
      <w:r w:rsidRPr="006B05C9">
        <w:rPr>
          <w:rFonts w:ascii="Arial" w:hAnsi="Arial" w:cs="Arial"/>
          <w:b/>
          <w:bCs/>
        </w:rPr>
        <w:t xml:space="preserve">environment </w:t>
      </w:r>
      <w:r w:rsidR="008C513B" w:rsidRPr="006B05C9">
        <w:rPr>
          <w:rFonts w:ascii="Arial" w:hAnsi="Arial" w:cs="Arial"/>
        </w:rPr>
        <w:t xml:space="preserve">to support </w:t>
      </w:r>
      <w:r w:rsidR="00730361">
        <w:rPr>
          <w:rFonts w:ascii="Arial" w:hAnsi="Arial" w:cs="Arial"/>
        </w:rPr>
        <w:t>officer</w:t>
      </w:r>
      <w:r w:rsidR="00AA3935">
        <w:rPr>
          <w:rFonts w:ascii="Arial" w:hAnsi="Arial" w:cs="Arial"/>
        </w:rPr>
        <w:t>’</w:t>
      </w:r>
      <w:r w:rsidR="008C513B" w:rsidRPr="006B05C9">
        <w:rPr>
          <w:rFonts w:ascii="Arial" w:hAnsi="Arial" w:cs="Arial"/>
        </w:rPr>
        <w:t>s focus and overall wellbeing.</w:t>
      </w:r>
    </w:p>
    <w:p w14:paraId="2E78C552" w14:textId="6E70CE7D" w:rsidR="0040070E" w:rsidRPr="006B05C9" w:rsidRDefault="0040070E" w:rsidP="00A559EB">
      <w:pPr>
        <w:pStyle w:val="ListParagraph"/>
        <w:numPr>
          <w:ilvl w:val="0"/>
          <w:numId w:val="13"/>
        </w:numPr>
        <w:ind w:left="1843" w:hanging="425"/>
        <w:jc w:val="both"/>
        <w:rPr>
          <w:rFonts w:ascii="Arial" w:hAnsi="Arial" w:cs="Arial"/>
          <w:b/>
          <w:bCs/>
        </w:rPr>
      </w:pPr>
      <w:r w:rsidRPr="006B05C9">
        <w:rPr>
          <w:rFonts w:ascii="Arial" w:hAnsi="Arial" w:cs="Arial"/>
          <w:b/>
          <w:bCs/>
        </w:rPr>
        <w:t>Providing extra storage</w:t>
      </w:r>
      <w:r w:rsidR="001F252C" w:rsidRPr="006B05C9">
        <w:rPr>
          <w:rFonts w:ascii="Arial" w:hAnsi="Arial" w:cs="Arial"/>
        </w:rPr>
        <w:t xml:space="preserve"> </w:t>
      </w:r>
      <w:r w:rsidRPr="006B05C9">
        <w:rPr>
          <w:rFonts w:ascii="Arial" w:hAnsi="Arial" w:cs="Arial"/>
        </w:rPr>
        <w:t>for sanitary products and medicine</w:t>
      </w:r>
      <w:r w:rsidR="00DB0669" w:rsidRPr="006B05C9">
        <w:rPr>
          <w:rFonts w:ascii="Arial" w:hAnsi="Arial" w:cs="Arial"/>
        </w:rPr>
        <w:t>.</w:t>
      </w:r>
    </w:p>
    <w:p w14:paraId="4A243765" w14:textId="78AE86BF" w:rsidR="0040070E" w:rsidRPr="006B05C9" w:rsidRDefault="001F252C" w:rsidP="00A559EB">
      <w:pPr>
        <w:pStyle w:val="ListParagraph"/>
        <w:numPr>
          <w:ilvl w:val="0"/>
          <w:numId w:val="12"/>
        </w:numPr>
        <w:ind w:left="1843" w:hanging="425"/>
        <w:jc w:val="both"/>
        <w:rPr>
          <w:rFonts w:ascii="Arial" w:hAnsi="Arial" w:cs="Arial"/>
        </w:rPr>
      </w:pPr>
      <w:bookmarkStart w:id="9" w:name="_Hlk214356877"/>
      <w:r w:rsidRPr="006B05C9">
        <w:rPr>
          <w:rFonts w:ascii="Arial" w:hAnsi="Arial" w:cs="Arial"/>
          <w:b/>
          <w:bCs/>
        </w:rPr>
        <w:t>E</w:t>
      </w:r>
      <w:r w:rsidR="0040070E" w:rsidRPr="006B05C9">
        <w:rPr>
          <w:rFonts w:ascii="Arial" w:hAnsi="Arial" w:cs="Arial"/>
          <w:b/>
          <w:bCs/>
        </w:rPr>
        <w:t>rgonomic adjustments</w:t>
      </w:r>
      <w:r w:rsidRPr="006B05C9">
        <w:rPr>
          <w:rFonts w:ascii="Arial" w:hAnsi="Arial" w:cs="Arial"/>
        </w:rPr>
        <w:t xml:space="preserve"> to ease joint pain and bodily dis</w:t>
      </w:r>
      <w:bookmarkEnd w:id="9"/>
      <w:r w:rsidRPr="006B05C9">
        <w:rPr>
          <w:rFonts w:ascii="Arial" w:hAnsi="Arial" w:cs="Arial"/>
        </w:rPr>
        <w:t>comfort</w:t>
      </w:r>
      <w:r w:rsidR="00DB0669" w:rsidRPr="006B05C9">
        <w:rPr>
          <w:rFonts w:ascii="Arial" w:hAnsi="Arial" w:cs="Arial"/>
        </w:rPr>
        <w:t>.</w:t>
      </w:r>
    </w:p>
    <w:p w14:paraId="5184E602" w14:textId="77777777" w:rsidR="00764E29" w:rsidRPr="006B05C9" w:rsidRDefault="00764E29" w:rsidP="00764E29">
      <w:pPr>
        <w:pStyle w:val="ListParagraph"/>
        <w:ind w:left="3240"/>
        <w:jc w:val="both"/>
        <w:rPr>
          <w:rFonts w:ascii="Arial" w:hAnsi="Arial" w:cs="Arial"/>
        </w:rPr>
      </w:pPr>
    </w:p>
    <w:p w14:paraId="6D402580" w14:textId="01B074BA" w:rsidR="00006672" w:rsidRPr="006B05C9" w:rsidRDefault="009842DE" w:rsidP="00A559EB">
      <w:pPr>
        <w:pStyle w:val="ListParagraph"/>
        <w:numPr>
          <w:ilvl w:val="1"/>
          <w:numId w:val="2"/>
        </w:numPr>
        <w:jc w:val="both"/>
        <w:rPr>
          <w:rFonts w:ascii="Arial" w:hAnsi="Arial" w:cs="Arial"/>
        </w:rPr>
      </w:pPr>
      <w:bookmarkStart w:id="10" w:name="_Hlk214357042"/>
      <w:bookmarkEnd w:id="4"/>
      <w:r w:rsidRPr="006B05C9">
        <w:rPr>
          <w:rFonts w:ascii="Arial" w:hAnsi="Arial" w:cs="Arial"/>
        </w:rPr>
        <w:t>Any absence</w:t>
      </w:r>
      <w:r w:rsidR="00442386" w:rsidRPr="006B05C9">
        <w:rPr>
          <w:rFonts w:ascii="Arial" w:hAnsi="Arial" w:cs="Arial"/>
        </w:rPr>
        <w:t xml:space="preserve"> or change </w:t>
      </w:r>
      <w:bookmarkEnd w:id="10"/>
      <w:r w:rsidR="00924AB4" w:rsidRPr="006B05C9">
        <w:rPr>
          <w:rFonts w:ascii="Arial" w:hAnsi="Arial" w:cs="Arial"/>
        </w:rPr>
        <w:t xml:space="preserve">to the working schedule must be agreed with the </w:t>
      </w:r>
      <w:r w:rsidR="00730361">
        <w:rPr>
          <w:rFonts w:ascii="Arial" w:hAnsi="Arial" w:cs="Arial"/>
        </w:rPr>
        <w:t>officer</w:t>
      </w:r>
      <w:r w:rsidR="00AA3935">
        <w:rPr>
          <w:rFonts w:ascii="Arial" w:hAnsi="Arial" w:cs="Arial"/>
        </w:rPr>
        <w:t>’</w:t>
      </w:r>
      <w:r w:rsidR="00924AB4" w:rsidRPr="006B05C9">
        <w:rPr>
          <w:rFonts w:ascii="Arial" w:hAnsi="Arial" w:cs="Arial"/>
        </w:rPr>
        <w:t>s line manager</w:t>
      </w:r>
      <w:r w:rsidRPr="006B05C9">
        <w:rPr>
          <w:rFonts w:ascii="Arial" w:hAnsi="Arial" w:cs="Arial"/>
        </w:rPr>
        <w:t>.</w:t>
      </w:r>
      <w:r w:rsidR="00924AB4" w:rsidRPr="006B05C9">
        <w:rPr>
          <w:rFonts w:ascii="Arial" w:hAnsi="Arial" w:cs="Arial"/>
        </w:rPr>
        <w:t xml:space="preserve"> Furthermore, any absence or change should be addressed in accordance with the Council</w:t>
      </w:r>
      <w:r w:rsidR="00AA3935">
        <w:rPr>
          <w:rFonts w:ascii="Arial" w:hAnsi="Arial" w:cs="Arial"/>
        </w:rPr>
        <w:t>’</w:t>
      </w:r>
      <w:r w:rsidR="00924AB4" w:rsidRPr="006B05C9">
        <w:rPr>
          <w:rFonts w:ascii="Arial" w:hAnsi="Arial" w:cs="Arial"/>
        </w:rPr>
        <w:t>s Absence Management Policy.</w:t>
      </w:r>
    </w:p>
    <w:p w14:paraId="649E2E5C" w14:textId="2137F6C8" w:rsidR="00924AB4" w:rsidRPr="006B05C9" w:rsidRDefault="00924AB4" w:rsidP="00A559EB">
      <w:pPr>
        <w:pStyle w:val="ListParagraph"/>
        <w:numPr>
          <w:ilvl w:val="1"/>
          <w:numId w:val="2"/>
        </w:numPr>
        <w:jc w:val="both"/>
        <w:rPr>
          <w:rFonts w:ascii="Arial" w:hAnsi="Arial" w:cs="Arial"/>
          <w:b/>
          <w:bCs/>
        </w:rPr>
      </w:pPr>
      <w:r w:rsidRPr="006B05C9">
        <w:rPr>
          <w:rFonts w:ascii="Arial" w:hAnsi="Arial" w:cs="Arial"/>
        </w:rPr>
        <w:t xml:space="preserve">If an </w:t>
      </w:r>
      <w:r w:rsidR="00730361">
        <w:rPr>
          <w:rFonts w:ascii="Arial" w:hAnsi="Arial" w:cs="Arial"/>
        </w:rPr>
        <w:t>officer</w:t>
      </w:r>
      <w:r w:rsidR="00AA3935">
        <w:rPr>
          <w:rFonts w:ascii="Arial" w:hAnsi="Arial" w:cs="Arial"/>
        </w:rPr>
        <w:t xml:space="preserve"> </w:t>
      </w:r>
      <w:r w:rsidRPr="006B05C9">
        <w:rPr>
          <w:rFonts w:ascii="Arial" w:hAnsi="Arial" w:cs="Arial"/>
        </w:rPr>
        <w:t xml:space="preserve">is experiencing sickness related to menopause symptoms and/or is unable to work, they must report their sickness immediately to their line manager or the HR &amp; OD Manager, in the </w:t>
      </w:r>
      <w:r w:rsidR="00AA3935">
        <w:rPr>
          <w:rFonts w:ascii="Arial" w:hAnsi="Arial" w:cs="Arial"/>
        </w:rPr>
        <w:t xml:space="preserve">line </w:t>
      </w:r>
      <w:r w:rsidRPr="006B05C9">
        <w:rPr>
          <w:rFonts w:ascii="Arial" w:hAnsi="Arial" w:cs="Arial"/>
        </w:rPr>
        <w:t>manager</w:t>
      </w:r>
      <w:r w:rsidR="00AA3935">
        <w:rPr>
          <w:rFonts w:ascii="Arial" w:hAnsi="Arial" w:cs="Arial"/>
        </w:rPr>
        <w:t>’</w:t>
      </w:r>
      <w:r w:rsidRPr="006B05C9">
        <w:rPr>
          <w:rFonts w:ascii="Arial" w:hAnsi="Arial" w:cs="Arial"/>
        </w:rPr>
        <w:t>s absence.</w:t>
      </w:r>
    </w:p>
    <w:p w14:paraId="4035FAFF" w14:textId="77777777" w:rsidR="00A87D28" w:rsidRPr="006B05C9" w:rsidRDefault="00A87D28" w:rsidP="00A87D28">
      <w:pPr>
        <w:pStyle w:val="ListParagraph"/>
        <w:ind w:left="1440"/>
        <w:jc w:val="both"/>
        <w:rPr>
          <w:rFonts w:ascii="Arial" w:hAnsi="Arial" w:cs="Arial"/>
        </w:rPr>
      </w:pPr>
    </w:p>
    <w:p w14:paraId="610DC505" w14:textId="075842E3" w:rsidR="0085589F" w:rsidRPr="006B05C9" w:rsidRDefault="00A87D28" w:rsidP="00A559EB">
      <w:pPr>
        <w:pStyle w:val="ListParagraph"/>
        <w:numPr>
          <w:ilvl w:val="0"/>
          <w:numId w:val="2"/>
        </w:numPr>
        <w:jc w:val="both"/>
        <w:rPr>
          <w:rFonts w:ascii="Arial" w:hAnsi="Arial" w:cs="Arial"/>
          <w:b/>
          <w:bCs/>
        </w:rPr>
      </w:pPr>
      <w:r w:rsidRPr="006B05C9">
        <w:rPr>
          <w:rFonts w:ascii="Arial" w:hAnsi="Arial" w:cs="Arial"/>
          <w:b/>
          <w:bCs/>
        </w:rPr>
        <w:t>Failure to Comply with the Policy</w:t>
      </w:r>
    </w:p>
    <w:p w14:paraId="2CB6EEBA" w14:textId="77777777" w:rsidR="00A87D28" w:rsidRPr="006B05C9" w:rsidRDefault="00A87D28" w:rsidP="00A87D28">
      <w:pPr>
        <w:pStyle w:val="ListParagraph"/>
        <w:jc w:val="both"/>
        <w:rPr>
          <w:rFonts w:ascii="Arial" w:hAnsi="Arial" w:cs="Arial"/>
          <w:b/>
          <w:bCs/>
          <w:color w:val="EE0000"/>
        </w:rPr>
      </w:pPr>
    </w:p>
    <w:p w14:paraId="1E7CB366" w14:textId="01332CC2" w:rsidR="00A87D28" w:rsidRPr="006B05C9" w:rsidRDefault="00A87D28" w:rsidP="00A559EB">
      <w:pPr>
        <w:pStyle w:val="ListParagraph"/>
        <w:numPr>
          <w:ilvl w:val="1"/>
          <w:numId w:val="2"/>
        </w:numPr>
        <w:jc w:val="both"/>
        <w:rPr>
          <w:rFonts w:ascii="Arial" w:hAnsi="Arial" w:cs="Arial"/>
        </w:rPr>
      </w:pPr>
      <w:bookmarkStart w:id="11" w:name="_Hlk214280570"/>
      <w:r w:rsidRPr="006B05C9">
        <w:rPr>
          <w:rFonts w:ascii="Arial" w:hAnsi="Arial" w:cs="Arial"/>
        </w:rPr>
        <w:t xml:space="preserve">While </w:t>
      </w:r>
      <w:r w:rsidR="000A639B" w:rsidRPr="006B05C9">
        <w:rPr>
          <w:rFonts w:ascii="Arial" w:hAnsi="Arial" w:cs="Arial"/>
        </w:rPr>
        <w:t xml:space="preserve">the Council encourages </w:t>
      </w:r>
      <w:r w:rsidR="00730361">
        <w:rPr>
          <w:rFonts w:ascii="Arial" w:hAnsi="Arial" w:cs="Arial"/>
        </w:rPr>
        <w:t>officer</w:t>
      </w:r>
      <w:r w:rsidR="006B05C9">
        <w:rPr>
          <w:rFonts w:ascii="Arial" w:hAnsi="Arial" w:cs="Arial"/>
        </w:rPr>
        <w:t>s</w:t>
      </w:r>
      <w:r w:rsidR="000A639B" w:rsidRPr="006B05C9">
        <w:rPr>
          <w:rFonts w:ascii="Arial" w:hAnsi="Arial" w:cs="Arial"/>
        </w:rPr>
        <w:t xml:space="preserve"> to report genuine concerns and support needs related to menopause, any </w:t>
      </w:r>
      <w:r w:rsidR="00730361">
        <w:rPr>
          <w:rFonts w:ascii="Arial" w:hAnsi="Arial" w:cs="Arial"/>
        </w:rPr>
        <w:t>officer</w:t>
      </w:r>
      <w:r w:rsidR="000A639B" w:rsidRPr="006B05C9">
        <w:rPr>
          <w:rFonts w:ascii="Arial" w:hAnsi="Arial" w:cs="Arial"/>
        </w:rPr>
        <w:t xml:space="preserve"> who fails to follow the Council’s procedures for reporting or confirming menopause-related sickness absence, or who misuses this policy (including providing false information about symptoms or abusing workplace adjustments), may be subject to </w:t>
      </w:r>
      <w:r w:rsidR="00257FE5" w:rsidRPr="006B05C9">
        <w:rPr>
          <w:rFonts w:ascii="Arial" w:hAnsi="Arial" w:cs="Arial"/>
        </w:rPr>
        <w:t xml:space="preserve"> a thorough investigation process, and treated as a serious matter. Where appropriate, and depending on the severity of the breach, the matter may lead to formal action under the Council</w:t>
      </w:r>
      <w:r w:rsidR="00AA3935">
        <w:rPr>
          <w:rFonts w:ascii="Arial" w:hAnsi="Arial" w:cs="Arial"/>
        </w:rPr>
        <w:t>’</w:t>
      </w:r>
      <w:r w:rsidR="00257FE5" w:rsidRPr="006B05C9">
        <w:rPr>
          <w:rFonts w:ascii="Arial" w:hAnsi="Arial" w:cs="Arial"/>
        </w:rPr>
        <w:t>s disciplinary or relevant conduct procedures</w:t>
      </w:r>
      <w:r w:rsidRPr="006B05C9">
        <w:rPr>
          <w:rFonts w:ascii="Arial" w:hAnsi="Arial" w:cs="Arial"/>
        </w:rPr>
        <w:t>.</w:t>
      </w:r>
    </w:p>
    <w:bookmarkEnd w:id="11"/>
    <w:p w14:paraId="44F27D4A" w14:textId="5DF1C630" w:rsidR="00BF020C" w:rsidRPr="006B05C9" w:rsidRDefault="00A87D28" w:rsidP="00A559EB">
      <w:pPr>
        <w:pStyle w:val="ListParagraph"/>
        <w:numPr>
          <w:ilvl w:val="1"/>
          <w:numId w:val="2"/>
        </w:numPr>
        <w:jc w:val="both"/>
        <w:rPr>
          <w:rFonts w:ascii="Arial" w:hAnsi="Arial" w:cs="Arial"/>
        </w:rPr>
      </w:pPr>
      <w:r w:rsidRPr="006B05C9">
        <w:rPr>
          <w:rFonts w:ascii="Arial" w:hAnsi="Arial" w:cs="Arial"/>
        </w:rPr>
        <w:t>In this case, the absence will be treated as unauthorised and will not be paid.</w:t>
      </w:r>
    </w:p>
    <w:p w14:paraId="5A12BAA7" w14:textId="77777777" w:rsidR="00DB6496" w:rsidRPr="006B05C9" w:rsidRDefault="00DB6496" w:rsidP="00DB6496">
      <w:pPr>
        <w:pStyle w:val="ListParagraph"/>
        <w:ind w:left="1440"/>
        <w:jc w:val="both"/>
        <w:rPr>
          <w:rFonts w:ascii="Arial" w:hAnsi="Arial" w:cs="Arial"/>
        </w:rPr>
      </w:pPr>
    </w:p>
    <w:p w14:paraId="6D79B959" w14:textId="600AA520" w:rsidR="00506819" w:rsidRPr="006B05C9" w:rsidRDefault="004823B1" w:rsidP="00A559EB">
      <w:pPr>
        <w:pStyle w:val="ListParagraph"/>
        <w:numPr>
          <w:ilvl w:val="0"/>
          <w:numId w:val="2"/>
        </w:numPr>
        <w:jc w:val="both"/>
        <w:rPr>
          <w:rFonts w:ascii="Arial" w:hAnsi="Arial" w:cs="Arial"/>
          <w:b/>
          <w:bCs/>
        </w:rPr>
      </w:pPr>
      <w:r w:rsidRPr="006B05C9">
        <w:rPr>
          <w:rFonts w:ascii="Arial" w:hAnsi="Arial" w:cs="Arial"/>
          <w:b/>
          <w:bCs/>
        </w:rPr>
        <w:t>Further Support</w:t>
      </w:r>
    </w:p>
    <w:p w14:paraId="709C26A7" w14:textId="77777777" w:rsidR="00F93029" w:rsidRPr="006B05C9" w:rsidRDefault="00F93029" w:rsidP="00F93029">
      <w:pPr>
        <w:pStyle w:val="ListParagraph"/>
        <w:jc w:val="both"/>
        <w:rPr>
          <w:rFonts w:ascii="Arial" w:hAnsi="Arial" w:cs="Arial"/>
          <w:b/>
          <w:bCs/>
        </w:rPr>
      </w:pPr>
    </w:p>
    <w:p w14:paraId="46093759" w14:textId="2D25073C" w:rsidR="00AA26BD" w:rsidRPr="006B05C9" w:rsidRDefault="00730361" w:rsidP="00A559EB">
      <w:pPr>
        <w:pStyle w:val="ListParagraph"/>
        <w:numPr>
          <w:ilvl w:val="1"/>
          <w:numId w:val="2"/>
        </w:numPr>
        <w:jc w:val="both"/>
        <w:rPr>
          <w:rFonts w:ascii="Arial" w:hAnsi="Arial" w:cs="Arial"/>
        </w:rPr>
      </w:pPr>
      <w:r>
        <w:rPr>
          <w:rFonts w:ascii="Arial" w:hAnsi="Arial" w:cs="Arial"/>
        </w:rPr>
        <w:t>Officer</w:t>
      </w:r>
      <w:r w:rsidR="006B05C9">
        <w:rPr>
          <w:rFonts w:ascii="Arial" w:hAnsi="Arial" w:cs="Arial"/>
        </w:rPr>
        <w:t>s</w:t>
      </w:r>
      <w:r w:rsidR="00A848C1" w:rsidRPr="006B05C9">
        <w:rPr>
          <w:rFonts w:ascii="Arial" w:hAnsi="Arial" w:cs="Arial"/>
        </w:rPr>
        <w:t xml:space="preserve"> experiencing menopausal symptoms </w:t>
      </w:r>
      <w:r w:rsidR="00513D02" w:rsidRPr="006B05C9">
        <w:rPr>
          <w:rFonts w:ascii="Arial" w:hAnsi="Arial" w:cs="Arial"/>
        </w:rPr>
        <w:t>are encouraged to explore appropriate measures and options to help manage these symptoms effectively.</w:t>
      </w:r>
    </w:p>
    <w:p w14:paraId="68D8910B" w14:textId="2DFFFE22" w:rsidR="00513D02" w:rsidRPr="006B05C9" w:rsidRDefault="00AA26BD" w:rsidP="00A559EB">
      <w:pPr>
        <w:pStyle w:val="ListParagraph"/>
        <w:numPr>
          <w:ilvl w:val="1"/>
          <w:numId w:val="2"/>
        </w:numPr>
        <w:jc w:val="both"/>
        <w:rPr>
          <w:rFonts w:ascii="Arial" w:hAnsi="Arial" w:cs="Arial"/>
        </w:rPr>
      </w:pPr>
      <w:r w:rsidRPr="006B05C9">
        <w:rPr>
          <w:rFonts w:ascii="Arial" w:hAnsi="Arial" w:cs="Arial"/>
        </w:rPr>
        <w:t>T</w:t>
      </w:r>
      <w:r w:rsidR="00513D02" w:rsidRPr="006B05C9">
        <w:rPr>
          <w:rFonts w:ascii="Arial" w:hAnsi="Arial" w:cs="Arial"/>
        </w:rPr>
        <w:t xml:space="preserve">he Council therefore recommends external support channels to ensure that </w:t>
      </w:r>
      <w:r w:rsidR="00730361">
        <w:rPr>
          <w:rFonts w:ascii="Arial" w:hAnsi="Arial" w:cs="Arial"/>
        </w:rPr>
        <w:t>officer</w:t>
      </w:r>
      <w:r w:rsidR="006B05C9">
        <w:rPr>
          <w:rFonts w:ascii="Arial" w:hAnsi="Arial" w:cs="Arial"/>
        </w:rPr>
        <w:t>s</w:t>
      </w:r>
      <w:r w:rsidR="00513D02" w:rsidRPr="006B05C9">
        <w:rPr>
          <w:rFonts w:ascii="Arial" w:hAnsi="Arial" w:cs="Arial"/>
        </w:rPr>
        <w:t xml:space="preserve"> </w:t>
      </w:r>
      <w:r w:rsidR="00CF58F3" w:rsidRPr="006B05C9">
        <w:rPr>
          <w:rFonts w:ascii="Arial" w:hAnsi="Arial" w:cs="Arial"/>
        </w:rPr>
        <w:t>can</w:t>
      </w:r>
      <w:r w:rsidR="00513D02" w:rsidRPr="006B05C9">
        <w:rPr>
          <w:rFonts w:ascii="Arial" w:hAnsi="Arial" w:cs="Arial"/>
        </w:rPr>
        <w:t xml:space="preserve"> access reliable information and guidance from accurate sources.</w:t>
      </w:r>
    </w:p>
    <w:p w14:paraId="29D3ECDB" w14:textId="65DA402B" w:rsidR="00AA26BD" w:rsidRPr="006B05C9" w:rsidRDefault="00730361" w:rsidP="00A559EB">
      <w:pPr>
        <w:pStyle w:val="ListParagraph"/>
        <w:numPr>
          <w:ilvl w:val="1"/>
          <w:numId w:val="2"/>
        </w:numPr>
        <w:jc w:val="both"/>
        <w:rPr>
          <w:rFonts w:ascii="Arial" w:hAnsi="Arial" w:cs="Arial"/>
        </w:rPr>
      </w:pPr>
      <w:r>
        <w:rPr>
          <w:rFonts w:ascii="Arial" w:hAnsi="Arial" w:cs="Arial"/>
        </w:rPr>
        <w:t>Officer</w:t>
      </w:r>
      <w:r w:rsidR="006B05C9">
        <w:rPr>
          <w:rFonts w:ascii="Arial" w:hAnsi="Arial" w:cs="Arial"/>
        </w:rPr>
        <w:t>s</w:t>
      </w:r>
      <w:r w:rsidR="00AA26BD" w:rsidRPr="006B05C9">
        <w:rPr>
          <w:rFonts w:ascii="Arial" w:hAnsi="Arial" w:cs="Arial"/>
        </w:rPr>
        <w:t xml:space="preserve"> </w:t>
      </w:r>
      <w:r w:rsidR="00513D02" w:rsidRPr="006B05C9">
        <w:rPr>
          <w:rFonts w:ascii="Arial" w:hAnsi="Arial" w:cs="Arial"/>
        </w:rPr>
        <w:t>can reach out to further support and contact through the following channels, which are as</w:t>
      </w:r>
      <w:r w:rsidR="007F736E">
        <w:rPr>
          <w:rFonts w:ascii="Arial" w:hAnsi="Arial" w:cs="Arial"/>
        </w:rPr>
        <w:t xml:space="preserve"> follows</w:t>
      </w:r>
      <w:r w:rsidR="00AA26BD" w:rsidRPr="006B05C9">
        <w:rPr>
          <w:rFonts w:ascii="Arial" w:hAnsi="Arial" w:cs="Arial"/>
        </w:rPr>
        <w:t>:</w:t>
      </w:r>
    </w:p>
    <w:p w14:paraId="7A968A2B" w14:textId="2DC4F1DC" w:rsidR="005B5F94" w:rsidRPr="006B05C9" w:rsidRDefault="00AA26BD" w:rsidP="00A559EB">
      <w:pPr>
        <w:pStyle w:val="ListParagraph"/>
        <w:numPr>
          <w:ilvl w:val="0"/>
          <w:numId w:val="7"/>
        </w:numPr>
        <w:ind w:left="1701" w:hanging="283"/>
        <w:jc w:val="both"/>
        <w:rPr>
          <w:rFonts w:ascii="Arial" w:hAnsi="Arial" w:cs="Arial"/>
          <w:b/>
          <w:bCs/>
        </w:rPr>
      </w:pPr>
      <w:r w:rsidRPr="006B05C9">
        <w:rPr>
          <w:rFonts w:ascii="Arial" w:hAnsi="Arial" w:cs="Arial"/>
          <w:b/>
          <w:bCs/>
        </w:rPr>
        <w:t xml:space="preserve">NHS Information </w:t>
      </w:r>
      <w:r w:rsidRPr="006B05C9">
        <w:rPr>
          <w:rFonts w:ascii="Arial" w:hAnsi="Arial" w:cs="Arial"/>
        </w:rPr>
        <w:t>to access</w:t>
      </w:r>
      <w:r w:rsidR="005B5F94" w:rsidRPr="006B05C9">
        <w:rPr>
          <w:rFonts w:ascii="Arial" w:hAnsi="Arial" w:cs="Arial"/>
        </w:rPr>
        <w:t xml:space="preserve"> useful and detailed information and guidance for individuals experiencing menopause or early </w:t>
      </w:r>
      <w:r w:rsidR="005B5F94" w:rsidRPr="006B05C9">
        <w:rPr>
          <w:rFonts w:ascii="Arial" w:hAnsi="Arial" w:cs="Arial"/>
        </w:rPr>
        <w:lastRenderedPageBreak/>
        <w:t xml:space="preserve">menopause </w:t>
      </w:r>
      <w:hyperlink r:id="rId13" w:history="1">
        <w:r w:rsidR="00944D37" w:rsidRPr="00CF7B14">
          <w:rPr>
            <w:rFonts w:ascii="Arial" w:hAnsi="Arial" w:cs="Arial"/>
            <w:color w:val="0070C0"/>
            <w:u w:val="single"/>
          </w:rPr>
          <w:t>https://www.nhs.uk/conditions/menopause/</w:t>
        </w:r>
      </w:hyperlink>
      <w:r w:rsidR="005B5F94" w:rsidRPr="006B05C9">
        <w:rPr>
          <w:rFonts w:ascii="Arial" w:hAnsi="Arial" w:cs="Arial"/>
        </w:rPr>
        <w:t xml:space="preserve">  or </w:t>
      </w:r>
      <w:hyperlink r:id="rId14" w:history="1">
        <w:r w:rsidR="001837A2" w:rsidRPr="00CF7B14">
          <w:rPr>
            <w:rStyle w:val="Hyperlink"/>
            <w:rFonts w:ascii="Arial" w:hAnsi="Arial" w:cs="Arial"/>
            <w:color w:val="0070C0"/>
          </w:rPr>
          <w:t>https://www.nhs.uk/conditions/early-or-premature-menopause/</w:t>
        </w:r>
      </w:hyperlink>
      <w:r w:rsidR="005B5F94" w:rsidRPr="00CF7B14">
        <w:rPr>
          <w:rFonts w:ascii="Arial" w:hAnsi="Arial" w:cs="Arial"/>
          <w:color w:val="0070C0"/>
        </w:rPr>
        <w:t xml:space="preserve"> </w:t>
      </w:r>
      <w:r w:rsidR="005B5F94" w:rsidRPr="006B05C9">
        <w:rPr>
          <w:rFonts w:ascii="Arial" w:hAnsi="Arial" w:cs="Arial"/>
        </w:rPr>
        <w:t>official website.</w:t>
      </w:r>
    </w:p>
    <w:p w14:paraId="6C0E91ED" w14:textId="15176011" w:rsidR="005B5F94" w:rsidRPr="00CF7B14" w:rsidRDefault="005B5F94" w:rsidP="00DE5FA7">
      <w:pPr>
        <w:pStyle w:val="ListParagraph"/>
        <w:numPr>
          <w:ilvl w:val="0"/>
          <w:numId w:val="7"/>
        </w:numPr>
        <w:ind w:left="1701" w:hanging="283"/>
        <w:rPr>
          <w:rFonts w:ascii="Arial" w:hAnsi="Arial" w:cs="Arial"/>
          <w:b/>
          <w:bCs/>
          <w:color w:val="0070C0"/>
        </w:rPr>
      </w:pPr>
      <w:r w:rsidRPr="006B05C9">
        <w:rPr>
          <w:rFonts w:ascii="Arial" w:hAnsi="Arial" w:cs="Arial"/>
          <w:b/>
          <w:bCs/>
        </w:rPr>
        <w:t xml:space="preserve">National Institute for Health and Care Excellence (NICE) Guidelines </w:t>
      </w:r>
      <w:r w:rsidRPr="006B05C9">
        <w:rPr>
          <w:rFonts w:ascii="Arial" w:hAnsi="Arial" w:cs="Arial"/>
        </w:rPr>
        <w:t xml:space="preserve">to access guidelines on care and support offered to individuals by GPs </w:t>
      </w:r>
      <w:r w:rsidR="00477DC7" w:rsidRPr="006B05C9">
        <w:rPr>
          <w:rFonts w:ascii="Arial" w:hAnsi="Arial" w:cs="Arial"/>
        </w:rPr>
        <w:t xml:space="preserve"> at</w:t>
      </w:r>
      <w:r w:rsidRPr="006B05C9">
        <w:rPr>
          <w:rFonts w:ascii="Arial" w:hAnsi="Arial" w:cs="Arial"/>
        </w:rPr>
        <w:t xml:space="preserve"> </w:t>
      </w:r>
      <w:hyperlink r:id="rId15" w:history="1">
        <w:r w:rsidR="00CF7B14" w:rsidRPr="00CF7B14">
          <w:rPr>
            <w:rStyle w:val="Hyperlink"/>
            <w:rFonts w:ascii="Arial" w:hAnsi="Arial" w:cs="Arial"/>
            <w:color w:val="0070C0"/>
          </w:rPr>
          <w:t>http://www.nice.org.uk/guidance/ng23/ifp/chapter/ address</w:t>
        </w:r>
      </w:hyperlink>
    </w:p>
    <w:p w14:paraId="740FC846" w14:textId="0303B8BD" w:rsidR="005B5F94" w:rsidRPr="006B05C9" w:rsidRDefault="005B5F94" w:rsidP="00A559EB">
      <w:pPr>
        <w:pStyle w:val="ListParagraph"/>
        <w:numPr>
          <w:ilvl w:val="0"/>
          <w:numId w:val="7"/>
        </w:numPr>
        <w:ind w:left="1701" w:hanging="283"/>
        <w:jc w:val="both"/>
        <w:rPr>
          <w:rFonts w:ascii="Arial" w:hAnsi="Arial" w:cs="Arial"/>
        </w:rPr>
      </w:pPr>
      <w:r w:rsidRPr="006B05C9">
        <w:rPr>
          <w:rFonts w:ascii="Arial" w:hAnsi="Arial" w:cs="Arial"/>
          <w:b/>
          <w:bCs/>
        </w:rPr>
        <w:t xml:space="preserve">Menopause Matters </w:t>
      </w:r>
      <w:r w:rsidR="00477DC7" w:rsidRPr="006B05C9">
        <w:rPr>
          <w:rFonts w:ascii="Arial" w:hAnsi="Arial" w:cs="Arial"/>
        </w:rPr>
        <w:t xml:space="preserve">as the award-winning, independent website providing up-to-date, accurate information about the menopause, menopausal symptoms, and treatment options on the official </w:t>
      </w:r>
      <w:hyperlink r:id="rId16" w:history="1">
        <w:r w:rsidR="00237C00" w:rsidRPr="00CF7B14">
          <w:rPr>
            <w:rStyle w:val="Hyperlink"/>
            <w:rFonts w:ascii="Arial" w:hAnsi="Arial" w:cs="Arial"/>
            <w:color w:val="0070C0"/>
          </w:rPr>
          <w:t>https://www.menopausematters.co.uk/</w:t>
        </w:r>
      </w:hyperlink>
      <w:r w:rsidR="00477DC7" w:rsidRPr="006B05C9">
        <w:rPr>
          <w:rFonts w:ascii="Arial" w:hAnsi="Arial" w:cs="Arial"/>
        </w:rPr>
        <w:t xml:space="preserve"> website.</w:t>
      </w:r>
    </w:p>
    <w:p w14:paraId="13957DC8" w14:textId="3CCD3AA0" w:rsidR="005B5F94" w:rsidRPr="006B05C9" w:rsidRDefault="005B5F94" w:rsidP="00A559EB">
      <w:pPr>
        <w:pStyle w:val="ListParagraph"/>
        <w:numPr>
          <w:ilvl w:val="0"/>
          <w:numId w:val="7"/>
        </w:numPr>
        <w:ind w:left="1701" w:hanging="283"/>
        <w:jc w:val="both"/>
        <w:rPr>
          <w:rFonts w:ascii="Arial" w:hAnsi="Arial" w:cs="Arial"/>
          <w:b/>
          <w:bCs/>
        </w:rPr>
      </w:pPr>
      <w:r w:rsidRPr="006B05C9">
        <w:rPr>
          <w:rFonts w:ascii="Arial" w:hAnsi="Arial" w:cs="Arial"/>
          <w:b/>
          <w:bCs/>
        </w:rPr>
        <w:t xml:space="preserve">Women’s Health Concern </w:t>
      </w:r>
      <w:r w:rsidR="00477DC7" w:rsidRPr="006B05C9">
        <w:rPr>
          <w:rFonts w:ascii="Arial" w:hAnsi="Arial" w:cs="Arial"/>
        </w:rPr>
        <w:t xml:space="preserve">as one of the charity organisations, aims to support women with their healthcare by providing unbiased, accurate information on its website, </w:t>
      </w:r>
      <w:hyperlink r:id="rId17" w:history="1">
        <w:r w:rsidR="001479A8" w:rsidRPr="00CF7B14">
          <w:rPr>
            <w:rStyle w:val="Hyperlink"/>
            <w:rFonts w:ascii="Arial" w:hAnsi="Arial" w:cs="Arial"/>
            <w:color w:val="0070C0"/>
          </w:rPr>
          <w:t>https://www.womens-health-concern.org/</w:t>
        </w:r>
      </w:hyperlink>
    </w:p>
    <w:p w14:paraId="39AE83DC" w14:textId="5D63D82F" w:rsidR="009B67ED" w:rsidRPr="006B05C9" w:rsidRDefault="009B67ED" w:rsidP="00A559EB">
      <w:pPr>
        <w:pStyle w:val="ListParagraph"/>
        <w:numPr>
          <w:ilvl w:val="0"/>
          <w:numId w:val="7"/>
        </w:numPr>
        <w:ind w:left="1701" w:hanging="283"/>
        <w:jc w:val="both"/>
        <w:rPr>
          <w:rFonts w:ascii="Arial" w:hAnsi="Arial" w:cs="Arial"/>
          <w:b/>
          <w:bCs/>
        </w:rPr>
      </w:pPr>
      <w:r w:rsidRPr="006B05C9">
        <w:rPr>
          <w:rFonts w:ascii="Arial" w:hAnsi="Arial" w:cs="Arial"/>
          <w:b/>
          <w:bCs/>
        </w:rPr>
        <w:t xml:space="preserve">Daisy Network </w:t>
      </w:r>
      <w:r w:rsidRPr="006B05C9">
        <w:rPr>
          <w:rFonts w:ascii="Arial" w:hAnsi="Arial" w:cs="Arial"/>
        </w:rPr>
        <w:t xml:space="preserve">who provides information and support to women diagnosed with Premature Ovarian Insufficiency, also known as Premature Menopause by </w:t>
      </w:r>
      <w:hyperlink r:id="rId18" w:history="1">
        <w:r w:rsidR="00F477AB" w:rsidRPr="00CF7B14">
          <w:rPr>
            <w:rFonts w:ascii="Arial" w:hAnsi="Arial" w:cs="Arial"/>
            <w:color w:val="0070C0"/>
            <w:u w:val="single"/>
          </w:rPr>
          <w:t>https://daisynetwork.org/</w:t>
        </w:r>
      </w:hyperlink>
      <w:r w:rsidRPr="00CF7B14">
        <w:rPr>
          <w:rFonts w:ascii="Arial" w:hAnsi="Arial" w:cs="Arial"/>
          <w:color w:val="0070C0"/>
          <w:u w:val="single"/>
        </w:rPr>
        <w:t xml:space="preserve"> </w:t>
      </w:r>
      <w:r w:rsidRPr="006B05C9">
        <w:rPr>
          <w:rFonts w:ascii="Arial" w:hAnsi="Arial" w:cs="Arial"/>
        </w:rPr>
        <w:t>official website.</w:t>
      </w:r>
    </w:p>
    <w:p w14:paraId="116E3442" w14:textId="4165CDF4" w:rsidR="009B67ED" w:rsidRPr="006B05C9" w:rsidRDefault="009B67ED" w:rsidP="00A559EB">
      <w:pPr>
        <w:pStyle w:val="ListParagraph"/>
        <w:numPr>
          <w:ilvl w:val="0"/>
          <w:numId w:val="7"/>
        </w:numPr>
        <w:ind w:left="1701" w:hanging="283"/>
        <w:jc w:val="both"/>
        <w:rPr>
          <w:rFonts w:ascii="Arial" w:hAnsi="Arial" w:cs="Arial"/>
          <w:b/>
          <w:bCs/>
        </w:rPr>
      </w:pPr>
      <w:r w:rsidRPr="006B05C9">
        <w:rPr>
          <w:rFonts w:ascii="Arial" w:hAnsi="Arial" w:cs="Arial"/>
          <w:b/>
          <w:bCs/>
        </w:rPr>
        <w:t xml:space="preserve">The Menopause Exchange </w:t>
      </w:r>
      <w:r w:rsidRPr="006B05C9">
        <w:rPr>
          <w:rFonts w:ascii="Arial" w:hAnsi="Arial" w:cs="Arial"/>
        </w:rPr>
        <w:t xml:space="preserve">as an independent advice service about the menopause, midlife and post-menopausal health. They send out a free quarterly newsletter with useful impartial help and support and it`s accessible </w:t>
      </w:r>
      <w:r w:rsidR="00672D8B" w:rsidRPr="006B05C9">
        <w:rPr>
          <w:rFonts w:ascii="Arial" w:hAnsi="Arial" w:cs="Arial"/>
        </w:rPr>
        <w:t>via</w:t>
      </w:r>
      <w:r w:rsidRPr="006B05C9">
        <w:rPr>
          <w:rFonts w:ascii="Arial" w:hAnsi="Arial" w:cs="Arial"/>
        </w:rPr>
        <w:t xml:space="preserve"> </w:t>
      </w:r>
      <w:hyperlink r:id="rId19" w:history="1">
        <w:r w:rsidR="00840A4F" w:rsidRPr="00CF7B14">
          <w:rPr>
            <w:rFonts w:ascii="Arial" w:hAnsi="Arial" w:cs="Arial"/>
            <w:color w:val="0070C0"/>
          </w:rPr>
          <w:t>https://</w:t>
        </w:r>
        <w:r w:rsidR="00840A4F" w:rsidRPr="00CF7B14">
          <w:rPr>
            <w:rFonts w:ascii="Arial" w:hAnsi="Arial" w:cs="Arial"/>
            <w:color w:val="0070C0"/>
            <w:u w:val="single"/>
          </w:rPr>
          <w:t>www.menopause-exchange.co.uk/</w:t>
        </w:r>
      </w:hyperlink>
      <w:r w:rsidRPr="006B05C9">
        <w:rPr>
          <w:rFonts w:ascii="Arial" w:hAnsi="Arial" w:cs="Arial"/>
        </w:rPr>
        <w:t xml:space="preserve"> website.</w:t>
      </w:r>
    </w:p>
    <w:p w14:paraId="25E4047A" w14:textId="4E619017" w:rsidR="00672D8B" w:rsidRPr="006B05C9" w:rsidRDefault="00A36999" w:rsidP="00A559EB">
      <w:pPr>
        <w:pStyle w:val="ListParagraph"/>
        <w:numPr>
          <w:ilvl w:val="0"/>
          <w:numId w:val="7"/>
        </w:numPr>
        <w:ind w:left="1701" w:hanging="283"/>
        <w:jc w:val="both"/>
        <w:rPr>
          <w:rFonts w:ascii="Arial" w:hAnsi="Arial" w:cs="Arial"/>
          <w:b/>
          <w:bCs/>
        </w:rPr>
      </w:pPr>
      <w:r w:rsidRPr="006B05C9">
        <w:rPr>
          <w:rFonts w:ascii="Arial" w:hAnsi="Arial" w:cs="Arial"/>
          <w:b/>
          <w:bCs/>
        </w:rPr>
        <w:t xml:space="preserve">My Menopause Doctor </w:t>
      </w:r>
      <w:r w:rsidR="00672D8B" w:rsidRPr="006B05C9">
        <w:rPr>
          <w:rFonts w:ascii="Arial" w:hAnsi="Arial" w:cs="Arial"/>
        </w:rPr>
        <w:t xml:space="preserve">aims to empower women with the information they need to make informed decisions about any treatment they may take to turn menopause into a positive experience that does not negatively impact their lives. Further information is available on the official </w:t>
      </w:r>
      <w:hyperlink r:id="rId20" w:history="1">
        <w:r w:rsidR="00460B04" w:rsidRPr="00CF7B14">
          <w:rPr>
            <w:rStyle w:val="Hyperlink"/>
            <w:rFonts w:ascii="Arial" w:hAnsi="Arial" w:cs="Arial"/>
            <w:color w:val="0070C0"/>
          </w:rPr>
          <w:t>https://yourmenopausedoctor.co.uk/</w:t>
        </w:r>
      </w:hyperlink>
      <w:r w:rsidR="00672D8B" w:rsidRPr="006B05C9">
        <w:rPr>
          <w:rFonts w:ascii="Arial" w:hAnsi="Arial" w:cs="Arial"/>
        </w:rPr>
        <w:t xml:space="preserve"> website.</w:t>
      </w:r>
    </w:p>
    <w:p w14:paraId="31CCBF7F" w14:textId="77777777" w:rsidR="00BC1D86" w:rsidRPr="006B05C9" w:rsidRDefault="00BC1D86" w:rsidP="00AA3935">
      <w:pPr>
        <w:ind w:left="1701" w:hanging="283"/>
        <w:jc w:val="both"/>
        <w:rPr>
          <w:rFonts w:ascii="Arial" w:hAnsi="Arial" w:cs="Arial"/>
          <w:color w:val="C00000"/>
        </w:rPr>
      </w:pPr>
    </w:p>
    <w:p w14:paraId="72F25382" w14:textId="77777777" w:rsidR="00BC1D86" w:rsidRPr="006B05C9" w:rsidRDefault="00BC1D86" w:rsidP="00AA3935">
      <w:pPr>
        <w:ind w:left="1701" w:hanging="283"/>
        <w:jc w:val="both"/>
        <w:rPr>
          <w:rFonts w:ascii="Arial" w:hAnsi="Arial" w:cs="Arial"/>
          <w:color w:val="C00000"/>
        </w:rPr>
      </w:pPr>
    </w:p>
    <w:p w14:paraId="5D572077" w14:textId="77777777" w:rsidR="00BC1D86" w:rsidRPr="006B05C9" w:rsidRDefault="00BC1D86" w:rsidP="00F96FA6">
      <w:pPr>
        <w:jc w:val="both"/>
        <w:rPr>
          <w:rFonts w:ascii="Arial" w:hAnsi="Arial" w:cs="Arial"/>
          <w:color w:val="C00000"/>
        </w:rPr>
      </w:pPr>
    </w:p>
    <w:p w14:paraId="47E3AB96" w14:textId="77777777" w:rsidR="00BC1D86" w:rsidRPr="006B05C9" w:rsidRDefault="00BC1D86" w:rsidP="00F96FA6">
      <w:pPr>
        <w:jc w:val="both"/>
        <w:rPr>
          <w:rFonts w:ascii="Arial" w:hAnsi="Arial" w:cs="Arial"/>
          <w:color w:val="C00000"/>
        </w:rPr>
      </w:pPr>
    </w:p>
    <w:p w14:paraId="259170A8" w14:textId="77777777" w:rsidR="00945BDB" w:rsidRPr="006B05C9" w:rsidRDefault="00945BDB" w:rsidP="00945BDB">
      <w:pPr>
        <w:rPr>
          <w:rFonts w:ascii="Arial" w:hAnsi="Arial" w:cs="Arial"/>
        </w:rPr>
      </w:pPr>
    </w:p>
    <w:sectPr w:rsidR="00945BDB" w:rsidRPr="006B05C9">
      <w:footerReference w:type="default" r:id="rId2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DEEDDA" w14:textId="77777777" w:rsidR="00F1781F" w:rsidRPr="00D63499" w:rsidRDefault="00F1781F" w:rsidP="0040382D">
      <w:pPr>
        <w:spacing w:after="0" w:line="240" w:lineRule="auto"/>
      </w:pPr>
      <w:r w:rsidRPr="00D63499">
        <w:separator/>
      </w:r>
    </w:p>
  </w:endnote>
  <w:endnote w:type="continuationSeparator" w:id="0">
    <w:p w14:paraId="4CBC5CFC" w14:textId="77777777" w:rsidR="00F1781F" w:rsidRPr="00D63499" w:rsidRDefault="00F1781F" w:rsidP="0040382D">
      <w:pPr>
        <w:spacing w:after="0" w:line="240" w:lineRule="auto"/>
      </w:pPr>
      <w:r w:rsidRPr="00D63499">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GillSans">
    <w:altName w:val="Calibri"/>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34475773"/>
      <w:docPartObj>
        <w:docPartGallery w:val="Page Numbers (Bottom of Page)"/>
        <w:docPartUnique/>
      </w:docPartObj>
    </w:sdtPr>
    <w:sdtContent>
      <w:p w14:paraId="06B4BCF7" w14:textId="12037C32" w:rsidR="003E55A6" w:rsidRDefault="003E55A6">
        <w:pPr>
          <w:pStyle w:val="Footer"/>
          <w:jc w:val="right"/>
        </w:pPr>
        <w:r>
          <w:fldChar w:fldCharType="begin"/>
        </w:r>
        <w:r>
          <w:instrText xml:space="preserve"> PAGE   \* MERGEFORMAT </w:instrText>
        </w:r>
        <w:r>
          <w:fldChar w:fldCharType="separate"/>
        </w:r>
        <w:r>
          <w:t>2</w:t>
        </w:r>
        <w:r>
          <w:fldChar w:fldCharType="end"/>
        </w:r>
      </w:p>
    </w:sdtContent>
  </w:sdt>
  <w:p w14:paraId="7C436461" w14:textId="77777777" w:rsidR="003E55A6" w:rsidRDefault="003E55A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0CB110" w14:textId="77777777" w:rsidR="00F1781F" w:rsidRPr="00D63499" w:rsidRDefault="00F1781F" w:rsidP="0040382D">
      <w:pPr>
        <w:spacing w:after="0" w:line="240" w:lineRule="auto"/>
      </w:pPr>
      <w:r w:rsidRPr="00D63499">
        <w:separator/>
      </w:r>
    </w:p>
  </w:footnote>
  <w:footnote w:type="continuationSeparator" w:id="0">
    <w:p w14:paraId="5850092D" w14:textId="77777777" w:rsidR="00F1781F" w:rsidRPr="00D63499" w:rsidRDefault="00F1781F" w:rsidP="0040382D">
      <w:pPr>
        <w:spacing w:after="0" w:line="240" w:lineRule="auto"/>
      </w:pPr>
      <w:r w:rsidRPr="00D63499">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E66BCC"/>
    <w:multiLevelType w:val="hybridMultilevel"/>
    <w:tmpl w:val="5E08C886"/>
    <w:lvl w:ilvl="0" w:tplc="08090003">
      <w:start w:val="1"/>
      <w:numFmt w:val="bullet"/>
      <w:lvlText w:val="o"/>
      <w:lvlJc w:val="left"/>
      <w:pPr>
        <w:ind w:left="3240" w:hanging="360"/>
      </w:pPr>
      <w:rPr>
        <w:rFonts w:ascii="Courier New" w:hAnsi="Courier New" w:cs="Courier New" w:hint="default"/>
      </w:rPr>
    </w:lvl>
    <w:lvl w:ilvl="1" w:tplc="08090003" w:tentative="1">
      <w:start w:val="1"/>
      <w:numFmt w:val="bullet"/>
      <w:lvlText w:val="o"/>
      <w:lvlJc w:val="left"/>
      <w:pPr>
        <w:ind w:left="3960" w:hanging="360"/>
      </w:pPr>
      <w:rPr>
        <w:rFonts w:ascii="Courier New" w:hAnsi="Courier New" w:cs="Courier New" w:hint="default"/>
      </w:rPr>
    </w:lvl>
    <w:lvl w:ilvl="2" w:tplc="08090005" w:tentative="1">
      <w:start w:val="1"/>
      <w:numFmt w:val="bullet"/>
      <w:lvlText w:val=""/>
      <w:lvlJc w:val="left"/>
      <w:pPr>
        <w:ind w:left="4680" w:hanging="360"/>
      </w:pPr>
      <w:rPr>
        <w:rFonts w:ascii="Wingdings" w:hAnsi="Wingdings" w:hint="default"/>
      </w:rPr>
    </w:lvl>
    <w:lvl w:ilvl="3" w:tplc="08090001" w:tentative="1">
      <w:start w:val="1"/>
      <w:numFmt w:val="bullet"/>
      <w:lvlText w:val=""/>
      <w:lvlJc w:val="left"/>
      <w:pPr>
        <w:ind w:left="5400" w:hanging="360"/>
      </w:pPr>
      <w:rPr>
        <w:rFonts w:ascii="Symbol" w:hAnsi="Symbol" w:hint="default"/>
      </w:rPr>
    </w:lvl>
    <w:lvl w:ilvl="4" w:tplc="08090003" w:tentative="1">
      <w:start w:val="1"/>
      <w:numFmt w:val="bullet"/>
      <w:lvlText w:val="o"/>
      <w:lvlJc w:val="left"/>
      <w:pPr>
        <w:ind w:left="6120" w:hanging="360"/>
      </w:pPr>
      <w:rPr>
        <w:rFonts w:ascii="Courier New" w:hAnsi="Courier New" w:cs="Courier New" w:hint="default"/>
      </w:rPr>
    </w:lvl>
    <w:lvl w:ilvl="5" w:tplc="08090005" w:tentative="1">
      <w:start w:val="1"/>
      <w:numFmt w:val="bullet"/>
      <w:lvlText w:val=""/>
      <w:lvlJc w:val="left"/>
      <w:pPr>
        <w:ind w:left="6840" w:hanging="360"/>
      </w:pPr>
      <w:rPr>
        <w:rFonts w:ascii="Wingdings" w:hAnsi="Wingdings" w:hint="default"/>
      </w:rPr>
    </w:lvl>
    <w:lvl w:ilvl="6" w:tplc="08090001" w:tentative="1">
      <w:start w:val="1"/>
      <w:numFmt w:val="bullet"/>
      <w:lvlText w:val=""/>
      <w:lvlJc w:val="left"/>
      <w:pPr>
        <w:ind w:left="7560" w:hanging="360"/>
      </w:pPr>
      <w:rPr>
        <w:rFonts w:ascii="Symbol" w:hAnsi="Symbol" w:hint="default"/>
      </w:rPr>
    </w:lvl>
    <w:lvl w:ilvl="7" w:tplc="08090003" w:tentative="1">
      <w:start w:val="1"/>
      <w:numFmt w:val="bullet"/>
      <w:lvlText w:val="o"/>
      <w:lvlJc w:val="left"/>
      <w:pPr>
        <w:ind w:left="8280" w:hanging="360"/>
      </w:pPr>
      <w:rPr>
        <w:rFonts w:ascii="Courier New" w:hAnsi="Courier New" w:cs="Courier New" w:hint="default"/>
      </w:rPr>
    </w:lvl>
    <w:lvl w:ilvl="8" w:tplc="08090005" w:tentative="1">
      <w:start w:val="1"/>
      <w:numFmt w:val="bullet"/>
      <w:lvlText w:val=""/>
      <w:lvlJc w:val="left"/>
      <w:pPr>
        <w:ind w:left="9000" w:hanging="360"/>
      </w:pPr>
      <w:rPr>
        <w:rFonts w:ascii="Wingdings" w:hAnsi="Wingdings" w:hint="default"/>
      </w:rPr>
    </w:lvl>
  </w:abstractNum>
  <w:abstractNum w:abstractNumId="1" w15:restartNumberingAfterBreak="0">
    <w:nsid w:val="21377BED"/>
    <w:multiLevelType w:val="multilevel"/>
    <w:tmpl w:val="4FFCD3DE"/>
    <w:lvl w:ilvl="0">
      <w:start w:val="1"/>
      <w:numFmt w:val="decimal"/>
      <w:lvlText w:val="%1."/>
      <w:lvlJc w:val="left"/>
      <w:pPr>
        <w:ind w:left="720" w:hanging="360"/>
      </w:pPr>
      <w:rPr>
        <w:rFonts w:hint="default"/>
      </w:rPr>
    </w:lvl>
    <w:lvl w:ilvl="1">
      <w:start w:val="1"/>
      <w:numFmt w:val="decimal"/>
      <w:isLgl/>
      <w:lvlText w:val="%1.%2."/>
      <w:lvlJc w:val="left"/>
      <w:pPr>
        <w:ind w:left="1440" w:hanging="720"/>
      </w:pPr>
      <w:rPr>
        <w:rFonts w:hint="default"/>
        <w:b w:val="0"/>
        <w:bCs w:val="0"/>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2" w15:restartNumberingAfterBreak="0">
    <w:nsid w:val="23023D65"/>
    <w:multiLevelType w:val="hybridMultilevel"/>
    <w:tmpl w:val="0092594A"/>
    <w:lvl w:ilvl="0" w:tplc="08090003">
      <w:start w:val="1"/>
      <w:numFmt w:val="bullet"/>
      <w:lvlText w:val="o"/>
      <w:lvlJc w:val="left"/>
      <w:pPr>
        <w:ind w:left="3240" w:hanging="360"/>
      </w:pPr>
      <w:rPr>
        <w:rFonts w:ascii="Courier New" w:hAnsi="Courier New" w:cs="Courier New" w:hint="default"/>
      </w:rPr>
    </w:lvl>
    <w:lvl w:ilvl="1" w:tplc="08090003" w:tentative="1">
      <w:start w:val="1"/>
      <w:numFmt w:val="bullet"/>
      <w:lvlText w:val="o"/>
      <w:lvlJc w:val="left"/>
      <w:pPr>
        <w:ind w:left="3960" w:hanging="360"/>
      </w:pPr>
      <w:rPr>
        <w:rFonts w:ascii="Courier New" w:hAnsi="Courier New" w:cs="Courier New" w:hint="default"/>
      </w:rPr>
    </w:lvl>
    <w:lvl w:ilvl="2" w:tplc="08090005" w:tentative="1">
      <w:start w:val="1"/>
      <w:numFmt w:val="bullet"/>
      <w:lvlText w:val=""/>
      <w:lvlJc w:val="left"/>
      <w:pPr>
        <w:ind w:left="4680" w:hanging="360"/>
      </w:pPr>
      <w:rPr>
        <w:rFonts w:ascii="Wingdings" w:hAnsi="Wingdings" w:hint="default"/>
      </w:rPr>
    </w:lvl>
    <w:lvl w:ilvl="3" w:tplc="08090001" w:tentative="1">
      <w:start w:val="1"/>
      <w:numFmt w:val="bullet"/>
      <w:lvlText w:val=""/>
      <w:lvlJc w:val="left"/>
      <w:pPr>
        <w:ind w:left="5400" w:hanging="360"/>
      </w:pPr>
      <w:rPr>
        <w:rFonts w:ascii="Symbol" w:hAnsi="Symbol" w:hint="default"/>
      </w:rPr>
    </w:lvl>
    <w:lvl w:ilvl="4" w:tplc="08090003" w:tentative="1">
      <w:start w:val="1"/>
      <w:numFmt w:val="bullet"/>
      <w:lvlText w:val="o"/>
      <w:lvlJc w:val="left"/>
      <w:pPr>
        <w:ind w:left="6120" w:hanging="360"/>
      </w:pPr>
      <w:rPr>
        <w:rFonts w:ascii="Courier New" w:hAnsi="Courier New" w:cs="Courier New" w:hint="default"/>
      </w:rPr>
    </w:lvl>
    <w:lvl w:ilvl="5" w:tplc="08090005" w:tentative="1">
      <w:start w:val="1"/>
      <w:numFmt w:val="bullet"/>
      <w:lvlText w:val=""/>
      <w:lvlJc w:val="left"/>
      <w:pPr>
        <w:ind w:left="6840" w:hanging="360"/>
      </w:pPr>
      <w:rPr>
        <w:rFonts w:ascii="Wingdings" w:hAnsi="Wingdings" w:hint="default"/>
      </w:rPr>
    </w:lvl>
    <w:lvl w:ilvl="6" w:tplc="08090001" w:tentative="1">
      <w:start w:val="1"/>
      <w:numFmt w:val="bullet"/>
      <w:lvlText w:val=""/>
      <w:lvlJc w:val="left"/>
      <w:pPr>
        <w:ind w:left="7560" w:hanging="360"/>
      </w:pPr>
      <w:rPr>
        <w:rFonts w:ascii="Symbol" w:hAnsi="Symbol" w:hint="default"/>
      </w:rPr>
    </w:lvl>
    <w:lvl w:ilvl="7" w:tplc="08090003" w:tentative="1">
      <w:start w:val="1"/>
      <w:numFmt w:val="bullet"/>
      <w:lvlText w:val="o"/>
      <w:lvlJc w:val="left"/>
      <w:pPr>
        <w:ind w:left="8280" w:hanging="360"/>
      </w:pPr>
      <w:rPr>
        <w:rFonts w:ascii="Courier New" w:hAnsi="Courier New" w:cs="Courier New" w:hint="default"/>
      </w:rPr>
    </w:lvl>
    <w:lvl w:ilvl="8" w:tplc="08090005" w:tentative="1">
      <w:start w:val="1"/>
      <w:numFmt w:val="bullet"/>
      <w:lvlText w:val=""/>
      <w:lvlJc w:val="left"/>
      <w:pPr>
        <w:ind w:left="9000" w:hanging="360"/>
      </w:pPr>
      <w:rPr>
        <w:rFonts w:ascii="Wingdings" w:hAnsi="Wingdings" w:hint="default"/>
      </w:rPr>
    </w:lvl>
  </w:abstractNum>
  <w:abstractNum w:abstractNumId="3" w15:restartNumberingAfterBreak="0">
    <w:nsid w:val="257129D6"/>
    <w:multiLevelType w:val="hybridMultilevel"/>
    <w:tmpl w:val="895032F6"/>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4" w15:restartNumberingAfterBreak="0">
    <w:nsid w:val="33B9095D"/>
    <w:multiLevelType w:val="hybridMultilevel"/>
    <w:tmpl w:val="CFBC10D4"/>
    <w:lvl w:ilvl="0" w:tplc="08090001">
      <w:start w:val="1"/>
      <w:numFmt w:val="bullet"/>
      <w:lvlText w:val=""/>
      <w:lvlJc w:val="left"/>
      <w:pPr>
        <w:ind w:left="2886" w:hanging="360"/>
      </w:pPr>
      <w:rPr>
        <w:rFonts w:ascii="Symbol" w:hAnsi="Symbol" w:hint="default"/>
      </w:rPr>
    </w:lvl>
    <w:lvl w:ilvl="1" w:tplc="08090003" w:tentative="1">
      <w:start w:val="1"/>
      <w:numFmt w:val="bullet"/>
      <w:lvlText w:val="o"/>
      <w:lvlJc w:val="left"/>
      <w:pPr>
        <w:ind w:left="3606" w:hanging="360"/>
      </w:pPr>
      <w:rPr>
        <w:rFonts w:ascii="Courier New" w:hAnsi="Courier New" w:cs="Courier New" w:hint="default"/>
      </w:rPr>
    </w:lvl>
    <w:lvl w:ilvl="2" w:tplc="08090005" w:tentative="1">
      <w:start w:val="1"/>
      <w:numFmt w:val="bullet"/>
      <w:lvlText w:val=""/>
      <w:lvlJc w:val="left"/>
      <w:pPr>
        <w:ind w:left="4326" w:hanging="360"/>
      </w:pPr>
      <w:rPr>
        <w:rFonts w:ascii="Wingdings" w:hAnsi="Wingdings" w:hint="default"/>
      </w:rPr>
    </w:lvl>
    <w:lvl w:ilvl="3" w:tplc="08090001" w:tentative="1">
      <w:start w:val="1"/>
      <w:numFmt w:val="bullet"/>
      <w:lvlText w:val=""/>
      <w:lvlJc w:val="left"/>
      <w:pPr>
        <w:ind w:left="5046" w:hanging="360"/>
      </w:pPr>
      <w:rPr>
        <w:rFonts w:ascii="Symbol" w:hAnsi="Symbol" w:hint="default"/>
      </w:rPr>
    </w:lvl>
    <w:lvl w:ilvl="4" w:tplc="08090003" w:tentative="1">
      <w:start w:val="1"/>
      <w:numFmt w:val="bullet"/>
      <w:lvlText w:val="o"/>
      <w:lvlJc w:val="left"/>
      <w:pPr>
        <w:ind w:left="5766" w:hanging="360"/>
      </w:pPr>
      <w:rPr>
        <w:rFonts w:ascii="Courier New" w:hAnsi="Courier New" w:cs="Courier New" w:hint="default"/>
      </w:rPr>
    </w:lvl>
    <w:lvl w:ilvl="5" w:tplc="08090005" w:tentative="1">
      <w:start w:val="1"/>
      <w:numFmt w:val="bullet"/>
      <w:lvlText w:val=""/>
      <w:lvlJc w:val="left"/>
      <w:pPr>
        <w:ind w:left="6486" w:hanging="360"/>
      </w:pPr>
      <w:rPr>
        <w:rFonts w:ascii="Wingdings" w:hAnsi="Wingdings" w:hint="default"/>
      </w:rPr>
    </w:lvl>
    <w:lvl w:ilvl="6" w:tplc="08090001" w:tentative="1">
      <w:start w:val="1"/>
      <w:numFmt w:val="bullet"/>
      <w:lvlText w:val=""/>
      <w:lvlJc w:val="left"/>
      <w:pPr>
        <w:ind w:left="7206" w:hanging="360"/>
      </w:pPr>
      <w:rPr>
        <w:rFonts w:ascii="Symbol" w:hAnsi="Symbol" w:hint="default"/>
      </w:rPr>
    </w:lvl>
    <w:lvl w:ilvl="7" w:tplc="08090003" w:tentative="1">
      <w:start w:val="1"/>
      <w:numFmt w:val="bullet"/>
      <w:lvlText w:val="o"/>
      <w:lvlJc w:val="left"/>
      <w:pPr>
        <w:ind w:left="7926" w:hanging="360"/>
      </w:pPr>
      <w:rPr>
        <w:rFonts w:ascii="Courier New" w:hAnsi="Courier New" w:cs="Courier New" w:hint="default"/>
      </w:rPr>
    </w:lvl>
    <w:lvl w:ilvl="8" w:tplc="08090005" w:tentative="1">
      <w:start w:val="1"/>
      <w:numFmt w:val="bullet"/>
      <w:lvlText w:val=""/>
      <w:lvlJc w:val="left"/>
      <w:pPr>
        <w:ind w:left="8646" w:hanging="360"/>
      </w:pPr>
      <w:rPr>
        <w:rFonts w:ascii="Wingdings" w:hAnsi="Wingdings" w:hint="default"/>
      </w:rPr>
    </w:lvl>
  </w:abstractNum>
  <w:abstractNum w:abstractNumId="5" w15:restartNumberingAfterBreak="0">
    <w:nsid w:val="3B887F48"/>
    <w:multiLevelType w:val="hybridMultilevel"/>
    <w:tmpl w:val="101E8A24"/>
    <w:lvl w:ilvl="0" w:tplc="08090003">
      <w:start w:val="1"/>
      <w:numFmt w:val="bullet"/>
      <w:lvlText w:val="o"/>
      <w:lvlJc w:val="left"/>
      <w:pPr>
        <w:ind w:left="3240" w:hanging="360"/>
      </w:pPr>
      <w:rPr>
        <w:rFonts w:ascii="Courier New" w:hAnsi="Courier New" w:cs="Courier New" w:hint="default"/>
      </w:rPr>
    </w:lvl>
    <w:lvl w:ilvl="1" w:tplc="08090003" w:tentative="1">
      <w:start w:val="1"/>
      <w:numFmt w:val="bullet"/>
      <w:lvlText w:val="o"/>
      <w:lvlJc w:val="left"/>
      <w:pPr>
        <w:ind w:left="3960" w:hanging="360"/>
      </w:pPr>
      <w:rPr>
        <w:rFonts w:ascii="Courier New" w:hAnsi="Courier New" w:cs="Courier New" w:hint="default"/>
      </w:rPr>
    </w:lvl>
    <w:lvl w:ilvl="2" w:tplc="08090005" w:tentative="1">
      <w:start w:val="1"/>
      <w:numFmt w:val="bullet"/>
      <w:lvlText w:val=""/>
      <w:lvlJc w:val="left"/>
      <w:pPr>
        <w:ind w:left="4680" w:hanging="360"/>
      </w:pPr>
      <w:rPr>
        <w:rFonts w:ascii="Wingdings" w:hAnsi="Wingdings" w:hint="default"/>
      </w:rPr>
    </w:lvl>
    <w:lvl w:ilvl="3" w:tplc="08090001" w:tentative="1">
      <w:start w:val="1"/>
      <w:numFmt w:val="bullet"/>
      <w:lvlText w:val=""/>
      <w:lvlJc w:val="left"/>
      <w:pPr>
        <w:ind w:left="5400" w:hanging="360"/>
      </w:pPr>
      <w:rPr>
        <w:rFonts w:ascii="Symbol" w:hAnsi="Symbol" w:hint="default"/>
      </w:rPr>
    </w:lvl>
    <w:lvl w:ilvl="4" w:tplc="08090003" w:tentative="1">
      <w:start w:val="1"/>
      <w:numFmt w:val="bullet"/>
      <w:lvlText w:val="o"/>
      <w:lvlJc w:val="left"/>
      <w:pPr>
        <w:ind w:left="6120" w:hanging="360"/>
      </w:pPr>
      <w:rPr>
        <w:rFonts w:ascii="Courier New" w:hAnsi="Courier New" w:cs="Courier New" w:hint="default"/>
      </w:rPr>
    </w:lvl>
    <w:lvl w:ilvl="5" w:tplc="08090005" w:tentative="1">
      <w:start w:val="1"/>
      <w:numFmt w:val="bullet"/>
      <w:lvlText w:val=""/>
      <w:lvlJc w:val="left"/>
      <w:pPr>
        <w:ind w:left="6840" w:hanging="360"/>
      </w:pPr>
      <w:rPr>
        <w:rFonts w:ascii="Wingdings" w:hAnsi="Wingdings" w:hint="default"/>
      </w:rPr>
    </w:lvl>
    <w:lvl w:ilvl="6" w:tplc="08090001" w:tentative="1">
      <w:start w:val="1"/>
      <w:numFmt w:val="bullet"/>
      <w:lvlText w:val=""/>
      <w:lvlJc w:val="left"/>
      <w:pPr>
        <w:ind w:left="7560" w:hanging="360"/>
      </w:pPr>
      <w:rPr>
        <w:rFonts w:ascii="Symbol" w:hAnsi="Symbol" w:hint="default"/>
      </w:rPr>
    </w:lvl>
    <w:lvl w:ilvl="7" w:tplc="08090003" w:tentative="1">
      <w:start w:val="1"/>
      <w:numFmt w:val="bullet"/>
      <w:lvlText w:val="o"/>
      <w:lvlJc w:val="left"/>
      <w:pPr>
        <w:ind w:left="8280" w:hanging="360"/>
      </w:pPr>
      <w:rPr>
        <w:rFonts w:ascii="Courier New" w:hAnsi="Courier New" w:cs="Courier New" w:hint="default"/>
      </w:rPr>
    </w:lvl>
    <w:lvl w:ilvl="8" w:tplc="08090005" w:tentative="1">
      <w:start w:val="1"/>
      <w:numFmt w:val="bullet"/>
      <w:lvlText w:val=""/>
      <w:lvlJc w:val="left"/>
      <w:pPr>
        <w:ind w:left="9000" w:hanging="360"/>
      </w:pPr>
      <w:rPr>
        <w:rFonts w:ascii="Wingdings" w:hAnsi="Wingdings" w:hint="default"/>
      </w:rPr>
    </w:lvl>
  </w:abstractNum>
  <w:abstractNum w:abstractNumId="6" w15:restartNumberingAfterBreak="0">
    <w:nsid w:val="409E22F9"/>
    <w:multiLevelType w:val="hybridMultilevel"/>
    <w:tmpl w:val="C5A60072"/>
    <w:lvl w:ilvl="0" w:tplc="08090001">
      <w:start w:val="1"/>
      <w:numFmt w:val="bullet"/>
      <w:lvlText w:val=""/>
      <w:lvlJc w:val="left"/>
      <w:pPr>
        <w:ind w:left="2160" w:hanging="360"/>
      </w:pPr>
      <w:rPr>
        <w:rFonts w:ascii="Symbol" w:hAnsi="Symbol" w:hint="default"/>
      </w:rPr>
    </w:lvl>
    <w:lvl w:ilvl="1" w:tplc="08090003">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7" w15:restartNumberingAfterBreak="0">
    <w:nsid w:val="4C7278FE"/>
    <w:multiLevelType w:val="hybridMultilevel"/>
    <w:tmpl w:val="085C305A"/>
    <w:lvl w:ilvl="0" w:tplc="08090001">
      <w:start w:val="1"/>
      <w:numFmt w:val="bullet"/>
      <w:lvlText w:val=""/>
      <w:lvlJc w:val="left"/>
      <w:pPr>
        <w:ind w:left="2880" w:hanging="360"/>
      </w:pPr>
      <w:rPr>
        <w:rFonts w:ascii="Symbol" w:hAnsi="Symbol" w:hint="default"/>
      </w:rPr>
    </w:lvl>
    <w:lvl w:ilvl="1" w:tplc="08090003" w:tentative="1">
      <w:start w:val="1"/>
      <w:numFmt w:val="bullet"/>
      <w:lvlText w:val="o"/>
      <w:lvlJc w:val="left"/>
      <w:pPr>
        <w:ind w:left="3600" w:hanging="360"/>
      </w:pPr>
      <w:rPr>
        <w:rFonts w:ascii="Courier New" w:hAnsi="Courier New" w:cs="Courier New" w:hint="default"/>
      </w:rPr>
    </w:lvl>
    <w:lvl w:ilvl="2" w:tplc="08090005" w:tentative="1">
      <w:start w:val="1"/>
      <w:numFmt w:val="bullet"/>
      <w:lvlText w:val=""/>
      <w:lvlJc w:val="left"/>
      <w:pPr>
        <w:ind w:left="4320" w:hanging="360"/>
      </w:pPr>
      <w:rPr>
        <w:rFonts w:ascii="Wingdings" w:hAnsi="Wingdings" w:hint="default"/>
      </w:rPr>
    </w:lvl>
    <w:lvl w:ilvl="3" w:tplc="08090001" w:tentative="1">
      <w:start w:val="1"/>
      <w:numFmt w:val="bullet"/>
      <w:lvlText w:val=""/>
      <w:lvlJc w:val="left"/>
      <w:pPr>
        <w:ind w:left="5040" w:hanging="360"/>
      </w:pPr>
      <w:rPr>
        <w:rFonts w:ascii="Symbol" w:hAnsi="Symbol" w:hint="default"/>
      </w:rPr>
    </w:lvl>
    <w:lvl w:ilvl="4" w:tplc="08090003" w:tentative="1">
      <w:start w:val="1"/>
      <w:numFmt w:val="bullet"/>
      <w:lvlText w:val="o"/>
      <w:lvlJc w:val="left"/>
      <w:pPr>
        <w:ind w:left="5760" w:hanging="360"/>
      </w:pPr>
      <w:rPr>
        <w:rFonts w:ascii="Courier New" w:hAnsi="Courier New" w:cs="Courier New" w:hint="default"/>
      </w:rPr>
    </w:lvl>
    <w:lvl w:ilvl="5" w:tplc="08090005" w:tentative="1">
      <w:start w:val="1"/>
      <w:numFmt w:val="bullet"/>
      <w:lvlText w:val=""/>
      <w:lvlJc w:val="left"/>
      <w:pPr>
        <w:ind w:left="6480" w:hanging="360"/>
      </w:pPr>
      <w:rPr>
        <w:rFonts w:ascii="Wingdings" w:hAnsi="Wingdings" w:hint="default"/>
      </w:rPr>
    </w:lvl>
    <w:lvl w:ilvl="6" w:tplc="08090001" w:tentative="1">
      <w:start w:val="1"/>
      <w:numFmt w:val="bullet"/>
      <w:lvlText w:val=""/>
      <w:lvlJc w:val="left"/>
      <w:pPr>
        <w:ind w:left="7200" w:hanging="360"/>
      </w:pPr>
      <w:rPr>
        <w:rFonts w:ascii="Symbol" w:hAnsi="Symbol" w:hint="default"/>
      </w:rPr>
    </w:lvl>
    <w:lvl w:ilvl="7" w:tplc="08090003" w:tentative="1">
      <w:start w:val="1"/>
      <w:numFmt w:val="bullet"/>
      <w:lvlText w:val="o"/>
      <w:lvlJc w:val="left"/>
      <w:pPr>
        <w:ind w:left="7920" w:hanging="360"/>
      </w:pPr>
      <w:rPr>
        <w:rFonts w:ascii="Courier New" w:hAnsi="Courier New" w:cs="Courier New" w:hint="default"/>
      </w:rPr>
    </w:lvl>
    <w:lvl w:ilvl="8" w:tplc="08090005" w:tentative="1">
      <w:start w:val="1"/>
      <w:numFmt w:val="bullet"/>
      <w:lvlText w:val=""/>
      <w:lvlJc w:val="left"/>
      <w:pPr>
        <w:ind w:left="8640" w:hanging="360"/>
      </w:pPr>
      <w:rPr>
        <w:rFonts w:ascii="Wingdings" w:hAnsi="Wingdings" w:hint="default"/>
      </w:rPr>
    </w:lvl>
  </w:abstractNum>
  <w:abstractNum w:abstractNumId="8" w15:restartNumberingAfterBreak="0">
    <w:nsid w:val="507D052D"/>
    <w:multiLevelType w:val="hybridMultilevel"/>
    <w:tmpl w:val="77CE8592"/>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9" w15:restartNumberingAfterBreak="0">
    <w:nsid w:val="52AB363A"/>
    <w:multiLevelType w:val="multilevel"/>
    <w:tmpl w:val="DAFECF62"/>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0" w15:restartNumberingAfterBreak="0">
    <w:nsid w:val="55695568"/>
    <w:multiLevelType w:val="hybridMultilevel"/>
    <w:tmpl w:val="9F10B2D4"/>
    <w:lvl w:ilvl="0" w:tplc="08090003">
      <w:start w:val="1"/>
      <w:numFmt w:val="bullet"/>
      <w:lvlText w:val="o"/>
      <w:lvlJc w:val="left"/>
      <w:pPr>
        <w:ind w:left="3240" w:hanging="360"/>
      </w:pPr>
      <w:rPr>
        <w:rFonts w:ascii="Courier New" w:hAnsi="Courier New" w:cs="Courier New" w:hint="default"/>
      </w:rPr>
    </w:lvl>
    <w:lvl w:ilvl="1" w:tplc="08090003" w:tentative="1">
      <w:start w:val="1"/>
      <w:numFmt w:val="bullet"/>
      <w:lvlText w:val="o"/>
      <w:lvlJc w:val="left"/>
      <w:pPr>
        <w:ind w:left="3960" w:hanging="360"/>
      </w:pPr>
      <w:rPr>
        <w:rFonts w:ascii="Courier New" w:hAnsi="Courier New" w:cs="Courier New" w:hint="default"/>
      </w:rPr>
    </w:lvl>
    <w:lvl w:ilvl="2" w:tplc="08090005" w:tentative="1">
      <w:start w:val="1"/>
      <w:numFmt w:val="bullet"/>
      <w:lvlText w:val=""/>
      <w:lvlJc w:val="left"/>
      <w:pPr>
        <w:ind w:left="4680" w:hanging="360"/>
      </w:pPr>
      <w:rPr>
        <w:rFonts w:ascii="Wingdings" w:hAnsi="Wingdings" w:hint="default"/>
      </w:rPr>
    </w:lvl>
    <w:lvl w:ilvl="3" w:tplc="08090001" w:tentative="1">
      <w:start w:val="1"/>
      <w:numFmt w:val="bullet"/>
      <w:lvlText w:val=""/>
      <w:lvlJc w:val="left"/>
      <w:pPr>
        <w:ind w:left="5400" w:hanging="360"/>
      </w:pPr>
      <w:rPr>
        <w:rFonts w:ascii="Symbol" w:hAnsi="Symbol" w:hint="default"/>
      </w:rPr>
    </w:lvl>
    <w:lvl w:ilvl="4" w:tplc="08090003" w:tentative="1">
      <w:start w:val="1"/>
      <w:numFmt w:val="bullet"/>
      <w:lvlText w:val="o"/>
      <w:lvlJc w:val="left"/>
      <w:pPr>
        <w:ind w:left="6120" w:hanging="360"/>
      </w:pPr>
      <w:rPr>
        <w:rFonts w:ascii="Courier New" w:hAnsi="Courier New" w:cs="Courier New" w:hint="default"/>
      </w:rPr>
    </w:lvl>
    <w:lvl w:ilvl="5" w:tplc="08090005" w:tentative="1">
      <w:start w:val="1"/>
      <w:numFmt w:val="bullet"/>
      <w:lvlText w:val=""/>
      <w:lvlJc w:val="left"/>
      <w:pPr>
        <w:ind w:left="6840" w:hanging="360"/>
      </w:pPr>
      <w:rPr>
        <w:rFonts w:ascii="Wingdings" w:hAnsi="Wingdings" w:hint="default"/>
      </w:rPr>
    </w:lvl>
    <w:lvl w:ilvl="6" w:tplc="08090001" w:tentative="1">
      <w:start w:val="1"/>
      <w:numFmt w:val="bullet"/>
      <w:lvlText w:val=""/>
      <w:lvlJc w:val="left"/>
      <w:pPr>
        <w:ind w:left="7560" w:hanging="360"/>
      </w:pPr>
      <w:rPr>
        <w:rFonts w:ascii="Symbol" w:hAnsi="Symbol" w:hint="default"/>
      </w:rPr>
    </w:lvl>
    <w:lvl w:ilvl="7" w:tplc="08090003" w:tentative="1">
      <w:start w:val="1"/>
      <w:numFmt w:val="bullet"/>
      <w:lvlText w:val="o"/>
      <w:lvlJc w:val="left"/>
      <w:pPr>
        <w:ind w:left="8280" w:hanging="360"/>
      </w:pPr>
      <w:rPr>
        <w:rFonts w:ascii="Courier New" w:hAnsi="Courier New" w:cs="Courier New" w:hint="default"/>
      </w:rPr>
    </w:lvl>
    <w:lvl w:ilvl="8" w:tplc="08090005" w:tentative="1">
      <w:start w:val="1"/>
      <w:numFmt w:val="bullet"/>
      <w:lvlText w:val=""/>
      <w:lvlJc w:val="left"/>
      <w:pPr>
        <w:ind w:left="9000" w:hanging="360"/>
      </w:pPr>
      <w:rPr>
        <w:rFonts w:ascii="Wingdings" w:hAnsi="Wingdings" w:hint="default"/>
      </w:rPr>
    </w:lvl>
  </w:abstractNum>
  <w:abstractNum w:abstractNumId="11" w15:restartNumberingAfterBreak="0">
    <w:nsid w:val="58A45656"/>
    <w:multiLevelType w:val="hybridMultilevel"/>
    <w:tmpl w:val="D4AA10BC"/>
    <w:lvl w:ilvl="0" w:tplc="08090003">
      <w:start w:val="1"/>
      <w:numFmt w:val="bullet"/>
      <w:lvlText w:val="o"/>
      <w:lvlJc w:val="left"/>
      <w:pPr>
        <w:ind w:left="3240" w:hanging="360"/>
      </w:pPr>
      <w:rPr>
        <w:rFonts w:ascii="Courier New" w:hAnsi="Courier New" w:cs="Courier New" w:hint="default"/>
      </w:rPr>
    </w:lvl>
    <w:lvl w:ilvl="1" w:tplc="08090003" w:tentative="1">
      <w:start w:val="1"/>
      <w:numFmt w:val="bullet"/>
      <w:lvlText w:val="o"/>
      <w:lvlJc w:val="left"/>
      <w:pPr>
        <w:ind w:left="3960" w:hanging="360"/>
      </w:pPr>
      <w:rPr>
        <w:rFonts w:ascii="Courier New" w:hAnsi="Courier New" w:cs="Courier New" w:hint="default"/>
      </w:rPr>
    </w:lvl>
    <w:lvl w:ilvl="2" w:tplc="08090005" w:tentative="1">
      <w:start w:val="1"/>
      <w:numFmt w:val="bullet"/>
      <w:lvlText w:val=""/>
      <w:lvlJc w:val="left"/>
      <w:pPr>
        <w:ind w:left="4680" w:hanging="360"/>
      </w:pPr>
      <w:rPr>
        <w:rFonts w:ascii="Wingdings" w:hAnsi="Wingdings" w:hint="default"/>
      </w:rPr>
    </w:lvl>
    <w:lvl w:ilvl="3" w:tplc="08090001" w:tentative="1">
      <w:start w:val="1"/>
      <w:numFmt w:val="bullet"/>
      <w:lvlText w:val=""/>
      <w:lvlJc w:val="left"/>
      <w:pPr>
        <w:ind w:left="5400" w:hanging="360"/>
      </w:pPr>
      <w:rPr>
        <w:rFonts w:ascii="Symbol" w:hAnsi="Symbol" w:hint="default"/>
      </w:rPr>
    </w:lvl>
    <w:lvl w:ilvl="4" w:tplc="08090003" w:tentative="1">
      <w:start w:val="1"/>
      <w:numFmt w:val="bullet"/>
      <w:lvlText w:val="o"/>
      <w:lvlJc w:val="left"/>
      <w:pPr>
        <w:ind w:left="6120" w:hanging="360"/>
      </w:pPr>
      <w:rPr>
        <w:rFonts w:ascii="Courier New" w:hAnsi="Courier New" w:cs="Courier New" w:hint="default"/>
      </w:rPr>
    </w:lvl>
    <w:lvl w:ilvl="5" w:tplc="08090005" w:tentative="1">
      <w:start w:val="1"/>
      <w:numFmt w:val="bullet"/>
      <w:lvlText w:val=""/>
      <w:lvlJc w:val="left"/>
      <w:pPr>
        <w:ind w:left="6840" w:hanging="360"/>
      </w:pPr>
      <w:rPr>
        <w:rFonts w:ascii="Wingdings" w:hAnsi="Wingdings" w:hint="default"/>
      </w:rPr>
    </w:lvl>
    <w:lvl w:ilvl="6" w:tplc="08090001" w:tentative="1">
      <w:start w:val="1"/>
      <w:numFmt w:val="bullet"/>
      <w:lvlText w:val=""/>
      <w:lvlJc w:val="left"/>
      <w:pPr>
        <w:ind w:left="7560" w:hanging="360"/>
      </w:pPr>
      <w:rPr>
        <w:rFonts w:ascii="Symbol" w:hAnsi="Symbol" w:hint="default"/>
      </w:rPr>
    </w:lvl>
    <w:lvl w:ilvl="7" w:tplc="08090003" w:tentative="1">
      <w:start w:val="1"/>
      <w:numFmt w:val="bullet"/>
      <w:lvlText w:val="o"/>
      <w:lvlJc w:val="left"/>
      <w:pPr>
        <w:ind w:left="8280" w:hanging="360"/>
      </w:pPr>
      <w:rPr>
        <w:rFonts w:ascii="Courier New" w:hAnsi="Courier New" w:cs="Courier New" w:hint="default"/>
      </w:rPr>
    </w:lvl>
    <w:lvl w:ilvl="8" w:tplc="08090005" w:tentative="1">
      <w:start w:val="1"/>
      <w:numFmt w:val="bullet"/>
      <w:lvlText w:val=""/>
      <w:lvlJc w:val="left"/>
      <w:pPr>
        <w:ind w:left="9000" w:hanging="360"/>
      </w:pPr>
      <w:rPr>
        <w:rFonts w:ascii="Wingdings" w:hAnsi="Wingdings" w:hint="default"/>
      </w:rPr>
    </w:lvl>
  </w:abstractNum>
  <w:abstractNum w:abstractNumId="12" w15:restartNumberingAfterBreak="0">
    <w:nsid w:val="6D941CA5"/>
    <w:multiLevelType w:val="hybridMultilevel"/>
    <w:tmpl w:val="33547B04"/>
    <w:lvl w:ilvl="0" w:tplc="08090003">
      <w:start w:val="1"/>
      <w:numFmt w:val="bullet"/>
      <w:lvlText w:val="o"/>
      <w:lvlJc w:val="left"/>
      <w:pPr>
        <w:ind w:left="3240" w:hanging="360"/>
      </w:pPr>
      <w:rPr>
        <w:rFonts w:ascii="Courier New" w:hAnsi="Courier New" w:cs="Courier New" w:hint="default"/>
      </w:rPr>
    </w:lvl>
    <w:lvl w:ilvl="1" w:tplc="08090003" w:tentative="1">
      <w:start w:val="1"/>
      <w:numFmt w:val="bullet"/>
      <w:lvlText w:val="o"/>
      <w:lvlJc w:val="left"/>
      <w:pPr>
        <w:ind w:left="3960" w:hanging="360"/>
      </w:pPr>
      <w:rPr>
        <w:rFonts w:ascii="Courier New" w:hAnsi="Courier New" w:cs="Courier New" w:hint="default"/>
      </w:rPr>
    </w:lvl>
    <w:lvl w:ilvl="2" w:tplc="08090005" w:tentative="1">
      <w:start w:val="1"/>
      <w:numFmt w:val="bullet"/>
      <w:lvlText w:val=""/>
      <w:lvlJc w:val="left"/>
      <w:pPr>
        <w:ind w:left="4680" w:hanging="360"/>
      </w:pPr>
      <w:rPr>
        <w:rFonts w:ascii="Wingdings" w:hAnsi="Wingdings" w:hint="default"/>
      </w:rPr>
    </w:lvl>
    <w:lvl w:ilvl="3" w:tplc="08090001" w:tentative="1">
      <w:start w:val="1"/>
      <w:numFmt w:val="bullet"/>
      <w:lvlText w:val=""/>
      <w:lvlJc w:val="left"/>
      <w:pPr>
        <w:ind w:left="5400" w:hanging="360"/>
      </w:pPr>
      <w:rPr>
        <w:rFonts w:ascii="Symbol" w:hAnsi="Symbol" w:hint="default"/>
      </w:rPr>
    </w:lvl>
    <w:lvl w:ilvl="4" w:tplc="08090003" w:tentative="1">
      <w:start w:val="1"/>
      <w:numFmt w:val="bullet"/>
      <w:lvlText w:val="o"/>
      <w:lvlJc w:val="left"/>
      <w:pPr>
        <w:ind w:left="6120" w:hanging="360"/>
      </w:pPr>
      <w:rPr>
        <w:rFonts w:ascii="Courier New" w:hAnsi="Courier New" w:cs="Courier New" w:hint="default"/>
      </w:rPr>
    </w:lvl>
    <w:lvl w:ilvl="5" w:tplc="08090005" w:tentative="1">
      <w:start w:val="1"/>
      <w:numFmt w:val="bullet"/>
      <w:lvlText w:val=""/>
      <w:lvlJc w:val="left"/>
      <w:pPr>
        <w:ind w:left="6840" w:hanging="360"/>
      </w:pPr>
      <w:rPr>
        <w:rFonts w:ascii="Wingdings" w:hAnsi="Wingdings" w:hint="default"/>
      </w:rPr>
    </w:lvl>
    <w:lvl w:ilvl="6" w:tplc="08090001" w:tentative="1">
      <w:start w:val="1"/>
      <w:numFmt w:val="bullet"/>
      <w:lvlText w:val=""/>
      <w:lvlJc w:val="left"/>
      <w:pPr>
        <w:ind w:left="7560" w:hanging="360"/>
      </w:pPr>
      <w:rPr>
        <w:rFonts w:ascii="Symbol" w:hAnsi="Symbol" w:hint="default"/>
      </w:rPr>
    </w:lvl>
    <w:lvl w:ilvl="7" w:tplc="08090003" w:tentative="1">
      <w:start w:val="1"/>
      <w:numFmt w:val="bullet"/>
      <w:lvlText w:val="o"/>
      <w:lvlJc w:val="left"/>
      <w:pPr>
        <w:ind w:left="8280" w:hanging="360"/>
      </w:pPr>
      <w:rPr>
        <w:rFonts w:ascii="Courier New" w:hAnsi="Courier New" w:cs="Courier New" w:hint="default"/>
      </w:rPr>
    </w:lvl>
    <w:lvl w:ilvl="8" w:tplc="08090005" w:tentative="1">
      <w:start w:val="1"/>
      <w:numFmt w:val="bullet"/>
      <w:lvlText w:val=""/>
      <w:lvlJc w:val="left"/>
      <w:pPr>
        <w:ind w:left="9000" w:hanging="360"/>
      </w:pPr>
      <w:rPr>
        <w:rFonts w:ascii="Wingdings" w:hAnsi="Wingdings" w:hint="default"/>
      </w:rPr>
    </w:lvl>
  </w:abstractNum>
  <w:num w:numId="1" w16cid:durableId="1460369568">
    <w:abstractNumId w:val="9"/>
  </w:num>
  <w:num w:numId="2" w16cid:durableId="1291739407">
    <w:abstractNumId w:val="1"/>
  </w:num>
  <w:num w:numId="3" w16cid:durableId="139081756">
    <w:abstractNumId w:val="6"/>
  </w:num>
  <w:num w:numId="4" w16cid:durableId="1617175415">
    <w:abstractNumId w:val="8"/>
  </w:num>
  <w:num w:numId="5" w16cid:durableId="1981567673">
    <w:abstractNumId w:val="7"/>
  </w:num>
  <w:num w:numId="6" w16cid:durableId="603222768">
    <w:abstractNumId w:val="4"/>
  </w:num>
  <w:num w:numId="7" w16cid:durableId="1017077670">
    <w:abstractNumId w:val="3"/>
  </w:num>
  <w:num w:numId="8" w16cid:durableId="1270696011">
    <w:abstractNumId w:val="2"/>
  </w:num>
  <w:num w:numId="9" w16cid:durableId="820006205">
    <w:abstractNumId w:val="10"/>
  </w:num>
  <w:num w:numId="10" w16cid:durableId="463737338">
    <w:abstractNumId w:val="11"/>
  </w:num>
  <w:num w:numId="11" w16cid:durableId="774715096">
    <w:abstractNumId w:val="5"/>
  </w:num>
  <w:num w:numId="12" w16cid:durableId="1035889780">
    <w:abstractNumId w:val="12"/>
  </w:num>
  <w:num w:numId="13" w16cid:durableId="1833643828">
    <w:abstractNumId w:val="0"/>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7A3D"/>
    <w:rsid w:val="0000266A"/>
    <w:rsid w:val="00006672"/>
    <w:rsid w:val="00006806"/>
    <w:rsid w:val="00007589"/>
    <w:rsid w:val="000133E6"/>
    <w:rsid w:val="0001584D"/>
    <w:rsid w:val="00024773"/>
    <w:rsid w:val="000302EB"/>
    <w:rsid w:val="000327B2"/>
    <w:rsid w:val="000402C7"/>
    <w:rsid w:val="00045E31"/>
    <w:rsid w:val="000463B7"/>
    <w:rsid w:val="000478AE"/>
    <w:rsid w:val="00051C9D"/>
    <w:rsid w:val="000673A0"/>
    <w:rsid w:val="00067E3F"/>
    <w:rsid w:val="000749BD"/>
    <w:rsid w:val="0007512D"/>
    <w:rsid w:val="000805A4"/>
    <w:rsid w:val="00080803"/>
    <w:rsid w:val="00085F9E"/>
    <w:rsid w:val="000876A8"/>
    <w:rsid w:val="000902FE"/>
    <w:rsid w:val="00094DF2"/>
    <w:rsid w:val="00094E6A"/>
    <w:rsid w:val="00095A77"/>
    <w:rsid w:val="000A0105"/>
    <w:rsid w:val="000A1A13"/>
    <w:rsid w:val="000A35A5"/>
    <w:rsid w:val="000A3610"/>
    <w:rsid w:val="000A639B"/>
    <w:rsid w:val="000B2AD6"/>
    <w:rsid w:val="000B6F02"/>
    <w:rsid w:val="000C5A52"/>
    <w:rsid w:val="000D2B84"/>
    <w:rsid w:val="000E131B"/>
    <w:rsid w:val="000F300F"/>
    <w:rsid w:val="000F754E"/>
    <w:rsid w:val="00112B2F"/>
    <w:rsid w:val="00112EF3"/>
    <w:rsid w:val="0011572F"/>
    <w:rsid w:val="00130CE9"/>
    <w:rsid w:val="00131983"/>
    <w:rsid w:val="00135797"/>
    <w:rsid w:val="00143508"/>
    <w:rsid w:val="00143723"/>
    <w:rsid w:val="00146E75"/>
    <w:rsid w:val="001479A8"/>
    <w:rsid w:val="00155CE3"/>
    <w:rsid w:val="001606AC"/>
    <w:rsid w:val="00161067"/>
    <w:rsid w:val="001627DB"/>
    <w:rsid w:val="001635D4"/>
    <w:rsid w:val="00163AFD"/>
    <w:rsid w:val="001640D3"/>
    <w:rsid w:val="00172A14"/>
    <w:rsid w:val="00180A1F"/>
    <w:rsid w:val="001837A2"/>
    <w:rsid w:val="00190F47"/>
    <w:rsid w:val="00192C15"/>
    <w:rsid w:val="001A791B"/>
    <w:rsid w:val="001B7A53"/>
    <w:rsid w:val="001C2427"/>
    <w:rsid w:val="001C28AC"/>
    <w:rsid w:val="001D2173"/>
    <w:rsid w:val="001D23DB"/>
    <w:rsid w:val="001F252C"/>
    <w:rsid w:val="001F68E5"/>
    <w:rsid w:val="00204918"/>
    <w:rsid w:val="0020727E"/>
    <w:rsid w:val="00213915"/>
    <w:rsid w:val="00215239"/>
    <w:rsid w:val="00216D99"/>
    <w:rsid w:val="0023056A"/>
    <w:rsid w:val="00237C00"/>
    <w:rsid w:val="00246E1F"/>
    <w:rsid w:val="00251AD6"/>
    <w:rsid w:val="00251AFA"/>
    <w:rsid w:val="00257FE5"/>
    <w:rsid w:val="00263615"/>
    <w:rsid w:val="002674D2"/>
    <w:rsid w:val="00267DA9"/>
    <w:rsid w:val="00267ED7"/>
    <w:rsid w:val="00272BEE"/>
    <w:rsid w:val="002737D0"/>
    <w:rsid w:val="002745CE"/>
    <w:rsid w:val="00275707"/>
    <w:rsid w:val="00281B02"/>
    <w:rsid w:val="00282386"/>
    <w:rsid w:val="00283811"/>
    <w:rsid w:val="002839F9"/>
    <w:rsid w:val="00283FCF"/>
    <w:rsid w:val="00284177"/>
    <w:rsid w:val="0028537E"/>
    <w:rsid w:val="0029291B"/>
    <w:rsid w:val="00296BFD"/>
    <w:rsid w:val="002A57A0"/>
    <w:rsid w:val="002C1D31"/>
    <w:rsid w:val="002C411B"/>
    <w:rsid w:val="002D5899"/>
    <w:rsid w:val="002D66F0"/>
    <w:rsid w:val="002E380D"/>
    <w:rsid w:val="002E4FBC"/>
    <w:rsid w:val="002E500B"/>
    <w:rsid w:val="002E6D98"/>
    <w:rsid w:val="002F2B2C"/>
    <w:rsid w:val="00301880"/>
    <w:rsid w:val="00306166"/>
    <w:rsid w:val="00306B52"/>
    <w:rsid w:val="003152DA"/>
    <w:rsid w:val="00317CA5"/>
    <w:rsid w:val="00320F66"/>
    <w:rsid w:val="00332F11"/>
    <w:rsid w:val="003345AA"/>
    <w:rsid w:val="00343191"/>
    <w:rsid w:val="0035556A"/>
    <w:rsid w:val="003600BA"/>
    <w:rsid w:val="0037006A"/>
    <w:rsid w:val="00375ABA"/>
    <w:rsid w:val="0038038E"/>
    <w:rsid w:val="00381EBE"/>
    <w:rsid w:val="00390991"/>
    <w:rsid w:val="003A13C5"/>
    <w:rsid w:val="003A3738"/>
    <w:rsid w:val="003A7319"/>
    <w:rsid w:val="003A7351"/>
    <w:rsid w:val="003B11FA"/>
    <w:rsid w:val="003B35F2"/>
    <w:rsid w:val="003B3D5E"/>
    <w:rsid w:val="003B4CB6"/>
    <w:rsid w:val="003B553F"/>
    <w:rsid w:val="003B638D"/>
    <w:rsid w:val="003C5678"/>
    <w:rsid w:val="003D22CC"/>
    <w:rsid w:val="003D66CF"/>
    <w:rsid w:val="003E0B3C"/>
    <w:rsid w:val="003E1771"/>
    <w:rsid w:val="003E48DB"/>
    <w:rsid w:val="003E55A6"/>
    <w:rsid w:val="003E6103"/>
    <w:rsid w:val="003F1706"/>
    <w:rsid w:val="003F5A9D"/>
    <w:rsid w:val="0040070E"/>
    <w:rsid w:val="00401274"/>
    <w:rsid w:val="0040382D"/>
    <w:rsid w:val="00405A60"/>
    <w:rsid w:val="00412C05"/>
    <w:rsid w:val="0042136C"/>
    <w:rsid w:val="00421E2E"/>
    <w:rsid w:val="0042262D"/>
    <w:rsid w:val="00423722"/>
    <w:rsid w:val="004244D1"/>
    <w:rsid w:val="004269E9"/>
    <w:rsid w:val="00430028"/>
    <w:rsid w:val="00440BCF"/>
    <w:rsid w:val="00442386"/>
    <w:rsid w:val="004447C9"/>
    <w:rsid w:val="004520F2"/>
    <w:rsid w:val="00454408"/>
    <w:rsid w:val="00460B04"/>
    <w:rsid w:val="00463800"/>
    <w:rsid w:val="00464B36"/>
    <w:rsid w:val="0046519D"/>
    <w:rsid w:val="004652A2"/>
    <w:rsid w:val="004770A3"/>
    <w:rsid w:val="00477345"/>
    <w:rsid w:val="00477DC7"/>
    <w:rsid w:val="00481051"/>
    <w:rsid w:val="004823B1"/>
    <w:rsid w:val="00482787"/>
    <w:rsid w:val="004861F8"/>
    <w:rsid w:val="004869D4"/>
    <w:rsid w:val="00491848"/>
    <w:rsid w:val="00495199"/>
    <w:rsid w:val="0049750C"/>
    <w:rsid w:val="004A3803"/>
    <w:rsid w:val="004A46BA"/>
    <w:rsid w:val="004B051A"/>
    <w:rsid w:val="004B7F1E"/>
    <w:rsid w:val="004C2BB0"/>
    <w:rsid w:val="004C54D4"/>
    <w:rsid w:val="004C6E1C"/>
    <w:rsid w:val="004D16D8"/>
    <w:rsid w:val="004E3C1D"/>
    <w:rsid w:val="004F1921"/>
    <w:rsid w:val="004F374D"/>
    <w:rsid w:val="004F6F6C"/>
    <w:rsid w:val="00506819"/>
    <w:rsid w:val="005100AB"/>
    <w:rsid w:val="00510127"/>
    <w:rsid w:val="00513D02"/>
    <w:rsid w:val="005146C5"/>
    <w:rsid w:val="00515325"/>
    <w:rsid w:val="00520643"/>
    <w:rsid w:val="00521DCD"/>
    <w:rsid w:val="00522D0D"/>
    <w:rsid w:val="005257F6"/>
    <w:rsid w:val="005337E3"/>
    <w:rsid w:val="00534561"/>
    <w:rsid w:val="00534887"/>
    <w:rsid w:val="00536C51"/>
    <w:rsid w:val="00537885"/>
    <w:rsid w:val="00537AAA"/>
    <w:rsid w:val="00544354"/>
    <w:rsid w:val="00552F07"/>
    <w:rsid w:val="005646D7"/>
    <w:rsid w:val="00565B95"/>
    <w:rsid w:val="00570638"/>
    <w:rsid w:val="0057165E"/>
    <w:rsid w:val="0057483D"/>
    <w:rsid w:val="00575B18"/>
    <w:rsid w:val="00580355"/>
    <w:rsid w:val="0059174E"/>
    <w:rsid w:val="005925EA"/>
    <w:rsid w:val="005953D2"/>
    <w:rsid w:val="005A4B10"/>
    <w:rsid w:val="005A51BF"/>
    <w:rsid w:val="005B5F94"/>
    <w:rsid w:val="005C5239"/>
    <w:rsid w:val="005C5843"/>
    <w:rsid w:val="005C58F1"/>
    <w:rsid w:val="005D418E"/>
    <w:rsid w:val="005F30A8"/>
    <w:rsid w:val="005F6C33"/>
    <w:rsid w:val="00601E1E"/>
    <w:rsid w:val="0060468F"/>
    <w:rsid w:val="00610652"/>
    <w:rsid w:val="00617306"/>
    <w:rsid w:val="00620B69"/>
    <w:rsid w:val="0062145B"/>
    <w:rsid w:val="00623D73"/>
    <w:rsid w:val="00625DD5"/>
    <w:rsid w:val="00627053"/>
    <w:rsid w:val="006335FC"/>
    <w:rsid w:val="00634490"/>
    <w:rsid w:val="006356E2"/>
    <w:rsid w:val="006362BE"/>
    <w:rsid w:val="00645615"/>
    <w:rsid w:val="00647FF3"/>
    <w:rsid w:val="00652BE0"/>
    <w:rsid w:val="00654BB5"/>
    <w:rsid w:val="00654FCF"/>
    <w:rsid w:val="00670FE3"/>
    <w:rsid w:val="00672D8B"/>
    <w:rsid w:val="0067371B"/>
    <w:rsid w:val="00674F57"/>
    <w:rsid w:val="0068081F"/>
    <w:rsid w:val="00681DB8"/>
    <w:rsid w:val="006932AB"/>
    <w:rsid w:val="00695D1A"/>
    <w:rsid w:val="006A4B93"/>
    <w:rsid w:val="006A60DE"/>
    <w:rsid w:val="006A7263"/>
    <w:rsid w:val="006A7928"/>
    <w:rsid w:val="006A7A23"/>
    <w:rsid w:val="006B05C9"/>
    <w:rsid w:val="006B41F1"/>
    <w:rsid w:val="006C0096"/>
    <w:rsid w:val="006C172C"/>
    <w:rsid w:val="006C1FD4"/>
    <w:rsid w:val="006C6A45"/>
    <w:rsid w:val="006C73EF"/>
    <w:rsid w:val="006D4947"/>
    <w:rsid w:val="006D51E0"/>
    <w:rsid w:val="006F0719"/>
    <w:rsid w:val="006F4AFA"/>
    <w:rsid w:val="006F7439"/>
    <w:rsid w:val="00704D72"/>
    <w:rsid w:val="00711171"/>
    <w:rsid w:val="00717A3D"/>
    <w:rsid w:val="0072510F"/>
    <w:rsid w:val="00730361"/>
    <w:rsid w:val="00731057"/>
    <w:rsid w:val="007366F4"/>
    <w:rsid w:val="00736F15"/>
    <w:rsid w:val="00743AD1"/>
    <w:rsid w:val="0075670B"/>
    <w:rsid w:val="0076041E"/>
    <w:rsid w:val="00764E29"/>
    <w:rsid w:val="0077623A"/>
    <w:rsid w:val="007808C9"/>
    <w:rsid w:val="00780E15"/>
    <w:rsid w:val="007909EC"/>
    <w:rsid w:val="007971B5"/>
    <w:rsid w:val="007A21BD"/>
    <w:rsid w:val="007A44E0"/>
    <w:rsid w:val="007D0F8C"/>
    <w:rsid w:val="007D2C3F"/>
    <w:rsid w:val="007D469F"/>
    <w:rsid w:val="007D5104"/>
    <w:rsid w:val="007E4AEC"/>
    <w:rsid w:val="007E5F63"/>
    <w:rsid w:val="007E6F54"/>
    <w:rsid w:val="007E7876"/>
    <w:rsid w:val="007F15AC"/>
    <w:rsid w:val="007F2F93"/>
    <w:rsid w:val="007F35BF"/>
    <w:rsid w:val="007F56D6"/>
    <w:rsid w:val="007F736E"/>
    <w:rsid w:val="007F784D"/>
    <w:rsid w:val="0080535A"/>
    <w:rsid w:val="00810B26"/>
    <w:rsid w:val="0081265A"/>
    <w:rsid w:val="00812EFD"/>
    <w:rsid w:val="00817F19"/>
    <w:rsid w:val="00835122"/>
    <w:rsid w:val="0083533F"/>
    <w:rsid w:val="00840A4F"/>
    <w:rsid w:val="00845F8E"/>
    <w:rsid w:val="008511EA"/>
    <w:rsid w:val="0085589F"/>
    <w:rsid w:val="00863BA4"/>
    <w:rsid w:val="00866499"/>
    <w:rsid w:val="00870C96"/>
    <w:rsid w:val="008721F7"/>
    <w:rsid w:val="0087373B"/>
    <w:rsid w:val="00873E1E"/>
    <w:rsid w:val="00874B60"/>
    <w:rsid w:val="0088467A"/>
    <w:rsid w:val="008A27FD"/>
    <w:rsid w:val="008A5135"/>
    <w:rsid w:val="008A5394"/>
    <w:rsid w:val="008A6727"/>
    <w:rsid w:val="008B0788"/>
    <w:rsid w:val="008C0E84"/>
    <w:rsid w:val="008C1C15"/>
    <w:rsid w:val="008C2428"/>
    <w:rsid w:val="008C513B"/>
    <w:rsid w:val="008D260B"/>
    <w:rsid w:val="008D4385"/>
    <w:rsid w:val="008D746C"/>
    <w:rsid w:val="008D7A0A"/>
    <w:rsid w:val="008E1B89"/>
    <w:rsid w:val="008E4229"/>
    <w:rsid w:val="008F53D8"/>
    <w:rsid w:val="009016A8"/>
    <w:rsid w:val="0090413F"/>
    <w:rsid w:val="009050CE"/>
    <w:rsid w:val="0091334C"/>
    <w:rsid w:val="00914E3F"/>
    <w:rsid w:val="009173E3"/>
    <w:rsid w:val="009174A0"/>
    <w:rsid w:val="00920BF1"/>
    <w:rsid w:val="00921F8D"/>
    <w:rsid w:val="00924AB4"/>
    <w:rsid w:val="00926B45"/>
    <w:rsid w:val="0093078C"/>
    <w:rsid w:val="009340D5"/>
    <w:rsid w:val="00937B00"/>
    <w:rsid w:val="00944C83"/>
    <w:rsid w:val="00944D37"/>
    <w:rsid w:val="00944FF3"/>
    <w:rsid w:val="00945BDB"/>
    <w:rsid w:val="00960D81"/>
    <w:rsid w:val="00965D1E"/>
    <w:rsid w:val="00973138"/>
    <w:rsid w:val="0097362C"/>
    <w:rsid w:val="009842DE"/>
    <w:rsid w:val="009853D0"/>
    <w:rsid w:val="00992E29"/>
    <w:rsid w:val="0099392A"/>
    <w:rsid w:val="00995D9D"/>
    <w:rsid w:val="00997FBC"/>
    <w:rsid w:val="009A0368"/>
    <w:rsid w:val="009A6492"/>
    <w:rsid w:val="009B0D30"/>
    <w:rsid w:val="009B2C23"/>
    <w:rsid w:val="009B67A9"/>
    <w:rsid w:val="009B67ED"/>
    <w:rsid w:val="009B6C1B"/>
    <w:rsid w:val="009B7559"/>
    <w:rsid w:val="009D1B78"/>
    <w:rsid w:val="009D5ED2"/>
    <w:rsid w:val="009E1853"/>
    <w:rsid w:val="009E18B5"/>
    <w:rsid w:val="009E2FDB"/>
    <w:rsid w:val="009F20F5"/>
    <w:rsid w:val="009F6715"/>
    <w:rsid w:val="00A06667"/>
    <w:rsid w:val="00A12BAD"/>
    <w:rsid w:val="00A17909"/>
    <w:rsid w:val="00A20D16"/>
    <w:rsid w:val="00A21948"/>
    <w:rsid w:val="00A262C0"/>
    <w:rsid w:val="00A36999"/>
    <w:rsid w:val="00A47506"/>
    <w:rsid w:val="00A514B8"/>
    <w:rsid w:val="00A559EB"/>
    <w:rsid w:val="00A6605E"/>
    <w:rsid w:val="00A67A96"/>
    <w:rsid w:val="00A706C1"/>
    <w:rsid w:val="00A72E24"/>
    <w:rsid w:val="00A848C1"/>
    <w:rsid w:val="00A87D28"/>
    <w:rsid w:val="00A905D5"/>
    <w:rsid w:val="00A9199A"/>
    <w:rsid w:val="00A974DF"/>
    <w:rsid w:val="00AA067D"/>
    <w:rsid w:val="00AA26BD"/>
    <w:rsid w:val="00AA33D0"/>
    <w:rsid w:val="00AA3935"/>
    <w:rsid w:val="00AA426E"/>
    <w:rsid w:val="00AB0686"/>
    <w:rsid w:val="00AB7C57"/>
    <w:rsid w:val="00AC0714"/>
    <w:rsid w:val="00AC22C0"/>
    <w:rsid w:val="00AC23DC"/>
    <w:rsid w:val="00AC6B7E"/>
    <w:rsid w:val="00AC6EDC"/>
    <w:rsid w:val="00AD4004"/>
    <w:rsid w:val="00AD4A32"/>
    <w:rsid w:val="00AD73B8"/>
    <w:rsid w:val="00AE41EE"/>
    <w:rsid w:val="00AE4E33"/>
    <w:rsid w:val="00AF0EB6"/>
    <w:rsid w:val="00B0380D"/>
    <w:rsid w:val="00B0387A"/>
    <w:rsid w:val="00B063A8"/>
    <w:rsid w:val="00B11080"/>
    <w:rsid w:val="00B164CB"/>
    <w:rsid w:val="00B207E4"/>
    <w:rsid w:val="00B232C7"/>
    <w:rsid w:val="00B27CE7"/>
    <w:rsid w:val="00B31C2E"/>
    <w:rsid w:val="00B3247E"/>
    <w:rsid w:val="00B52934"/>
    <w:rsid w:val="00B53E6F"/>
    <w:rsid w:val="00B566F3"/>
    <w:rsid w:val="00B56809"/>
    <w:rsid w:val="00B66498"/>
    <w:rsid w:val="00B721F2"/>
    <w:rsid w:val="00B75F0D"/>
    <w:rsid w:val="00B764EC"/>
    <w:rsid w:val="00B77B57"/>
    <w:rsid w:val="00B9180F"/>
    <w:rsid w:val="00B947AC"/>
    <w:rsid w:val="00B95D7C"/>
    <w:rsid w:val="00B96EAC"/>
    <w:rsid w:val="00BA54BD"/>
    <w:rsid w:val="00BC1D86"/>
    <w:rsid w:val="00BC3F1B"/>
    <w:rsid w:val="00BD4EBC"/>
    <w:rsid w:val="00BD532F"/>
    <w:rsid w:val="00BD598E"/>
    <w:rsid w:val="00BD6238"/>
    <w:rsid w:val="00BD7991"/>
    <w:rsid w:val="00BE2CF1"/>
    <w:rsid w:val="00BF020C"/>
    <w:rsid w:val="00BF70FF"/>
    <w:rsid w:val="00BF7A66"/>
    <w:rsid w:val="00C01FD8"/>
    <w:rsid w:val="00C106B9"/>
    <w:rsid w:val="00C12D41"/>
    <w:rsid w:val="00C1332A"/>
    <w:rsid w:val="00C13CA6"/>
    <w:rsid w:val="00C222DA"/>
    <w:rsid w:val="00C30DBB"/>
    <w:rsid w:val="00C3250D"/>
    <w:rsid w:val="00C35EFA"/>
    <w:rsid w:val="00C361C5"/>
    <w:rsid w:val="00C43497"/>
    <w:rsid w:val="00C56915"/>
    <w:rsid w:val="00C67A9D"/>
    <w:rsid w:val="00C701AE"/>
    <w:rsid w:val="00C752BE"/>
    <w:rsid w:val="00C80590"/>
    <w:rsid w:val="00C87DF6"/>
    <w:rsid w:val="00C90982"/>
    <w:rsid w:val="00C910E2"/>
    <w:rsid w:val="00C94B43"/>
    <w:rsid w:val="00CA02E8"/>
    <w:rsid w:val="00CA2FFA"/>
    <w:rsid w:val="00CA6341"/>
    <w:rsid w:val="00CB2C0E"/>
    <w:rsid w:val="00CB5B23"/>
    <w:rsid w:val="00CB7688"/>
    <w:rsid w:val="00CB7FFC"/>
    <w:rsid w:val="00CD19CC"/>
    <w:rsid w:val="00CF58F3"/>
    <w:rsid w:val="00CF5F9B"/>
    <w:rsid w:val="00CF66EE"/>
    <w:rsid w:val="00CF7B14"/>
    <w:rsid w:val="00D0530B"/>
    <w:rsid w:val="00D06197"/>
    <w:rsid w:val="00D13614"/>
    <w:rsid w:val="00D40E84"/>
    <w:rsid w:val="00D41A08"/>
    <w:rsid w:val="00D46293"/>
    <w:rsid w:val="00D531B8"/>
    <w:rsid w:val="00D53575"/>
    <w:rsid w:val="00D54843"/>
    <w:rsid w:val="00D54F5A"/>
    <w:rsid w:val="00D5594D"/>
    <w:rsid w:val="00D60428"/>
    <w:rsid w:val="00D61EEA"/>
    <w:rsid w:val="00D63499"/>
    <w:rsid w:val="00D70873"/>
    <w:rsid w:val="00D71566"/>
    <w:rsid w:val="00D73092"/>
    <w:rsid w:val="00D834B2"/>
    <w:rsid w:val="00D83A39"/>
    <w:rsid w:val="00D8616A"/>
    <w:rsid w:val="00D9794C"/>
    <w:rsid w:val="00D97ACC"/>
    <w:rsid w:val="00DA4A9D"/>
    <w:rsid w:val="00DA6533"/>
    <w:rsid w:val="00DB0669"/>
    <w:rsid w:val="00DB1346"/>
    <w:rsid w:val="00DB36C7"/>
    <w:rsid w:val="00DB4A19"/>
    <w:rsid w:val="00DB6496"/>
    <w:rsid w:val="00DC03DE"/>
    <w:rsid w:val="00DC20C1"/>
    <w:rsid w:val="00DC391D"/>
    <w:rsid w:val="00DC3F9A"/>
    <w:rsid w:val="00DC607A"/>
    <w:rsid w:val="00DD037F"/>
    <w:rsid w:val="00DD2AAB"/>
    <w:rsid w:val="00DE10AC"/>
    <w:rsid w:val="00DE3A68"/>
    <w:rsid w:val="00DE5FA7"/>
    <w:rsid w:val="00DE7F20"/>
    <w:rsid w:val="00DF2B52"/>
    <w:rsid w:val="00DF6A16"/>
    <w:rsid w:val="00E05F67"/>
    <w:rsid w:val="00E13828"/>
    <w:rsid w:val="00E2145F"/>
    <w:rsid w:val="00E2529A"/>
    <w:rsid w:val="00E31722"/>
    <w:rsid w:val="00E342DA"/>
    <w:rsid w:val="00E34870"/>
    <w:rsid w:val="00E3719A"/>
    <w:rsid w:val="00E437DE"/>
    <w:rsid w:val="00E43A29"/>
    <w:rsid w:val="00E44397"/>
    <w:rsid w:val="00E44D20"/>
    <w:rsid w:val="00E546AF"/>
    <w:rsid w:val="00E57B6D"/>
    <w:rsid w:val="00E634B7"/>
    <w:rsid w:val="00E74203"/>
    <w:rsid w:val="00E7461B"/>
    <w:rsid w:val="00E8003E"/>
    <w:rsid w:val="00E81941"/>
    <w:rsid w:val="00E92B33"/>
    <w:rsid w:val="00EA1A57"/>
    <w:rsid w:val="00EA4CAE"/>
    <w:rsid w:val="00EA6C78"/>
    <w:rsid w:val="00EA7D1A"/>
    <w:rsid w:val="00EC2692"/>
    <w:rsid w:val="00EC4C61"/>
    <w:rsid w:val="00EC7F27"/>
    <w:rsid w:val="00EE11F6"/>
    <w:rsid w:val="00EE4322"/>
    <w:rsid w:val="00EE5051"/>
    <w:rsid w:val="00EE6CB5"/>
    <w:rsid w:val="00EE7C05"/>
    <w:rsid w:val="00EF0850"/>
    <w:rsid w:val="00EF35A5"/>
    <w:rsid w:val="00EF7194"/>
    <w:rsid w:val="00F006A0"/>
    <w:rsid w:val="00F00D32"/>
    <w:rsid w:val="00F032BF"/>
    <w:rsid w:val="00F0406C"/>
    <w:rsid w:val="00F14121"/>
    <w:rsid w:val="00F14786"/>
    <w:rsid w:val="00F1781F"/>
    <w:rsid w:val="00F17B5C"/>
    <w:rsid w:val="00F22C77"/>
    <w:rsid w:val="00F241DF"/>
    <w:rsid w:val="00F3058E"/>
    <w:rsid w:val="00F3254D"/>
    <w:rsid w:val="00F33E91"/>
    <w:rsid w:val="00F4135D"/>
    <w:rsid w:val="00F45BEE"/>
    <w:rsid w:val="00F477AB"/>
    <w:rsid w:val="00F516A3"/>
    <w:rsid w:val="00F5430B"/>
    <w:rsid w:val="00F5459D"/>
    <w:rsid w:val="00F574F0"/>
    <w:rsid w:val="00F62E39"/>
    <w:rsid w:val="00F63DE8"/>
    <w:rsid w:val="00F674E0"/>
    <w:rsid w:val="00F67FA4"/>
    <w:rsid w:val="00F77ADE"/>
    <w:rsid w:val="00F827D5"/>
    <w:rsid w:val="00F83CC4"/>
    <w:rsid w:val="00F90E68"/>
    <w:rsid w:val="00F9125E"/>
    <w:rsid w:val="00F92DC1"/>
    <w:rsid w:val="00F93029"/>
    <w:rsid w:val="00F96FA6"/>
    <w:rsid w:val="00FA2F2E"/>
    <w:rsid w:val="00FB22B1"/>
    <w:rsid w:val="00FB5613"/>
    <w:rsid w:val="00FC16B1"/>
    <w:rsid w:val="00FC1A2A"/>
    <w:rsid w:val="00FC2B31"/>
    <w:rsid w:val="00FC2E76"/>
    <w:rsid w:val="00FC3180"/>
    <w:rsid w:val="00FC5403"/>
    <w:rsid w:val="00FD0AC6"/>
    <w:rsid w:val="00FE2DBE"/>
    <w:rsid w:val="00FE7F5C"/>
    <w:rsid w:val="26304AAA"/>
    <w:rsid w:val="6E53F99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22A79EC"/>
  <w15:chartTrackingRefBased/>
  <w15:docId w15:val="{EA570919-2D5B-4C83-B657-50EC87BD1F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17A3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717A3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17A3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17A3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17A3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17A3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17A3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17A3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17A3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17A3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717A3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17A3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17A3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17A3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17A3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17A3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17A3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17A3D"/>
    <w:rPr>
      <w:rFonts w:eastAsiaTheme="majorEastAsia" w:cstheme="majorBidi"/>
      <w:color w:val="272727" w:themeColor="text1" w:themeTint="D8"/>
    </w:rPr>
  </w:style>
  <w:style w:type="paragraph" w:styleId="Title">
    <w:name w:val="Title"/>
    <w:basedOn w:val="Normal"/>
    <w:next w:val="Normal"/>
    <w:link w:val="TitleChar"/>
    <w:uiPriority w:val="10"/>
    <w:qFormat/>
    <w:rsid w:val="00717A3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17A3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17A3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17A3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17A3D"/>
    <w:pPr>
      <w:spacing w:before="160"/>
      <w:jc w:val="center"/>
    </w:pPr>
    <w:rPr>
      <w:i/>
      <w:iCs/>
      <w:color w:val="404040" w:themeColor="text1" w:themeTint="BF"/>
    </w:rPr>
  </w:style>
  <w:style w:type="character" w:customStyle="1" w:styleId="QuoteChar">
    <w:name w:val="Quote Char"/>
    <w:basedOn w:val="DefaultParagraphFont"/>
    <w:link w:val="Quote"/>
    <w:uiPriority w:val="29"/>
    <w:rsid w:val="00717A3D"/>
    <w:rPr>
      <w:i/>
      <w:iCs/>
      <w:color w:val="404040" w:themeColor="text1" w:themeTint="BF"/>
    </w:rPr>
  </w:style>
  <w:style w:type="paragraph" w:styleId="ListParagraph">
    <w:name w:val="List Paragraph"/>
    <w:basedOn w:val="Normal"/>
    <w:uiPriority w:val="34"/>
    <w:qFormat/>
    <w:rsid w:val="00717A3D"/>
    <w:pPr>
      <w:ind w:left="720"/>
      <w:contextualSpacing/>
    </w:pPr>
  </w:style>
  <w:style w:type="character" w:styleId="IntenseEmphasis">
    <w:name w:val="Intense Emphasis"/>
    <w:basedOn w:val="DefaultParagraphFont"/>
    <w:uiPriority w:val="21"/>
    <w:qFormat/>
    <w:rsid w:val="00717A3D"/>
    <w:rPr>
      <w:i/>
      <w:iCs/>
      <w:color w:val="0F4761" w:themeColor="accent1" w:themeShade="BF"/>
    </w:rPr>
  </w:style>
  <w:style w:type="paragraph" w:styleId="IntenseQuote">
    <w:name w:val="Intense Quote"/>
    <w:basedOn w:val="Normal"/>
    <w:next w:val="Normal"/>
    <w:link w:val="IntenseQuoteChar"/>
    <w:uiPriority w:val="30"/>
    <w:qFormat/>
    <w:rsid w:val="00717A3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17A3D"/>
    <w:rPr>
      <w:i/>
      <w:iCs/>
      <w:color w:val="0F4761" w:themeColor="accent1" w:themeShade="BF"/>
    </w:rPr>
  </w:style>
  <w:style w:type="character" w:styleId="IntenseReference">
    <w:name w:val="Intense Reference"/>
    <w:basedOn w:val="DefaultParagraphFont"/>
    <w:uiPriority w:val="32"/>
    <w:qFormat/>
    <w:rsid w:val="00717A3D"/>
    <w:rPr>
      <w:b/>
      <w:bCs/>
      <w:smallCaps/>
      <w:color w:val="0F4761" w:themeColor="accent1" w:themeShade="BF"/>
      <w:spacing w:val="5"/>
    </w:rPr>
  </w:style>
  <w:style w:type="paragraph" w:styleId="NormalWeb">
    <w:name w:val="Normal (Web)"/>
    <w:basedOn w:val="Normal"/>
    <w:uiPriority w:val="99"/>
    <w:semiHidden/>
    <w:unhideWhenUsed/>
    <w:rsid w:val="000B2AD6"/>
    <w:rPr>
      <w:rFonts w:ascii="Times New Roman" w:hAnsi="Times New Roman" w:cs="Times New Roman"/>
    </w:rPr>
  </w:style>
  <w:style w:type="character" w:styleId="Hyperlink">
    <w:name w:val="Hyperlink"/>
    <w:basedOn w:val="DefaultParagraphFont"/>
    <w:uiPriority w:val="99"/>
    <w:unhideWhenUsed/>
    <w:rsid w:val="00B96EAC"/>
    <w:rPr>
      <w:color w:val="467886" w:themeColor="hyperlink"/>
      <w:u w:val="single"/>
    </w:rPr>
  </w:style>
  <w:style w:type="character" w:styleId="UnresolvedMention">
    <w:name w:val="Unresolved Mention"/>
    <w:basedOn w:val="DefaultParagraphFont"/>
    <w:uiPriority w:val="99"/>
    <w:semiHidden/>
    <w:unhideWhenUsed/>
    <w:rsid w:val="00B96EAC"/>
    <w:rPr>
      <w:color w:val="605E5C"/>
      <w:shd w:val="clear" w:color="auto" w:fill="E1DFDD"/>
    </w:rPr>
  </w:style>
  <w:style w:type="character" w:styleId="FollowedHyperlink">
    <w:name w:val="FollowedHyperlink"/>
    <w:basedOn w:val="DefaultParagraphFont"/>
    <w:uiPriority w:val="99"/>
    <w:semiHidden/>
    <w:unhideWhenUsed/>
    <w:rsid w:val="00B96EAC"/>
    <w:rPr>
      <w:color w:val="96607D" w:themeColor="followedHyperlink"/>
      <w:u w:val="single"/>
    </w:rPr>
  </w:style>
  <w:style w:type="paragraph" w:styleId="FootnoteText">
    <w:name w:val="footnote text"/>
    <w:basedOn w:val="Normal"/>
    <w:link w:val="FootnoteTextChar"/>
    <w:uiPriority w:val="99"/>
    <w:semiHidden/>
    <w:unhideWhenUsed/>
    <w:rsid w:val="0040382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0382D"/>
    <w:rPr>
      <w:sz w:val="20"/>
      <w:szCs w:val="20"/>
    </w:rPr>
  </w:style>
  <w:style w:type="character" w:styleId="FootnoteReference">
    <w:name w:val="footnote reference"/>
    <w:basedOn w:val="DefaultParagraphFont"/>
    <w:uiPriority w:val="99"/>
    <w:semiHidden/>
    <w:unhideWhenUsed/>
    <w:rsid w:val="0040382D"/>
    <w:rPr>
      <w:vertAlign w:val="superscript"/>
    </w:rPr>
  </w:style>
  <w:style w:type="character" w:styleId="Strong">
    <w:name w:val="Strong"/>
    <w:basedOn w:val="DefaultParagraphFont"/>
    <w:uiPriority w:val="22"/>
    <w:qFormat/>
    <w:rsid w:val="00F827D5"/>
    <w:rPr>
      <w:b/>
      <w:bCs/>
    </w:rPr>
  </w:style>
  <w:style w:type="paragraph" w:styleId="Header">
    <w:name w:val="header"/>
    <w:basedOn w:val="Normal"/>
    <w:link w:val="HeaderChar"/>
    <w:rsid w:val="005C58F1"/>
    <w:pPr>
      <w:tabs>
        <w:tab w:val="center" w:pos="4320"/>
        <w:tab w:val="right" w:pos="8640"/>
      </w:tabs>
      <w:spacing w:after="0" w:line="240" w:lineRule="auto"/>
    </w:pPr>
    <w:rPr>
      <w:rFonts w:ascii="GillSans" w:eastAsia="Times New Roman" w:hAnsi="GillSans" w:cs="Times New Roman"/>
      <w:kern w:val="0"/>
      <w:sz w:val="20"/>
      <w:szCs w:val="20"/>
      <w14:ligatures w14:val="none"/>
    </w:rPr>
  </w:style>
  <w:style w:type="character" w:customStyle="1" w:styleId="HeaderChar">
    <w:name w:val="Header Char"/>
    <w:basedOn w:val="DefaultParagraphFont"/>
    <w:link w:val="Header"/>
    <w:rsid w:val="005C58F1"/>
    <w:rPr>
      <w:rFonts w:ascii="GillSans" w:eastAsia="Times New Roman" w:hAnsi="GillSans" w:cs="Times New Roman"/>
      <w:kern w:val="0"/>
      <w:sz w:val="20"/>
      <w:szCs w:val="20"/>
      <w14:ligatures w14:val="none"/>
    </w:rPr>
  </w:style>
  <w:style w:type="character" w:styleId="CommentReference">
    <w:name w:val="annotation reference"/>
    <w:basedOn w:val="DefaultParagraphFont"/>
    <w:uiPriority w:val="99"/>
    <w:semiHidden/>
    <w:unhideWhenUsed/>
    <w:rsid w:val="005C58F1"/>
    <w:rPr>
      <w:sz w:val="16"/>
      <w:szCs w:val="16"/>
    </w:rPr>
  </w:style>
  <w:style w:type="paragraph" w:styleId="CommentText">
    <w:name w:val="annotation text"/>
    <w:basedOn w:val="Normal"/>
    <w:link w:val="CommentTextChar"/>
    <w:uiPriority w:val="99"/>
    <w:unhideWhenUsed/>
    <w:rsid w:val="005C58F1"/>
    <w:pPr>
      <w:spacing w:line="240" w:lineRule="auto"/>
    </w:pPr>
    <w:rPr>
      <w:sz w:val="20"/>
      <w:szCs w:val="20"/>
    </w:rPr>
  </w:style>
  <w:style w:type="character" w:customStyle="1" w:styleId="CommentTextChar">
    <w:name w:val="Comment Text Char"/>
    <w:basedOn w:val="DefaultParagraphFont"/>
    <w:link w:val="CommentText"/>
    <w:uiPriority w:val="99"/>
    <w:rsid w:val="005C58F1"/>
    <w:rPr>
      <w:sz w:val="20"/>
      <w:szCs w:val="20"/>
    </w:rPr>
  </w:style>
  <w:style w:type="table" w:styleId="TableGrid">
    <w:name w:val="Table Grid"/>
    <w:basedOn w:val="TableNormal"/>
    <w:uiPriority w:val="39"/>
    <w:rsid w:val="005C58F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3E55A6"/>
    <w:pPr>
      <w:tabs>
        <w:tab w:val="center" w:pos="4513"/>
        <w:tab w:val="right" w:pos="9026"/>
      </w:tabs>
      <w:spacing w:after="0" w:line="240" w:lineRule="auto"/>
    </w:pPr>
  </w:style>
  <w:style w:type="character" w:customStyle="1" w:styleId="FooterChar">
    <w:name w:val="Footer Char"/>
    <w:basedOn w:val="DefaultParagraphFont"/>
    <w:link w:val="Footer"/>
    <w:uiPriority w:val="99"/>
    <w:rsid w:val="003E55A6"/>
    <w:rPr>
      <w:noProof/>
    </w:rPr>
  </w:style>
  <w:style w:type="paragraph" w:styleId="Revision">
    <w:name w:val="Revision"/>
    <w:hidden/>
    <w:uiPriority w:val="99"/>
    <w:semiHidden/>
    <w:rsid w:val="007366F4"/>
    <w:pPr>
      <w:spacing w:after="0" w:line="240" w:lineRule="auto"/>
    </w:pPr>
  </w:style>
  <w:style w:type="paragraph" w:styleId="CommentSubject">
    <w:name w:val="annotation subject"/>
    <w:basedOn w:val="CommentText"/>
    <w:next w:val="CommentText"/>
    <w:link w:val="CommentSubjectChar"/>
    <w:uiPriority w:val="99"/>
    <w:semiHidden/>
    <w:unhideWhenUsed/>
    <w:rsid w:val="00192C15"/>
    <w:rPr>
      <w:b/>
      <w:bCs/>
    </w:rPr>
  </w:style>
  <w:style w:type="character" w:customStyle="1" w:styleId="CommentSubjectChar">
    <w:name w:val="Comment Subject Char"/>
    <w:basedOn w:val="CommentTextChar"/>
    <w:link w:val="CommentSubject"/>
    <w:uiPriority w:val="99"/>
    <w:semiHidden/>
    <w:rsid w:val="00192C15"/>
    <w:rPr>
      <w:b/>
      <w:bCs/>
      <w:sz w:val="20"/>
      <w:szCs w:val="20"/>
    </w:rPr>
  </w:style>
  <w:style w:type="character" w:styleId="Mention">
    <w:name w:val="Mention"/>
    <w:basedOn w:val="DefaultParagraphFont"/>
    <w:uiPriority w:val="99"/>
    <w:unhideWhenUsed/>
    <w:rsid w:val="00B66498"/>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nhs.uk/conditions/menopause/" TargetMode="External"/><Relationship Id="rId18" Type="http://schemas.openxmlformats.org/officeDocument/2006/relationships/hyperlink" Target="https://daisynetwork.org/"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hyperlink" Target="https://www.womens-health-concern.org/" TargetMode="External"/><Relationship Id="rId2" Type="http://schemas.openxmlformats.org/officeDocument/2006/relationships/customXml" Target="../customXml/item2.xml"/><Relationship Id="rId16" Type="http://schemas.openxmlformats.org/officeDocument/2006/relationships/hyperlink" Target="https://www.menopausematters.co.uk/" TargetMode="External"/><Relationship Id="rId20" Type="http://schemas.openxmlformats.org/officeDocument/2006/relationships/hyperlink" Target="https://yourmenopausedoctor.co.uk/"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http://www.nice.org.uk/guidance/ng23/ifp/chapter/%20address"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https://www.menopause-exchange.co.uk/"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nhs.uk/conditions/early-or-premature-menopause/"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24489298-ba35-4aa2-b6ae-c6529e926da7">
      <Terms xmlns="http://schemas.microsoft.com/office/infopath/2007/PartnerControls"/>
    </lcf76f155ced4ddcb4097134ff3c332f>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8A1DFEE24A904E458E4508602557BE3E" ma:contentTypeVersion="9" ma:contentTypeDescription="Create a new document." ma:contentTypeScope="" ma:versionID="7483e04f1f988ad83424df840bf217aa">
  <xsd:schema xmlns:xsd="http://www.w3.org/2001/XMLSchema" xmlns:xs="http://www.w3.org/2001/XMLSchema" xmlns:p="http://schemas.microsoft.com/office/2006/metadata/properties" xmlns:ns2="24489298-ba35-4aa2-b6ae-c6529e926da7" targetNamespace="http://schemas.microsoft.com/office/2006/metadata/properties" ma:root="true" ma:fieldsID="9a11e115571937cae1203c54add2521f" ns2:_="">
    <xsd:import namespace="24489298-ba35-4aa2-b6ae-c6529e926da7"/>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lcf76f155ced4ddcb4097134ff3c332f"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4489298-ba35-4aa2-b6ae-c6529e926da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249f9159-4c84-4ddb-897e-ad34060c1be7" ma:termSetId="09814cd3-568e-fe90-9814-8d621ff8fb84" ma:anchorId="fba54fb3-c3e1-fe81-a776-ca4b69148c4d" ma:open="true" ma:isKeyword="false">
      <xsd:complexType>
        <xsd:sequence>
          <xsd:element ref="pc:Terms" minOccurs="0" maxOccurs="1"/>
        </xsd:sequence>
      </xsd:complex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D6E8303-9693-428E-9F44-4694F0146C98}">
  <ds:schemaRefs>
    <ds:schemaRef ds:uri="http://schemas.microsoft.com/office/2006/metadata/properties"/>
    <ds:schemaRef ds:uri="http://schemas.microsoft.com/office/infopath/2007/PartnerControls"/>
    <ds:schemaRef ds:uri="24489298-ba35-4aa2-b6ae-c6529e926da7"/>
  </ds:schemaRefs>
</ds:datastoreItem>
</file>

<file path=customXml/itemProps2.xml><?xml version="1.0" encoding="utf-8"?>
<ds:datastoreItem xmlns:ds="http://schemas.openxmlformats.org/officeDocument/2006/customXml" ds:itemID="{0B24DD1A-B84F-484F-9E3B-AF7B84A13A19}">
  <ds:schemaRefs>
    <ds:schemaRef ds:uri="http://schemas.openxmlformats.org/officeDocument/2006/bibliography"/>
  </ds:schemaRefs>
</ds:datastoreItem>
</file>

<file path=customXml/itemProps3.xml><?xml version="1.0" encoding="utf-8"?>
<ds:datastoreItem xmlns:ds="http://schemas.openxmlformats.org/officeDocument/2006/customXml" ds:itemID="{AD8AC7C2-5F47-4F0F-82B8-DF7A91920CC3}">
  <ds:schemaRefs>
    <ds:schemaRef ds:uri="http://schemas.microsoft.com/sharepoint/v3/contenttype/forms"/>
  </ds:schemaRefs>
</ds:datastoreItem>
</file>

<file path=customXml/itemProps4.xml><?xml version="1.0" encoding="utf-8"?>
<ds:datastoreItem xmlns:ds="http://schemas.openxmlformats.org/officeDocument/2006/customXml" ds:itemID="{5514031B-52C9-4D52-9F81-8DBB7FF0020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4489298-ba35-4aa2-b6ae-c6529e926da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10</Pages>
  <Words>2500</Words>
  <Characters>14800</Characters>
  <Application>Microsoft Office Word</Application>
  <DocSecurity>0</DocSecurity>
  <Lines>422</Lines>
  <Paragraphs>216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Irem Akbas</dc:creator>
  <cp:keywords/>
  <dc:description/>
  <cp:lastModifiedBy>Irem Akbas</cp:lastModifiedBy>
  <cp:revision>4</cp:revision>
  <dcterms:created xsi:type="dcterms:W3CDTF">2026-03-23T13:03:00Z</dcterms:created>
  <dcterms:modified xsi:type="dcterms:W3CDTF">2026-03-23T15:41:00Z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0x0101008A1DFEE24A904E458E4508602557BE3E</vt:lpwstr>
  </property>
</Properties>
</file>