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67361" w14:textId="77777777" w:rsidR="00D00715" w:rsidRPr="00D00715" w:rsidRDefault="00D00715" w:rsidP="007769E2">
      <w:pPr>
        <w:rPr>
          <w:lang w:val="en-US"/>
        </w:rPr>
      </w:pPr>
    </w:p>
    <w:p w14:paraId="1F0A6DDE" w14:textId="21F41EF5" w:rsidR="00D00715" w:rsidRPr="00D00715" w:rsidRDefault="005502A8" w:rsidP="007769E2">
      <w:pPr>
        <w:tabs>
          <w:tab w:val="left" w:pos="7300"/>
        </w:tabs>
        <w:rPr>
          <w:lang w:val="en-US"/>
        </w:rPr>
      </w:pPr>
      <w:r w:rsidRPr="005502A8">
        <w:rPr>
          <w:noProof/>
          <w:lang w:val="en-US"/>
        </w:rPr>
        <w:drawing>
          <wp:inline distT="0" distB="0" distL="0" distR="0" wp14:anchorId="2D5466CF" wp14:editId="110E5612">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00D00715">
        <w:rPr>
          <w:lang w:val="en-US"/>
        </w:rPr>
        <w:tab/>
      </w:r>
    </w:p>
    <w:p w14:paraId="34BB6D96" w14:textId="77777777" w:rsidR="00D00715" w:rsidRDefault="00D00715" w:rsidP="007769E2">
      <w:pPr>
        <w:rPr>
          <w:lang w:val="en-US"/>
        </w:rPr>
      </w:pPr>
    </w:p>
    <w:p w14:paraId="6B899CCB" w14:textId="77777777" w:rsidR="005502A8" w:rsidRPr="00D00715" w:rsidRDefault="005502A8" w:rsidP="007769E2">
      <w:pPr>
        <w:rPr>
          <w:lang w:val="en-US"/>
        </w:rPr>
      </w:pPr>
    </w:p>
    <w:p w14:paraId="4FD79E3D" w14:textId="340772B9" w:rsidR="00D00715" w:rsidRDefault="00D00715" w:rsidP="007769E2">
      <w:pPr>
        <w:rPr>
          <w:lang w:val="en-US"/>
        </w:rPr>
      </w:pPr>
    </w:p>
    <w:p w14:paraId="40E0A5A3" w14:textId="6D8800A5" w:rsidR="005502A8" w:rsidRPr="005502A8" w:rsidRDefault="005502A8" w:rsidP="007769E2">
      <w:pPr>
        <w:shd w:val="clear" w:color="auto" w:fill="FFFFFF" w:themeFill="background1"/>
        <w:jc w:val="center"/>
        <w:rPr>
          <w:color w:val="215E99" w:themeColor="text2" w:themeTint="BF"/>
          <w:sz w:val="52"/>
          <w:szCs w:val="52"/>
          <w:lang w:val="en-US"/>
        </w:rPr>
      </w:pPr>
      <w:r w:rsidRPr="005502A8">
        <w:rPr>
          <w:color w:val="215E99" w:themeColor="text2" w:themeTint="BF"/>
          <w:sz w:val="52"/>
          <w:szCs w:val="52"/>
          <w:lang w:val="en-US"/>
        </w:rPr>
        <w:t>WHISTLEBLOWING POLICY</w:t>
      </w:r>
    </w:p>
    <w:p w14:paraId="666D1636" w14:textId="77777777" w:rsidR="005502A8" w:rsidRDefault="005502A8" w:rsidP="007769E2">
      <w:pPr>
        <w:jc w:val="center"/>
        <w:rPr>
          <w:lang w:val="en-US"/>
        </w:rPr>
      </w:pPr>
    </w:p>
    <w:p w14:paraId="6FA8A78A" w14:textId="77777777" w:rsidR="005502A8" w:rsidRDefault="005502A8" w:rsidP="007769E2">
      <w:pPr>
        <w:jc w:val="center"/>
        <w:rPr>
          <w:lang w:val="en-US"/>
        </w:rPr>
      </w:pPr>
    </w:p>
    <w:p w14:paraId="3C5092F8" w14:textId="77777777" w:rsidR="005502A8" w:rsidRDefault="005502A8" w:rsidP="007769E2">
      <w:pPr>
        <w:jc w:val="center"/>
        <w:rPr>
          <w:lang w:val="en-US"/>
        </w:rPr>
      </w:pPr>
    </w:p>
    <w:p w14:paraId="26B183D2" w14:textId="770FC1E9" w:rsidR="005502A8" w:rsidRPr="005502A8" w:rsidRDefault="005502A8" w:rsidP="007769E2">
      <w:pPr>
        <w:pStyle w:val="Header"/>
        <w:tabs>
          <w:tab w:val="clear" w:pos="4320"/>
          <w:tab w:val="clear" w:pos="8640"/>
          <w:tab w:val="num" w:pos="360"/>
        </w:tabs>
        <w:spacing w:line="280" w:lineRule="exact"/>
        <w:ind w:right="-23"/>
        <w:jc w:val="center"/>
        <w:rPr>
          <w:rFonts w:ascii="Arial" w:hAnsi="Arial" w:cs="Arial"/>
          <w:bCs/>
          <w:i/>
          <w:iCs/>
          <w:color w:val="153D63" w:themeColor="text2" w:themeTint="E6"/>
          <w:sz w:val="24"/>
          <w:szCs w:val="24"/>
        </w:rPr>
      </w:pPr>
      <w:r w:rsidRPr="005502A8">
        <w:rPr>
          <w:rFonts w:ascii="Arial" w:hAnsi="Arial" w:cs="Arial"/>
          <w:bCs/>
          <w:i/>
          <w:iCs/>
          <w:color w:val="153D63" w:themeColor="text2" w:themeTint="E6"/>
          <w:sz w:val="24"/>
          <w:szCs w:val="24"/>
        </w:rPr>
        <w:t xml:space="preserve">This policy sets out the procedure to ensure that the Town Council deals with </w:t>
      </w:r>
      <w:r>
        <w:rPr>
          <w:rFonts w:ascii="Arial" w:hAnsi="Arial" w:cs="Arial"/>
          <w:bCs/>
          <w:i/>
          <w:iCs/>
          <w:color w:val="153D63" w:themeColor="text2" w:themeTint="E6"/>
          <w:sz w:val="24"/>
          <w:szCs w:val="24"/>
        </w:rPr>
        <w:t>whistleblowing concerns</w:t>
      </w:r>
      <w:r w:rsidRPr="005502A8">
        <w:rPr>
          <w:rFonts w:ascii="Arial" w:hAnsi="Arial" w:cs="Arial"/>
          <w:bCs/>
          <w:i/>
          <w:iCs/>
          <w:color w:val="153D63" w:themeColor="text2" w:themeTint="E6"/>
          <w:sz w:val="24"/>
          <w:szCs w:val="24"/>
        </w:rPr>
        <w:t xml:space="preserve"> in a fair, transparent and consistent manner</w:t>
      </w:r>
    </w:p>
    <w:p w14:paraId="0F8DC286" w14:textId="77777777" w:rsidR="007D288D" w:rsidRDefault="007D288D" w:rsidP="007769E2">
      <w:pPr>
        <w:rPr>
          <w:lang w:val="en-US"/>
        </w:rPr>
      </w:pPr>
    </w:p>
    <w:p w14:paraId="71CDD7B5" w14:textId="77777777" w:rsidR="007D288D" w:rsidRDefault="007D288D" w:rsidP="007769E2">
      <w:pPr>
        <w:rPr>
          <w:lang w:val="en-US"/>
        </w:rPr>
      </w:pPr>
    </w:p>
    <w:p w14:paraId="4FC5FAC8" w14:textId="77777777" w:rsidR="003065C6" w:rsidRDefault="003065C6" w:rsidP="007769E2">
      <w:pPr>
        <w:rPr>
          <w:lang w:val="en-US"/>
        </w:rPr>
      </w:pPr>
    </w:p>
    <w:p w14:paraId="370FE93C" w14:textId="77777777" w:rsidR="003065C6" w:rsidRDefault="003065C6" w:rsidP="007769E2">
      <w:pPr>
        <w:rPr>
          <w:lang w:val="en-US"/>
        </w:rPr>
      </w:pPr>
    </w:p>
    <w:p w14:paraId="26929361" w14:textId="77777777" w:rsidR="007D288D" w:rsidRDefault="007D288D" w:rsidP="007769E2">
      <w:pPr>
        <w:rPr>
          <w:lang w:val="en-US"/>
        </w:rPr>
      </w:pPr>
    </w:p>
    <w:p w14:paraId="103778D9" w14:textId="45DC4514" w:rsidR="007D288D" w:rsidRDefault="003065C6" w:rsidP="007769E2">
      <w:pPr>
        <w:rPr>
          <w:lang w:val="en-US"/>
        </w:rPr>
      </w:pPr>
      <w:r w:rsidRPr="00FA67EA">
        <w:rPr>
          <w:noProof/>
        </w:rPr>
        <w:drawing>
          <wp:inline distT="0" distB="0" distL="0" distR="0" wp14:anchorId="57E290F6" wp14:editId="3BDD92AA">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p w14:paraId="64D3F5FF" w14:textId="71E94465" w:rsidR="005502A8" w:rsidRDefault="7DF205F9" w:rsidP="007769E2">
      <w:pPr>
        <w:pStyle w:val="Heading2"/>
        <w:rPr>
          <w:rFonts w:ascii="Arial Black" w:hAnsi="Arial Black"/>
          <w:lang w:val="en-US"/>
        </w:rPr>
      </w:pPr>
      <w:r w:rsidRPr="7FB3C577">
        <w:rPr>
          <w:rFonts w:ascii="Arial Black" w:hAnsi="Arial Black"/>
          <w:lang w:val="en-US"/>
        </w:rPr>
        <w:lastRenderedPageBreak/>
        <w:t>Policy Status</w:t>
      </w:r>
    </w:p>
    <w:tbl>
      <w:tblPr>
        <w:tblStyle w:val="TableGrid"/>
        <w:tblpPr w:leftFromText="180" w:rightFromText="180" w:vertAnchor="text" w:horzAnchor="margin" w:tblpY="91"/>
        <w:tblW w:w="0" w:type="auto"/>
        <w:tblLook w:val="04A0" w:firstRow="1" w:lastRow="0" w:firstColumn="1" w:lastColumn="0" w:noHBand="0" w:noVBand="1"/>
      </w:tblPr>
      <w:tblGrid>
        <w:gridCol w:w="2254"/>
        <w:gridCol w:w="2254"/>
        <w:gridCol w:w="2254"/>
        <w:gridCol w:w="2254"/>
      </w:tblGrid>
      <w:tr w:rsidR="00FA67EA" w14:paraId="1B850DA8" w14:textId="77777777" w:rsidTr="00FA67EA">
        <w:tc>
          <w:tcPr>
            <w:tcW w:w="2254" w:type="dxa"/>
          </w:tcPr>
          <w:p w14:paraId="720ED1ED" w14:textId="77777777" w:rsidR="00FA67EA" w:rsidRPr="006D195F" w:rsidRDefault="00FA67EA" w:rsidP="007769E2">
            <w:pPr>
              <w:rPr>
                <w:rFonts w:ascii="Arial" w:hAnsi="Arial" w:cs="Arial"/>
                <w:b/>
                <w:bCs/>
                <w:lang w:val="en-US"/>
              </w:rPr>
            </w:pPr>
            <w:r w:rsidRPr="006D195F">
              <w:rPr>
                <w:rFonts w:ascii="Arial" w:hAnsi="Arial" w:cs="Arial"/>
                <w:b/>
                <w:bCs/>
                <w:lang w:val="en-US"/>
              </w:rPr>
              <w:t>Version</w:t>
            </w:r>
          </w:p>
        </w:tc>
        <w:tc>
          <w:tcPr>
            <w:tcW w:w="2254" w:type="dxa"/>
          </w:tcPr>
          <w:p w14:paraId="3D985D38" w14:textId="52E083F7" w:rsidR="00FA67EA" w:rsidRPr="006D195F" w:rsidRDefault="001C65F6" w:rsidP="007769E2">
            <w:pPr>
              <w:rPr>
                <w:rFonts w:ascii="Arial" w:hAnsi="Arial" w:cs="Arial"/>
                <w:lang w:val="en-US"/>
              </w:rPr>
            </w:pPr>
            <w:r>
              <w:rPr>
                <w:rFonts w:ascii="Arial" w:hAnsi="Arial" w:cs="Arial"/>
                <w:lang w:val="en-US"/>
              </w:rPr>
              <w:t>0.1</w:t>
            </w:r>
          </w:p>
        </w:tc>
        <w:tc>
          <w:tcPr>
            <w:tcW w:w="2254" w:type="dxa"/>
          </w:tcPr>
          <w:p w14:paraId="193D0B62" w14:textId="77777777" w:rsidR="00FA67EA" w:rsidRPr="006D195F" w:rsidRDefault="00FA67EA" w:rsidP="007769E2">
            <w:pPr>
              <w:rPr>
                <w:rFonts w:ascii="Arial" w:hAnsi="Arial" w:cs="Arial"/>
                <w:b/>
                <w:bCs/>
                <w:lang w:val="en-US"/>
              </w:rPr>
            </w:pPr>
            <w:r w:rsidRPr="006D195F">
              <w:rPr>
                <w:rFonts w:ascii="Arial" w:hAnsi="Arial" w:cs="Arial"/>
                <w:b/>
                <w:bCs/>
                <w:lang w:val="en-US"/>
              </w:rPr>
              <w:t>Last Review Date</w:t>
            </w:r>
          </w:p>
        </w:tc>
        <w:tc>
          <w:tcPr>
            <w:tcW w:w="2254" w:type="dxa"/>
          </w:tcPr>
          <w:p w14:paraId="55EA6081" w14:textId="5BCAF1E2" w:rsidR="00FA67EA" w:rsidRPr="006D195F" w:rsidRDefault="009C255B" w:rsidP="007769E2">
            <w:pPr>
              <w:rPr>
                <w:rFonts w:ascii="Arial" w:hAnsi="Arial" w:cs="Arial"/>
                <w:lang w:val="en-US"/>
              </w:rPr>
            </w:pPr>
            <w:r>
              <w:rPr>
                <w:rFonts w:ascii="Arial" w:hAnsi="Arial" w:cs="Arial"/>
                <w:lang w:val="en-US"/>
              </w:rPr>
              <w:t>January 2026</w:t>
            </w:r>
          </w:p>
        </w:tc>
      </w:tr>
      <w:tr w:rsidR="00FA67EA" w14:paraId="4B1718F4" w14:textId="77777777" w:rsidTr="00FA67EA">
        <w:tc>
          <w:tcPr>
            <w:tcW w:w="2254" w:type="dxa"/>
          </w:tcPr>
          <w:p w14:paraId="5A69A2DF" w14:textId="77777777" w:rsidR="00FA67EA" w:rsidRPr="006D195F" w:rsidRDefault="00FA67EA" w:rsidP="007769E2">
            <w:pPr>
              <w:rPr>
                <w:rFonts w:ascii="Arial" w:hAnsi="Arial" w:cs="Arial"/>
                <w:b/>
                <w:bCs/>
                <w:lang w:val="en-US"/>
              </w:rPr>
            </w:pPr>
            <w:r w:rsidRPr="006D195F">
              <w:rPr>
                <w:rFonts w:ascii="Arial" w:hAnsi="Arial" w:cs="Arial"/>
                <w:b/>
                <w:bCs/>
                <w:lang w:val="en-US"/>
              </w:rPr>
              <w:t>Adopted Date</w:t>
            </w:r>
          </w:p>
        </w:tc>
        <w:tc>
          <w:tcPr>
            <w:tcW w:w="2254" w:type="dxa"/>
          </w:tcPr>
          <w:p w14:paraId="219A31BC" w14:textId="218C9867" w:rsidR="00FA67EA" w:rsidRPr="006D195F" w:rsidRDefault="001C65F6" w:rsidP="007769E2">
            <w:pPr>
              <w:rPr>
                <w:rFonts w:ascii="Arial" w:hAnsi="Arial" w:cs="Arial"/>
                <w:lang w:val="en-US"/>
              </w:rPr>
            </w:pPr>
            <w:r>
              <w:rPr>
                <w:rFonts w:ascii="Arial" w:hAnsi="Arial" w:cs="Arial"/>
                <w:lang w:val="en-US"/>
              </w:rPr>
              <w:t xml:space="preserve">8 </w:t>
            </w:r>
            <w:r w:rsidR="009C255B">
              <w:rPr>
                <w:rFonts w:ascii="Arial" w:hAnsi="Arial" w:cs="Arial"/>
                <w:lang w:val="en-US"/>
              </w:rPr>
              <w:t>January 2026</w:t>
            </w:r>
          </w:p>
        </w:tc>
        <w:tc>
          <w:tcPr>
            <w:tcW w:w="2254" w:type="dxa"/>
          </w:tcPr>
          <w:p w14:paraId="3372C247" w14:textId="77777777" w:rsidR="00FA67EA" w:rsidRPr="006D195F" w:rsidRDefault="00FA67EA" w:rsidP="007769E2">
            <w:pPr>
              <w:rPr>
                <w:rFonts w:ascii="Arial" w:hAnsi="Arial" w:cs="Arial"/>
                <w:b/>
                <w:bCs/>
                <w:lang w:val="en-US"/>
              </w:rPr>
            </w:pPr>
            <w:r w:rsidRPr="006D195F">
              <w:rPr>
                <w:rFonts w:ascii="Arial" w:hAnsi="Arial" w:cs="Arial"/>
                <w:b/>
                <w:bCs/>
                <w:lang w:val="en-US"/>
              </w:rPr>
              <w:t>Next Review Date</w:t>
            </w:r>
          </w:p>
        </w:tc>
        <w:tc>
          <w:tcPr>
            <w:tcW w:w="2254" w:type="dxa"/>
          </w:tcPr>
          <w:p w14:paraId="5493F47C" w14:textId="21666E67" w:rsidR="00FA67EA" w:rsidRPr="006D195F" w:rsidRDefault="009C255B" w:rsidP="007769E2">
            <w:pPr>
              <w:rPr>
                <w:rFonts w:ascii="Arial" w:hAnsi="Arial" w:cs="Arial"/>
                <w:lang w:val="en-US"/>
              </w:rPr>
            </w:pPr>
            <w:r>
              <w:rPr>
                <w:rFonts w:ascii="Arial" w:hAnsi="Arial" w:cs="Arial"/>
                <w:lang w:val="en-US"/>
              </w:rPr>
              <w:t>January 2027</w:t>
            </w:r>
          </w:p>
        </w:tc>
      </w:tr>
      <w:tr w:rsidR="00FA67EA" w14:paraId="353C5094" w14:textId="77777777" w:rsidTr="00FA67EA">
        <w:tc>
          <w:tcPr>
            <w:tcW w:w="2254" w:type="dxa"/>
          </w:tcPr>
          <w:p w14:paraId="502535A9" w14:textId="77777777" w:rsidR="00FA67EA" w:rsidRPr="006D195F" w:rsidRDefault="00FA67EA" w:rsidP="007769E2">
            <w:pPr>
              <w:rPr>
                <w:rFonts w:ascii="Arial" w:hAnsi="Arial" w:cs="Arial"/>
                <w:b/>
                <w:bCs/>
                <w:lang w:val="en-US"/>
              </w:rPr>
            </w:pPr>
            <w:r w:rsidRPr="006D195F">
              <w:rPr>
                <w:rFonts w:ascii="Arial" w:hAnsi="Arial" w:cs="Arial"/>
                <w:b/>
                <w:bCs/>
                <w:lang w:val="en-US"/>
              </w:rPr>
              <w:t>Review Period</w:t>
            </w:r>
          </w:p>
        </w:tc>
        <w:tc>
          <w:tcPr>
            <w:tcW w:w="2254" w:type="dxa"/>
          </w:tcPr>
          <w:p w14:paraId="3E887940" w14:textId="058CA2D4" w:rsidR="00FA67EA" w:rsidRPr="006D195F" w:rsidRDefault="001C65F6" w:rsidP="007769E2">
            <w:pPr>
              <w:rPr>
                <w:rFonts w:ascii="Arial" w:hAnsi="Arial" w:cs="Arial"/>
                <w:lang w:val="en-US"/>
              </w:rPr>
            </w:pPr>
            <w:r>
              <w:rPr>
                <w:rFonts w:ascii="Arial" w:hAnsi="Arial" w:cs="Arial"/>
                <w:lang w:val="en-US"/>
              </w:rPr>
              <w:t>Annually</w:t>
            </w:r>
          </w:p>
        </w:tc>
        <w:tc>
          <w:tcPr>
            <w:tcW w:w="2254" w:type="dxa"/>
          </w:tcPr>
          <w:p w14:paraId="14A05276" w14:textId="77777777" w:rsidR="00FA67EA" w:rsidRPr="006D195F" w:rsidRDefault="00FA67EA" w:rsidP="007769E2">
            <w:pPr>
              <w:rPr>
                <w:rFonts w:ascii="Arial" w:hAnsi="Arial" w:cs="Arial"/>
                <w:b/>
                <w:bCs/>
                <w:lang w:val="en-US"/>
              </w:rPr>
            </w:pPr>
            <w:r w:rsidRPr="006D195F">
              <w:rPr>
                <w:rFonts w:ascii="Arial" w:hAnsi="Arial" w:cs="Arial"/>
                <w:b/>
                <w:bCs/>
                <w:lang w:val="en-US"/>
              </w:rPr>
              <w:t>Approving Body</w:t>
            </w:r>
          </w:p>
        </w:tc>
        <w:tc>
          <w:tcPr>
            <w:tcW w:w="2254" w:type="dxa"/>
          </w:tcPr>
          <w:p w14:paraId="658833E9" w14:textId="77777777" w:rsidR="00FA67EA" w:rsidRPr="006D195F" w:rsidRDefault="00FA67EA" w:rsidP="007769E2">
            <w:pPr>
              <w:rPr>
                <w:rFonts w:ascii="Arial" w:hAnsi="Arial" w:cs="Arial"/>
                <w:lang w:val="en-US"/>
              </w:rPr>
            </w:pPr>
            <w:r w:rsidRPr="006D195F">
              <w:rPr>
                <w:rFonts w:ascii="Arial" w:hAnsi="Arial" w:cs="Arial"/>
                <w:lang w:val="en-US"/>
              </w:rPr>
              <w:t>Full Council</w:t>
            </w:r>
          </w:p>
        </w:tc>
      </w:tr>
    </w:tbl>
    <w:p w14:paraId="5E10237A" w14:textId="77777777" w:rsidR="00766C5C" w:rsidRDefault="00766C5C" w:rsidP="007769E2">
      <w:pPr>
        <w:pStyle w:val="Heading2"/>
        <w:rPr>
          <w:rFonts w:ascii="Arial Black" w:hAnsi="Arial Black"/>
          <w:lang w:val="en-US"/>
        </w:rPr>
      </w:pPr>
    </w:p>
    <w:p w14:paraId="053DE5A1" w14:textId="7BC8B68C" w:rsidR="005502A8" w:rsidRPr="006D195F" w:rsidRDefault="005502A8" w:rsidP="007769E2">
      <w:pPr>
        <w:pStyle w:val="Heading2"/>
        <w:rPr>
          <w:rFonts w:ascii="Arial Black" w:hAnsi="Arial Black"/>
          <w:lang w:val="en-US"/>
        </w:rPr>
      </w:pPr>
      <w:r w:rsidRPr="006D195F">
        <w:rPr>
          <w:rFonts w:ascii="Arial Black" w:hAnsi="Arial Black"/>
          <w:lang w:val="en-US"/>
        </w:rPr>
        <w:t>Version History</w:t>
      </w:r>
    </w:p>
    <w:tbl>
      <w:tblPr>
        <w:tblStyle w:val="TableGrid"/>
        <w:tblW w:w="0" w:type="auto"/>
        <w:tblLook w:val="04A0" w:firstRow="1" w:lastRow="0" w:firstColumn="1" w:lastColumn="0" w:noHBand="0" w:noVBand="1"/>
      </w:tblPr>
      <w:tblGrid>
        <w:gridCol w:w="2254"/>
        <w:gridCol w:w="2254"/>
        <w:gridCol w:w="2254"/>
        <w:gridCol w:w="2254"/>
      </w:tblGrid>
      <w:tr w:rsidR="005502A8" w:rsidRPr="006D195F" w14:paraId="517C8502" w14:textId="77777777">
        <w:tc>
          <w:tcPr>
            <w:tcW w:w="2254" w:type="dxa"/>
          </w:tcPr>
          <w:p w14:paraId="329F0F75" w14:textId="77777777" w:rsidR="005502A8" w:rsidRPr="006D195F" w:rsidRDefault="005502A8" w:rsidP="007769E2">
            <w:pPr>
              <w:rPr>
                <w:rFonts w:ascii="Arial" w:hAnsi="Arial" w:cs="Arial"/>
                <w:b/>
                <w:bCs/>
                <w:lang w:val="en-US"/>
              </w:rPr>
            </w:pPr>
            <w:r w:rsidRPr="006D195F">
              <w:rPr>
                <w:rFonts w:ascii="Arial" w:hAnsi="Arial" w:cs="Arial"/>
                <w:b/>
                <w:bCs/>
                <w:lang w:val="en-US"/>
              </w:rPr>
              <w:t>Date</w:t>
            </w:r>
          </w:p>
        </w:tc>
        <w:tc>
          <w:tcPr>
            <w:tcW w:w="2254" w:type="dxa"/>
          </w:tcPr>
          <w:p w14:paraId="1B20B74D" w14:textId="77777777" w:rsidR="005502A8" w:rsidRPr="006D195F" w:rsidRDefault="005502A8" w:rsidP="007769E2">
            <w:pPr>
              <w:rPr>
                <w:rFonts w:ascii="Arial" w:hAnsi="Arial" w:cs="Arial"/>
                <w:b/>
                <w:bCs/>
                <w:lang w:val="en-US"/>
              </w:rPr>
            </w:pPr>
            <w:r w:rsidRPr="006D195F">
              <w:rPr>
                <w:rFonts w:ascii="Arial" w:hAnsi="Arial" w:cs="Arial"/>
                <w:b/>
                <w:bCs/>
                <w:lang w:val="en-US"/>
              </w:rPr>
              <w:t>Version</w:t>
            </w:r>
          </w:p>
        </w:tc>
        <w:tc>
          <w:tcPr>
            <w:tcW w:w="2254" w:type="dxa"/>
          </w:tcPr>
          <w:p w14:paraId="5124B680" w14:textId="77777777" w:rsidR="005502A8" w:rsidRPr="006D195F" w:rsidRDefault="005502A8" w:rsidP="007769E2">
            <w:pPr>
              <w:rPr>
                <w:rFonts w:ascii="Arial" w:hAnsi="Arial" w:cs="Arial"/>
                <w:b/>
                <w:bCs/>
                <w:lang w:val="en-US"/>
              </w:rPr>
            </w:pPr>
            <w:r w:rsidRPr="006D195F">
              <w:rPr>
                <w:rFonts w:ascii="Arial" w:hAnsi="Arial" w:cs="Arial"/>
                <w:b/>
                <w:bCs/>
                <w:lang w:val="en-US"/>
              </w:rPr>
              <w:t>Approval</w:t>
            </w:r>
          </w:p>
        </w:tc>
        <w:tc>
          <w:tcPr>
            <w:tcW w:w="2254" w:type="dxa"/>
          </w:tcPr>
          <w:p w14:paraId="087A28D1" w14:textId="77777777" w:rsidR="005502A8" w:rsidRPr="006D195F" w:rsidRDefault="005502A8" w:rsidP="007769E2">
            <w:pPr>
              <w:rPr>
                <w:rFonts w:ascii="Arial" w:hAnsi="Arial" w:cs="Arial"/>
                <w:b/>
                <w:bCs/>
                <w:lang w:val="en-US"/>
              </w:rPr>
            </w:pPr>
            <w:r w:rsidRPr="006D195F">
              <w:rPr>
                <w:rFonts w:ascii="Arial" w:hAnsi="Arial" w:cs="Arial"/>
                <w:b/>
                <w:bCs/>
                <w:lang w:val="en-US"/>
              </w:rPr>
              <w:t>Status</w:t>
            </w:r>
          </w:p>
        </w:tc>
      </w:tr>
      <w:tr w:rsidR="005502A8" w:rsidRPr="006D195F" w14:paraId="5BC73BD6" w14:textId="77777777">
        <w:tc>
          <w:tcPr>
            <w:tcW w:w="2254" w:type="dxa"/>
          </w:tcPr>
          <w:p w14:paraId="31078893" w14:textId="2A4A3FAA" w:rsidR="005502A8" w:rsidRPr="00766C5C" w:rsidRDefault="001C65F6" w:rsidP="007769E2">
            <w:pPr>
              <w:rPr>
                <w:rFonts w:ascii="Arial" w:hAnsi="Arial" w:cs="Arial"/>
                <w:lang w:val="en-US"/>
              </w:rPr>
            </w:pPr>
            <w:r>
              <w:rPr>
                <w:rFonts w:ascii="Arial" w:hAnsi="Arial" w:cs="Arial"/>
                <w:lang w:val="en-US"/>
              </w:rPr>
              <w:t>January 2026</w:t>
            </w:r>
          </w:p>
        </w:tc>
        <w:tc>
          <w:tcPr>
            <w:tcW w:w="2254" w:type="dxa"/>
          </w:tcPr>
          <w:p w14:paraId="090F49FF" w14:textId="129B7E49" w:rsidR="005502A8" w:rsidRPr="006D195F" w:rsidRDefault="001C65F6" w:rsidP="007769E2">
            <w:pPr>
              <w:rPr>
                <w:rFonts w:ascii="Arial" w:hAnsi="Arial" w:cs="Arial"/>
                <w:lang w:val="en-US"/>
              </w:rPr>
            </w:pPr>
            <w:r>
              <w:rPr>
                <w:rFonts w:ascii="Arial" w:hAnsi="Arial" w:cs="Arial"/>
                <w:lang w:val="en-US"/>
              </w:rPr>
              <w:t>0.1</w:t>
            </w:r>
          </w:p>
        </w:tc>
        <w:tc>
          <w:tcPr>
            <w:tcW w:w="2254" w:type="dxa"/>
          </w:tcPr>
          <w:p w14:paraId="2A965FE7" w14:textId="538E903E" w:rsidR="005502A8" w:rsidRPr="006D195F" w:rsidRDefault="001C65F6" w:rsidP="007769E2">
            <w:pPr>
              <w:rPr>
                <w:rFonts w:ascii="Arial" w:hAnsi="Arial" w:cs="Arial"/>
                <w:lang w:val="en-US"/>
              </w:rPr>
            </w:pPr>
            <w:r>
              <w:rPr>
                <w:rFonts w:ascii="Arial" w:hAnsi="Arial" w:cs="Arial"/>
                <w:lang w:val="en-US"/>
              </w:rPr>
              <w:t xml:space="preserve">Full Council </w:t>
            </w:r>
          </w:p>
        </w:tc>
        <w:tc>
          <w:tcPr>
            <w:tcW w:w="2254" w:type="dxa"/>
          </w:tcPr>
          <w:p w14:paraId="65E9F775" w14:textId="25BC4F1E" w:rsidR="005502A8" w:rsidRPr="006D195F" w:rsidRDefault="001C65F6" w:rsidP="007769E2">
            <w:pPr>
              <w:rPr>
                <w:rFonts w:ascii="Arial" w:hAnsi="Arial" w:cs="Arial"/>
                <w:lang w:val="en-US"/>
              </w:rPr>
            </w:pPr>
            <w:r>
              <w:rPr>
                <w:rFonts w:ascii="Arial" w:hAnsi="Arial" w:cs="Arial"/>
                <w:lang w:val="en-US"/>
              </w:rPr>
              <w:t>New Policy</w:t>
            </w:r>
          </w:p>
        </w:tc>
      </w:tr>
    </w:tbl>
    <w:p w14:paraId="4FEABFB1" w14:textId="77777777" w:rsidR="00766C5C" w:rsidRDefault="00766C5C" w:rsidP="007769E2">
      <w:pPr>
        <w:pStyle w:val="Heading2"/>
        <w:spacing w:line="276" w:lineRule="auto"/>
        <w:rPr>
          <w:rFonts w:ascii="Arial Black" w:eastAsia="Arial Black" w:hAnsi="Arial Black" w:cs="Arial Black"/>
          <w:lang w:val="en-US"/>
        </w:rPr>
      </w:pPr>
    </w:p>
    <w:p w14:paraId="6E658749" w14:textId="7965C2AF" w:rsidR="0ED86C57" w:rsidRDefault="67EA7815" w:rsidP="007769E2">
      <w:pPr>
        <w:pStyle w:val="Heading2"/>
        <w:spacing w:line="276" w:lineRule="auto"/>
      </w:pPr>
      <w:r w:rsidRPr="7FB3C577">
        <w:rPr>
          <w:rFonts w:ascii="Arial Black" w:eastAsia="Arial Black" w:hAnsi="Arial Black" w:cs="Arial Black"/>
          <w:lang w:val="en-US"/>
        </w:rPr>
        <w:t>Related Policies and Other References</w:t>
      </w:r>
    </w:p>
    <w:tbl>
      <w:tblPr>
        <w:tblStyle w:val="TableGrid"/>
        <w:tblW w:w="0" w:type="auto"/>
        <w:tblLayout w:type="fixed"/>
        <w:tblLook w:val="04A0" w:firstRow="1" w:lastRow="0" w:firstColumn="1" w:lastColumn="0" w:noHBand="0" w:noVBand="1"/>
      </w:tblPr>
      <w:tblGrid>
        <w:gridCol w:w="2263"/>
        <w:gridCol w:w="6752"/>
      </w:tblGrid>
      <w:tr w:rsidR="7FB3C577" w14:paraId="2C0F85CE" w14:textId="77777777" w:rsidTr="7FB3C577">
        <w:trPr>
          <w:trHeight w:val="300"/>
        </w:trPr>
        <w:tc>
          <w:tcPr>
            <w:tcW w:w="2263" w:type="dxa"/>
            <w:tcBorders>
              <w:top w:val="single" w:sz="8" w:space="0" w:color="auto"/>
              <w:left w:val="single" w:sz="8" w:space="0" w:color="auto"/>
              <w:bottom w:val="single" w:sz="8" w:space="0" w:color="auto"/>
              <w:right w:val="single" w:sz="8" w:space="0" w:color="auto"/>
            </w:tcBorders>
            <w:tcMar>
              <w:left w:w="108" w:type="dxa"/>
              <w:right w:w="108" w:type="dxa"/>
            </w:tcMar>
          </w:tcPr>
          <w:p w14:paraId="59AEC1CC" w14:textId="4574760E" w:rsidR="7FB3C577" w:rsidRDefault="7FB3C577" w:rsidP="007769E2">
            <w:r w:rsidRPr="7FB3C577">
              <w:rPr>
                <w:rFonts w:ascii="Arial" w:eastAsia="Arial" w:hAnsi="Arial" w:cs="Arial"/>
                <w:b/>
                <w:bCs/>
                <w:lang w:val="en-US"/>
              </w:rPr>
              <w:t>Policy Reference Code</w:t>
            </w:r>
          </w:p>
        </w:tc>
        <w:tc>
          <w:tcPr>
            <w:tcW w:w="6752" w:type="dxa"/>
            <w:tcBorders>
              <w:top w:val="single" w:sz="8" w:space="0" w:color="auto"/>
              <w:left w:val="single" w:sz="8" w:space="0" w:color="auto"/>
              <w:bottom w:val="single" w:sz="8" w:space="0" w:color="auto"/>
              <w:right w:val="single" w:sz="8" w:space="0" w:color="auto"/>
            </w:tcBorders>
            <w:tcMar>
              <w:left w:w="108" w:type="dxa"/>
              <w:right w:w="108" w:type="dxa"/>
            </w:tcMar>
          </w:tcPr>
          <w:p w14:paraId="32EA9A27" w14:textId="6E96686B" w:rsidR="7FB3C577" w:rsidRDefault="7FB3C577" w:rsidP="007769E2">
            <w:r w:rsidRPr="7FB3C577">
              <w:rPr>
                <w:rFonts w:ascii="Arial" w:eastAsia="Arial" w:hAnsi="Arial" w:cs="Arial"/>
                <w:b/>
                <w:bCs/>
                <w:lang w:val="en-US"/>
              </w:rPr>
              <w:t>Policy Name</w:t>
            </w:r>
          </w:p>
        </w:tc>
      </w:tr>
      <w:tr w:rsidR="7FB3C577" w14:paraId="4475E8FD" w14:textId="77777777" w:rsidTr="7FB3C577">
        <w:trPr>
          <w:trHeight w:val="300"/>
        </w:trPr>
        <w:tc>
          <w:tcPr>
            <w:tcW w:w="2263" w:type="dxa"/>
            <w:tcBorders>
              <w:top w:val="single" w:sz="8" w:space="0" w:color="auto"/>
              <w:left w:val="single" w:sz="8" w:space="0" w:color="auto"/>
              <w:bottom w:val="single" w:sz="8" w:space="0" w:color="auto"/>
              <w:right w:val="single" w:sz="8" w:space="0" w:color="auto"/>
            </w:tcBorders>
            <w:tcMar>
              <w:left w:w="108" w:type="dxa"/>
              <w:right w:w="108" w:type="dxa"/>
            </w:tcMar>
          </w:tcPr>
          <w:p w14:paraId="7ABCD9A8" w14:textId="0720DB69" w:rsidR="7FB3C577" w:rsidRDefault="7FB3C577" w:rsidP="007769E2">
            <w:r w:rsidRPr="7FB3C577">
              <w:rPr>
                <w:rFonts w:ascii="Aptos" w:eastAsia="Aptos" w:hAnsi="Aptos" w:cs="Aptos"/>
                <w:lang w:val="en-US"/>
              </w:rPr>
              <w:t>PE5</w:t>
            </w:r>
          </w:p>
        </w:tc>
        <w:tc>
          <w:tcPr>
            <w:tcW w:w="6752" w:type="dxa"/>
            <w:tcBorders>
              <w:top w:val="single" w:sz="8" w:space="0" w:color="auto"/>
              <w:left w:val="single" w:sz="8" w:space="0" w:color="auto"/>
              <w:bottom w:val="single" w:sz="8" w:space="0" w:color="auto"/>
              <w:right w:val="single" w:sz="8" w:space="0" w:color="auto"/>
            </w:tcBorders>
            <w:tcMar>
              <w:left w:w="108" w:type="dxa"/>
              <w:right w:w="108" w:type="dxa"/>
            </w:tcMar>
          </w:tcPr>
          <w:p w14:paraId="593D579D" w14:textId="1977EFE8" w:rsidR="7FB3C577" w:rsidRDefault="7FB3C577" w:rsidP="007769E2">
            <w:r w:rsidRPr="7FB3C577">
              <w:rPr>
                <w:rFonts w:ascii="Aptos" w:eastAsia="Aptos" w:hAnsi="Aptos" w:cs="Aptos"/>
                <w:lang w:val="en-US"/>
              </w:rPr>
              <w:t>Grievance Policy</w:t>
            </w:r>
          </w:p>
        </w:tc>
      </w:tr>
      <w:tr w:rsidR="7FB3C577" w14:paraId="6A43F004" w14:textId="77777777" w:rsidTr="7FB3C577">
        <w:trPr>
          <w:trHeight w:val="300"/>
        </w:trPr>
        <w:tc>
          <w:tcPr>
            <w:tcW w:w="2263" w:type="dxa"/>
            <w:tcBorders>
              <w:top w:val="single" w:sz="8" w:space="0" w:color="auto"/>
              <w:left w:val="single" w:sz="8" w:space="0" w:color="auto"/>
              <w:bottom w:val="single" w:sz="8" w:space="0" w:color="auto"/>
              <w:right w:val="single" w:sz="8" w:space="0" w:color="auto"/>
            </w:tcBorders>
            <w:tcMar>
              <w:left w:w="108" w:type="dxa"/>
              <w:right w:w="108" w:type="dxa"/>
            </w:tcMar>
          </w:tcPr>
          <w:p w14:paraId="2A34C7C1" w14:textId="38A134FF" w:rsidR="7FB3C577" w:rsidRDefault="7FB3C577" w:rsidP="007769E2">
            <w:r w:rsidRPr="7FB3C577">
              <w:rPr>
                <w:rFonts w:ascii="Aptos" w:eastAsia="Aptos" w:hAnsi="Aptos" w:cs="Aptos"/>
                <w:lang w:val="en-US"/>
              </w:rPr>
              <w:t>PE3</w:t>
            </w:r>
          </w:p>
        </w:tc>
        <w:tc>
          <w:tcPr>
            <w:tcW w:w="6752" w:type="dxa"/>
            <w:tcBorders>
              <w:top w:val="single" w:sz="8" w:space="0" w:color="auto"/>
              <w:left w:val="single" w:sz="8" w:space="0" w:color="auto"/>
              <w:bottom w:val="single" w:sz="8" w:space="0" w:color="auto"/>
              <w:right w:val="single" w:sz="8" w:space="0" w:color="auto"/>
            </w:tcBorders>
            <w:tcMar>
              <w:left w:w="108" w:type="dxa"/>
              <w:right w:w="108" w:type="dxa"/>
            </w:tcMar>
          </w:tcPr>
          <w:p w14:paraId="51827037" w14:textId="78BC6F6F" w:rsidR="7FB3C577" w:rsidRDefault="7FB3C577" w:rsidP="007769E2">
            <w:r w:rsidRPr="7FB3C577">
              <w:rPr>
                <w:rFonts w:ascii="Aptos" w:eastAsia="Aptos" w:hAnsi="Aptos" w:cs="Aptos"/>
                <w:lang w:val="en-US"/>
              </w:rPr>
              <w:t>Disciplinary Policy</w:t>
            </w:r>
          </w:p>
        </w:tc>
      </w:tr>
      <w:tr w:rsidR="7FB3C577" w14:paraId="79DBA5AF" w14:textId="77777777" w:rsidTr="7FB3C577">
        <w:trPr>
          <w:trHeight w:val="300"/>
        </w:trPr>
        <w:tc>
          <w:tcPr>
            <w:tcW w:w="2263" w:type="dxa"/>
            <w:tcBorders>
              <w:top w:val="single" w:sz="8" w:space="0" w:color="auto"/>
              <w:left w:val="single" w:sz="8" w:space="0" w:color="auto"/>
              <w:bottom w:val="single" w:sz="8" w:space="0" w:color="auto"/>
              <w:right w:val="single" w:sz="8" w:space="0" w:color="auto"/>
            </w:tcBorders>
            <w:tcMar>
              <w:left w:w="108" w:type="dxa"/>
              <w:right w:w="108" w:type="dxa"/>
            </w:tcMar>
          </w:tcPr>
          <w:p w14:paraId="07C28638" w14:textId="5C1219E6" w:rsidR="7FB3C577" w:rsidRDefault="7FB3C577" w:rsidP="007769E2">
            <w:r w:rsidRPr="7FB3C577">
              <w:rPr>
                <w:rFonts w:ascii="Aptos" w:eastAsia="Aptos" w:hAnsi="Aptos" w:cs="Aptos"/>
                <w:lang w:val="en-US"/>
              </w:rPr>
              <w:t>CC2</w:t>
            </w:r>
          </w:p>
        </w:tc>
        <w:tc>
          <w:tcPr>
            <w:tcW w:w="6752" w:type="dxa"/>
            <w:tcBorders>
              <w:top w:val="single" w:sz="8" w:space="0" w:color="auto"/>
              <w:left w:val="single" w:sz="8" w:space="0" w:color="auto"/>
              <w:bottom w:val="single" w:sz="8" w:space="0" w:color="auto"/>
              <w:right w:val="single" w:sz="8" w:space="0" w:color="auto"/>
            </w:tcBorders>
            <w:tcMar>
              <w:left w:w="108" w:type="dxa"/>
              <w:right w:w="108" w:type="dxa"/>
            </w:tcMar>
          </w:tcPr>
          <w:p w14:paraId="22317249" w14:textId="4ABDF4AD" w:rsidR="7FB3C577" w:rsidRDefault="7FB3C577" w:rsidP="007769E2">
            <w:r w:rsidRPr="7FB3C577">
              <w:rPr>
                <w:rFonts w:ascii="Aptos" w:eastAsia="Aptos" w:hAnsi="Aptos" w:cs="Aptos"/>
                <w:lang w:val="en-US"/>
              </w:rPr>
              <w:t>Code of Conduct Policy</w:t>
            </w:r>
          </w:p>
        </w:tc>
      </w:tr>
    </w:tbl>
    <w:p w14:paraId="762A48FA" w14:textId="77777777" w:rsidR="00766C5C" w:rsidRDefault="00766C5C" w:rsidP="007769E2">
      <w:pPr>
        <w:pStyle w:val="Heading2"/>
        <w:rPr>
          <w:rFonts w:ascii="Arial Black" w:hAnsi="Arial Black" w:cs="Arial"/>
          <w:lang w:val="en-US"/>
        </w:rPr>
      </w:pPr>
    </w:p>
    <w:p w14:paraId="216B5139" w14:textId="2C2DDAA9" w:rsidR="004E2C7F" w:rsidRPr="006D195F" w:rsidRDefault="003065C6" w:rsidP="007769E2">
      <w:pPr>
        <w:pStyle w:val="Heading2"/>
        <w:rPr>
          <w:rFonts w:ascii="Arial Black" w:hAnsi="Arial Black" w:cs="Arial"/>
          <w:lang w:val="en-US"/>
        </w:rPr>
      </w:pPr>
      <w:r w:rsidRPr="006D195F">
        <w:rPr>
          <w:rFonts w:ascii="Arial Black" w:hAnsi="Arial Black" w:cs="Arial"/>
          <w:lang w:val="en-US"/>
        </w:rPr>
        <w:t>Table of Contents</w:t>
      </w:r>
    </w:p>
    <w:tbl>
      <w:tblPr>
        <w:tblStyle w:val="TableGrid"/>
        <w:tblW w:w="0" w:type="auto"/>
        <w:tblLook w:val="04A0" w:firstRow="1" w:lastRow="0" w:firstColumn="1" w:lastColumn="0" w:noHBand="0" w:noVBand="1"/>
      </w:tblPr>
      <w:tblGrid>
        <w:gridCol w:w="1555"/>
        <w:gridCol w:w="7461"/>
      </w:tblGrid>
      <w:tr w:rsidR="003065C6" w:rsidRPr="00C96CAD" w14:paraId="057C3D2A" w14:textId="77777777" w:rsidTr="004E2C7F">
        <w:tc>
          <w:tcPr>
            <w:tcW w:w="1555" w:type="dxa"/>
          </w:tcPr>
          <w:p w14:paraId="15122EC4" w14:textId="77777777" w:rsidR="003065C6" w:rsidRPr="00C96CAD" w:rsidRDefault="003065C6" w:rsidP="007769E2">
            <w:pPr>
              <w:rPr>
                <w:rFonts w:ascii="Arial" w:hAnsi="Arial" w:cs="Arial"/>
                <w:b/>
                <w:bCs/>
                <w:lang w:val="en-US"/>
              </w:rPr>
            </w:pPr>
            <w:r w:rsidRPr="00C96CAD">
              <w:rPr>
                <w:rFonts w:ascii="Arial" w:hAnsi="Arial" w:cs="Arial"/>
                <w:b/>
                <w:bCs/>
                <w:lang w:val="en-US"/>
              </w:rPr>
              <w:t>Section</w:t>
            </w:r>
          </w:p>
        </w:tc>
        <w:tc>
          <w:tcPr>
            <w:tcW w:w="7461" w:type="dxa"/>
          </w:tcPr>
          <w:p w14:paraId="7598E453" w14:textId="77777777" w:rsidR="003065C6" w:rsidRPr="00C96CAD" w:rsidRDefault="003065C6" w:rsidP="007769E2">
            <w:pPr>
              <w:rPr>
                <w:rFonts w:ascii="Arial" w:hAnsi="Arial" w:cs="Arial"/>
                <w:b/>
                <w:bCs/>
                <w:lang w:val="en-US"/>
              </w:rPr>
            </w:pPr>
            <w:r w:rsidRPr="00C96CAD">
              <w:rPr>
                <w:rFonts w:ascii="Arial" w:hAnsi="Arial" w:cs="Arial"/>
                <w:b/>
                <w:bCs/>
                <w:lang w:val="en-US"/>
              </w:rPr>
              <w:t>Title</w:t>
            </w:r>
          </w:p>
        </w:tc>
      </w:tr>
      <w:tr w:rsidR="003065C6" w:rsidRPr="00C96CAD" w14:paraId="53AAFFCD" w14:textId="77777777" w:rsidTr="004E2C7F">
        <w:tc>
          <w:tcPr>
            <w:tcW w:w="1555" w:type="dxa"/>
          </w:tcPr>
          <w:p w14:paraId="0A433539" w14:textId="77777777" w:rsidR="003065C6" w:rsidRPr="00C96CAD" w:rsidRDefault="003065C6" w:rsidP="007769E2">
            <w:pPr>
              <w:rPr>
                <w:rFonts w:ascii="Arial" w:hAnsi="Arial" w:cs="Arial"/>
                <w:lang w:val="en-US"/>
              </w:rPr>
            </w:pPr>
            <w:r w:rsidRPr="00C96CAD">
              <w:rPr>
                <w:rFonts w:ascii="Arial" w:hAnsi="Arial" w:cs="Arial"/>
                <w:lang w:val="en-US"/>
              </w:rPr>
              <w:t>1.0</w:t>
            </w:r>
          </w:p>
        </w:tc>
        <w:tc>
          <w:tcPr>
            <w:tcW w:w="7461" w:type="dxa"/>
          </w:tcPr>
          <w:p w14:paraId="4F5D91B0" w14:textId="77777777" w:rsidR="003065C6" w:rsidRPr="00C96CAD" w:rsidRDefault="003065C6" w:rsidP="007769E2">
            <w:pPr>
              <w:rPr>
                <w:rFonts w:ascii="Arial" w:hAnsi="Arial" w:cs="Arial"/>
                <w:lang w:val="en-US"/>
              </w:rPr>
            </w:pPr>
            <w:r w:rsidRPr="00C96CAD">
              <w:rPr>
                <w:rFonts w:ascii="Arial" w:hAnsi="Arial" w:cs="Arial"/>
                <w:lang w:val="en-US"/>
              </w:rPr>
              <w:t>Introduction</w:t>
            </w:r>
          </w:p>
        </w:tc>
      </w:tr>
      <w:tr w:rsidR="003065C6" w:rsidRPr="00C96CAD" w14:paraId="5464D936" w14:textId="77777777" w:rsidTr="004E2C7F">
        <w:tc>
          <w:tcPr>
            <w:tcW w:w="1555" w:type="dxa"/>
          </w:tcPr>
          <w:p w14:paraId="622446C5" w14:textId="77777777" w:rsidR="003065C6" w:rsidRPr="00C96CAD" w:rsidRDefault="003065C6" w:rsidP="007769E2">
            <w:pPr>
              <w:rPr>
                <w:rFonts w:ascii="Arial" w:hAnsi="Arial" w:cs="Arial"/>
                <w:lang w:val="en-US"/>
              </w:rPr>
            </w:pPr>
            <w:r w:rsidRPr="00C96CAD">
              <w:rPr>
                <w:rFonts w:ascii="Arial" w:hAnsi="Arial" w:cs="Arial"/>
                <w:lang w:val="en-US"/>
              </w:rPr>
              <w:t>2.0</w:t>
            </w:r>
          </w:p>
        </w:tc>
        <w:tc>
          <w:tcPr>
            <w:tcW w:w="7461" w:type="dxa"/>
          </w:tcPr>
          <w:p w14:paraId="24BBD19A" w14:textId="0CFDBA18" w:rsidR="003065C6" w:rsidRPr="00C96CAD" w:rsidRDefault="003065C6" w:rsidP="007769E2">
            <w:pPr>
              <w:rPr>
                <w:rFonts w:ascii="Arial" w:hAnsi="Arial" w:cs="Arial"/>
                <w:lang w:val="en-US"/>
              </w:rPr>
            </w:pPr>
            <w:r w:rsidRPr="00C96CAD">
              <w:rPr>
                <w:rFonts w:ascii="Arial" w:hAnsi="Arial" w:cs="Arial"/>
                <w:lang w:val="en-US"/>
              </w:rPr>
              <w:t xml:space="preserve">Aim and </w:t>
            </w:r>
            <w:proofErr w:type="gramStart"/>
            <w:r w:rsidR="005D1A03" w:rsidRPr="00C96CAD">
              <w:rPr>
                <w:rFonts w:ascii="Arial" w:hAnsi="Arial" w:cs="Arial"/>
                <w:lang w:val="en-US"/>
              </w:rPr>
              <w:t>S</w:t>
            </w:r>
            <w:r w:rsidRPr="00C96CAD">
              <w:rPr>
                <w:rFonts w:ascii="Arial" w:hAnsi="Arial" w:cs="Arial"/>
                <w:lang w:val="en-US"/>
              </w:rPr>
              <w:t>cope</w:t>
            </w:r>
            <w:proofErr w:type="gramEnd"/>
          </w:p>
        </w:tc>
      </w:tr>
      <w:tr w:rsidR="003065C6" w:rsidRPr="00C96CAD" w14:paraId="417AF545" w14:textId="77777777" w:rsidTr="004E2C7F">
        <w:tc>
          <w:tcPr>
            <w:tcW w:w="1555" w:type="dxa"/>
          </w:tcPr>
          <w:p w14:paraId="3BEDC568" w14:textId="77777777" w:rsidR="003065C6" w:rsidRPr="00C96CAD" w:rsidRDefault="003065C6" w:rsidP="007769E2">
            <w:pPr>
              <w:rPr>
                <w:rFonts w:ascii="Arial" w:hAnsi="Arial" w:cs="Arial"/>
                <w:lang w:val="en-US"/>
              </w:rPr>
            </w:pPr>
            <w:r w:rsidRPr="00C96CAD">
              <w:rPr>
                <w:rFonts w:ascii="Arial" w:hAnsi="Arial" w:cs="Arial"/>
                <w:lang w:val="en-US"/>
              </w:rPr>
              <w:t>3.0</w:t>
            </w:r>
          </w:p>
        </w:tc>
        <w:tc>
          <w:tcPr>
            <w:tcW w:w="7461" w:type="dxa"/>
          </w:tcPr>
          <w:p w14:paraId="2BBB09FD" w14:textId="291F00F0" w:rsidR="003065C6" w:rsidRPr="00C96CAD" w:rsidRDefault="00581D36" w:rsidP="007769E2">
            <w:pPr>
              <w:rPr>
                <w:rFonts w:ascii="Arial" w:hAnsi="Arial" w:cs="Arial"/>
                <w:lang w:val="en-US"/>
              </w:rPr>
            </w:pPr>
            <w:r w:rsidRPr="00C96CAD">
              <w:rPr>
                <w:rFonts w:ascii="Arial" w:hAnsi="Arial" w:cs="Arial"/>
                <w:lang w:val="en-US"/>
              </w:rPr>
              <w:t>Who This Applies To</w:t>
            </w:r>
            <w:r w:rsidR="0059447F" w:rsidRPr="00C96CAD">
              <w:rPr>
                <w:rFonts w:ascii="Arial" w:hAnsi="Arial" w:cs="Arial"/>
                <w:lang w:val="en-US"/>
              </w:rPr>
              <w:t xml:space="preserve">  </w:t>
            </w:r>
            <w:r w:rsidR="00BA4E8F" w:rsidRPr="00C96CAD">
              <w:rPr>
                <w:rFonts w:ascii="Arial" w:hAnsi="Arial" w:cs="Arial"/>
                <w:lang w:val="en-US"/>
              </w:rPr>
              <w:t xml:space="preserve"> </w:t>
            </w:r>
          </w:p>
        </w:tc>
      </w:tr>
      <w:tr w:rsidR="003065C6" w:rsidRPr="00C96CAD" w14:paraId="1928F2A2" w14:textId="77777777" w:rsidTr="004E2C7F">
        <w:tc>
          <w:tcPr>
            <w:tcW w:w="1555" w:type="dxa"/>
          </w:tcPr>
          <w:p w14:paraId="2520210C" w14:textId="77777777" w:rsidR="003065C6" w:rsidRPr="00C96CAD" w:rsidRDefault="003065C6" w:rsidP="007769E2">
            <w:pPr>
              <w:rPr>
                <w:rFonts w:ascii="Arial" w:hAnsi="Arial" w:cs="Arial"/>
                <w:lang w:val="en-US"/>
              </w:rPr>
            </w:pPr>
            <w:r w:rsidRPr="00C96CAD">
              <w:rPr>
                <w:rFonts w:ascii="Arial" w:hAnsi="Arial" w:cs="Arial"/>
                <w:lang w:val="en-US"/>
              </w:rPr>
              <w:t>4.0</w:t>
            </w:r>
          </w:p>
        </w:tc>
        <w:tc>
          <w:tcPr>
            <w:tcW w:w="7461" w:type="dxa"/>
          </w:tcPr>
          <w:p w14:paraId="5CA0A00D" w14:textId="7CD8E6CF" w:rsidR="003065C6" w:rsidRPr="00C96CAD" w:rsidRDefault="003065C6" w:rsidP="007769E2">
            <w:pPr>
              <w:rPr>
                <w:rFonts w:ascii="Arial" w:hAnsi="Arial" w:cs="Arial"/>
                <w:lang w:val="en-US"/>
              </w:rPr>
            </w:pPr>
            <w:r w:rsidRPr="00C96CAD">
              <w:rPr>
                <w:rFonts w:ascii="Arial" w:hAnsi="Arial" w:cs="Arial"/>
                <w:lang w:val="en-US"/>
              </w:rPr>
              <w:t xml:space="preserve">Defining </w:t>
            </w:r>
            <w:r w:rsidR="005D1A03" w:rsidRPr="00C96CAD">
              <w:rPr>
                <w:rFonts w:ascii="Arial" w:hAnsi="Arial" w:cs="Arial"/>
                <w:lang w:val="en-US"/>
              </w:rPr>
              <w:t>W</w:t>
            </w:r>
            <w:r w:rsidRPr="00C96CAD">
              <w:rPr>
                <w:rFonts w:ascii="Arial" w:hAnsi="Arial" w:cs="Arial"/>
                <w:lang w:val="en-US"/>
              </w:rPr>
              <w:t>histleblowing</w:t>
            </w:r>
          </w:p>
        </w:tc>
      </w:tr>
      <w:tr w:rsidR="003065C6" w:rsidRPr="00C96CAD" w14:paraId="129FBAD7" w14:textId="77777777" w:rsidTr="004E2C7F">
        <w:tc>
          <w:tcPr>
            <w:tcW w:w="1555" w:type="dxa"/>
          </w:tcPr>
          <w:p w14:paraId="52F0F782" w14:textId="77777777" w:rsidR="003065C6" w:rsidRPr="00C96CAD" w:rsidRDefault="003065C6" w:rsidP="007769E2">
            <w:pPr>
              <w:rPr>
                <w:rFonts w:ascii="Arial" w:hAnsi="Arial" w:cs="Arial"/>
                <w:lang w:val="en-US"/>
              </w:rPr>
            </w:pPr>
            <w:r w:rsidRPr="00C96CAD">
              <w:rPr>
                <w:rFonts w:ascii="Arial" w:hAnsi="Arial" w:cs="Arial"/>
                <w:lang w:val="en-US"/>
              </w:rPr>
              <w:t>5.0</w:t>
            </w:r>
          </w:p>
        </w:tc>
        <w:tc>
          <w:tcPr>
            <w:tcW w:w="7461" w:type="dxa"/>
          </w:tcPr>
          <w:p w14:paraId="01541B16" w14:textId="77777777" w:rsidR="003065C6" w:rsidRPr="00C96CAD" w:rsidRDefault="003065C6" w:rsidP="007769E2">
            <w:pPr>
              <w:rPr>
                <w:rFonts w:ascii="Arial" w:hAnsi="Arial" w:cs="Arial"/>
                <w:lang w:val="en-US"/>
              </w:rPr>
            </w:pPr>
            <w:r w:rsidRPr="00C96CAD">
              <w:rPr>
                <w:rFonts w:ascii="Arial" w:hAnsi="Arial" w:cs="Arial"/>
                <w:lang w:val="en-US"/>
              </w:rPr>
              <w:t>Whistleblowing Policy and Grievance Procedure</w:t>
            </w:r>
          </w:p>
        </w:tc>
      </w:tr>
      <w:tr w:rsidR="003065C6" w:rsidRPr="00C96CAD" w14:paraId="7B212AF7" w14:textId="77777777" w:rsidTr="004E2C7F">
        <w:tc>
          <w:tcPr>
            <w:tcW w:w="1555" w:type="dxa"/>
          </w:tcPr>
          <w:p w14:paraId="14CF8527" w14:textId="77777777" w:rsidR="003065C6" w:rsidRPr="00C96CAD" w:rsidRDefault="003065C6" w:rsidP="007769E2">
            <w:pPr>
              <w:rPr>
                <w:rFonts w:ascii="Arial" w:hAnsi="Arial" w:cs="Arial"/>
                <w:lang w:val="en-US"/>
              </w:rPr>
            </w:pPr>
            <w:r w:rsidRPr="00C96CAD">
              <w:rPr>
                <w:rFonts w:ascii="Arial" w:hAnsi="Arial" w:cs="Arial"/>
                <w:lang w:val="en-US"/>
              </w:rPr>
              <w:t>6.0</w:t>
            </w:r>
          </w:p>
        </w:tc>
        <w:tc>
          <w:tcPr>
            <w:tcW w:w="7461" w:type="dxa"/>
          </w:tcPr>
          <w:p w14:paraId="7833ED3D" w14:textId="77777777" w:rsidR="003065C6" w:rsidRPr="00C96CAD" w:rsidRDefault="003065C6" w:rsidP="007769E2">
            <w:pPr>
              <w:rPr>
                <w:rFonts w:ascii="Arial" w:hAnsi="Arial" w:cs="Arial"/>
                <w:lang w:val="en-US"/>
              </w:rPr>
            </w:pPr>
            <w:r w:rsidRPr="00C96CAD">
              <w:rPr>
                <w:rFonts w:ascii="Arial" w:hAnsi="Arial" w:cs="Arial"/>
                <w:lang w:val="en-US"/>
              </w:rPr>
              <w:t>Legal Framework</w:t>
            </w:r>
          </w:p>
        </w:tc>
      </w:tr>
      <w:tr w:rsidR="003065C6" w:rsidRPr="00C96CAD" w14:paraId="72E24173" w14:textId="77777777" w:rsidTr="004E2C7F">
        <w:tc>
          <w:tcPr>
            <w:tcW w:w="1555" w:type="dxa"/>
          </w:tcPr>
          <w:p w14:paraId="427A3A3F" w14:textId="77777777" w:rsidR="003065C6" w:rsidRPr="00C96CAD" w:rsidRDefault="003065C6" w:rsidP="007769E2">
            <w:pPr>
              <w:rPr>
                <w:rFonts w:ascii="Arial" w:hAnsi="Arial" w:cs="Arial"/>
                <w:lang w:val="en-US"/>
              </w:rPr>
            </w:pPr>
            <w:r w:rsidRPr="00C96CAD">
              <w:rPr>
                <w:rFonts w:ascii="Arial" w:hAnsi="Arial" w:cs="Arial"/>
                <w:lang w:val="en-US"/>
              </w:rPr>
              <w:t>7.0</w:t>
            </w:r>
          </w:p>
        </w:tc>
        <w:tc>
          <w:tcPr>
            <w:tcW w:w="7461" w:type="dxa"/>
          </w:tcPr>
          <w:p w14:paraId="661947BE" w14:textId="082A4500" w:rsidR="003065C6" w:rsidRPr="00C96CAD" w:rsidRDefault="00B258C9" w:rsidP="007769E2">
            <w:pPr>
              <w:rPr>
                <w:rFonts w:ascii="Arial" w:hAnsi="Arial" w:cs="Arial"/>
                <w:lang w:val="en-US"/>
              </w:rPr>
            </w:pPr>
            <w:r>
              <w:rPr>
                <w:rFonts w:ascii="Arial" w:hAnsi="Arial" w:cs="Arial"/>
                <w:lang w:val="en-US"/>
              </w:rPr>
              <w:t>Making</w:t>
            </w:r>
            <w:r w:rsidRPr="00C96CAD">
              <w:rPr>
                <w:rFonts w:ascii="Arial" w:hAnsi="Arial" w:cs="Arial"/>
                <w:lang w:val="en-US"/>
              </w:rPr>
              <w:t xml:space="preserve"> </w:t>
            </w:r>
            <w:r w:rsidR="005D1A03" w:rsidRPr="00C96CAD">
              <w:rPr>
                <w:rFonts w:ascii="Arial" w:hAnsi="Arial" w:cs="Arial"/>
                <w:lang w:val="en-US"/>
              </w:rPr>
              <w:t>a</w:t>
            </w:r>
            <w:r w:rsidR="003065C6" w:rsidRPr="00C96CAD">
              <w:rPr>
                <w:rFonts w:ascii="Arial" w:hAnsi="Arial" w:cs="Arial"/>
                <w:lang w:val="en-US"/>
              </w:rPr>
              <w:t xml:space="preserve"> </w:t>
            </w:r>
            <w:r w:rsidR="00D13A5D" w:rsidRPr="00C96CAD">
              <w:rPr>
                <w:rFonts w:ascii="Arial" w:hAnsi="Arial" w:cs="Arial"/>
                <w:lang w:val="en-US"/>
              </w:rPr>
              <w:t>Disc</w:t>
            </w:r>
            <w:r w:rsidR="003A4EDB" w:rsidRPr="00C96CAD">
              <w:rPr>
                <w:rFonts w:ascii="Arial" w:hAnsi="Arial" w:cs="Arial"/>
                <w:lang w:val="en-US"/>
              </w:rPr>
              <w:t>losure</w:t>
            </w:r>
          </w:p>
        </w:tc>
      </w:tr>
      <w:tr w:rsidR="003065C6" w:rsidRPr="00C96CAD" w14:paraId="53AF292D" w14:textId="77777777" w:rsidTr="004E2C7F">
        <w:tc>
          <w:tcPr>
            <w:tcW w:w="1555" w:type="dxa"/>
          </w:tcPr>
          <w:p w14:paraId="6CF5DB86" w14:textId="77777777" w:rsidR="003065C6" w:rsidRPr="00C96CAD" w:rsidRDefault="003065C6" w:rsidP="007769E2">
            <w:pPr>
              <w:rPr>
                <w:rFonts w:ascii="Arial" w:hAnsi="Arial" w:cs="Arial"/>
                <w:lang w:val="en-US"/>
              </w:rPr>
            </w:pPr>
            <w:r w:rsidRPr="00C96CAD">
              <w:rPr>
                <w:rFonts w:ascii="Arial" w:hAnsi="Arial" w:cs="Arial"/>
                <w:lang w:val="en-US"/>
              </w:rPr>
              <w:t>8.0</w:t>
            </w:r>
          </w:p>
        </w:tc>
        <w:tc>
          <w:tcPr>
            <w:tcW w:w="7461" w:type="dxa"/>
          </w:tcPr>
          <w:p w14:paraId="2EF3A289" w14:textId="77777777" w:rsidR="003065C6" w:rsidRPr="00C96CAD" w:rsidRDefault="003065C6" w:rsidP="007769E2">
            <w:pPr>
              <w:rPr>
                <w:rFonts w:ascii="Arial" w:hAnsi="Arial" w:cs="Arial"/>
                <w:lang w:val="en-US"/>
              </w:rPr>
            </w:pPr>
            <w:r w:rsidRPr="00C96CAD">
              <w:rPr>
                <w:rFonts w:ascii="Arial" w:hAnsi="Arial" w:cs="Arial"/>
                <w:lang w:val="en-US"/>
              </w:rPr>
              <w:t>Confidentiality</w:t>
            </w:r>
          </w:p>
        </w:tc>
      </w:tr>
      <w:tr w:rsidR="003065C6" w:rsidRPr="00C96CAD" w14:paraId="256A33C5" w14:textId="77777777" w:rsidTr="004E2C7F">
        <w:tc>
          <w:tcPr>
            <w:tcW w:w="1555" w:type="dxa"/>
          </w:tcPr>
          <w:p w14:paraId="01CB8129" w14:textId="77777777" w:rsidR="003065C6" w:rsidRPr="00C96CAD" w:rsidRDefault="003065C6" w:rsidP="007769E2">
            <w:pPr>
              <w:rPr>
                <w:rFonts w:ascii="Arial" w:hAnsi="Arial" w:cs="Arial"/>
                <w:lang w:val="en-US"/>
              </w:rPr>
            </w:pPr>
            <w:r w:rsidRPr="00C96CAD">
              <w:rPr>
                <w:rFonts w:ascii="Arial" w:hAnsi="Arial" w:cs="Arial"/>
                <w:lang w:val="en-US"/>
              </w:rPr>
              <w:t>9.0</w:t>
            </w:r>
          </w:p>
        </w:tc>
        <w:tc>
          <w:tcPr>
            <w:tcW w:w="7461" w:type="dxa"/>
          </w:tcPr>
          <w:p w14:paraId="7726C541" w14:textId="58A5D4CF" w:rsidR="003065C6" w:rsidRPr="00C96CAD" w:rsidRDefault="003065C6" w:rsidP="007769E2">
            <w:pPr>
              <w:rPr>
                <w:rFonts w:ascii="Arial" w:hAnsi="Arial" w:cs="Arial"/>
              </w:rPr>
            </w:pPr>
            <w:r w:rsidRPr="00C96CAD">
              <w:rPr>
                <w:rFonts w:ascii="Arial" w:hAnsi="Arial" w:cs="Arial"/>
              </w:rPr>
              <w:t xml:space="preserve">Investigation of the </w:t>
            </w:r>
            <w:r w:rsidR="00B11747" w:rsidRPr="00C96CAD">
              <w:rPr>
                <w:rFonts w:ascii="Arial" w:hAnsi="Arial" w:cs="Arial"/>
              </w:rPr>
              <w:t>Disclosure</w:t>
            </w:r>
          </w:p>
        </w:tc>
      </w:tr>
      <w:tr w:rsidR="003065C6" w:rsidRPr="00C96CAD" w14:paraId="67315ACE" w14:textId="77777777" w:rsidTr="004E2C7F">
        <w:tc>
          <w:tcPr>
            <w:tcW w:w="1555" w:type="dxa"/>
          </w:tcPr>
          <w:p w14:paraId="7650DF5C" w14:textId="77777777" w:rsidR="003065C6" w:rsidRPr="00C96CAD" w:rsidRDefault="003065C6" w:rsidP="007769E2">
            <w:pPr>
              <w:rPr>
                <w:rFonts w:ascii="Arial" w:hAnsi="Arial" w:cs="Arial"/>
                <w:lang w:val="en-US"/>
              </w:rPr>
            </w:pPr>
            <w:r w:rsidRPr="00C96CAD">
              <w:rPr>
                <w:rFonts w:ascii="Arial" w:hAnsi="Arial" w:cs="Arial"/>
                <w:lang w:val="en-US"/>
              </w:rPr>
              <w:t>10.0</w:t>
            </w:r>
          </w:p>
        </w:tc>
        <w:tc>
          <w:tcPr>
            <w:tcW w:w="7461" w:type="dxa"/>
          </w:tcPr>
          <w:p w14:paraId="1795C19D" w14:textId="6CE1F1CC" w:rsidR="003065C6" w:rsidRPr="00C96CAD" w:rsidRDefault="003065C6" w:rsidP="007769E2">
            <w:pPr>
              <w:rPr>
                <w:rFonts w:ascii="Arial" w:hAnsi="Arial" w:cs="Arial"/>
                <w:lang w:val="en-US"/>
              </w:rPr>
            </w:pPr>
            <w:r w:rsidRPr="00C96CAD">
              <w:rPr>
                <w:rFonts w:ascii="Arial" w:hAnsi="Arial" w:cs="Arial"/>
                <w:lang w:val="en-US"/>
              </w:rPr>
              <w:t xml:space="preserve">Recording and Monitoring of Whistleblowing </w:t>
            </w:r>
            <w:r w:rsidR="00553BE5" w:rsidRPr="00C96CAD">
              <w:rPr>
                <w:rFonts w:ascii="Arial" w:hAnsi="Arial" w:cs="Arial"/>
                <w:lang w:val="en-US"/>
              </w:rPr>
              <w:t>Disclosures</w:t>
            </w:r>
          </w:p>
        </w:tc>
      </w:tr>
    </w:tbl>
    <w:p w14:paraId="564E5909" w14:textId="77777777" w:rsidR="00766C5C" w:rsidRDefault="00766C5C" w:rsidP="00766C5C">
      <w:pPr>
        <w:pStyle w:val="ListParagraph"/>
        <w:ind w:left="360"/>
        <w:rPr>
          <w:rFonts w:ascii="Arial" w:hAnsi="Arial" w:cs="Arial"/>
          <w:b/>
          <w:bCs/>
          <w:lang w:val="en-US"/>
        </w:rPr>
      </w:pPr>
    </w:p>
    <w:p w14:paraId="600B57AE" w14:textId="77777777" w:rsidR="00766C5C" w:rsidRDefault="00766C5C" w:rsidP="00766C5C">
      <w:pPr>
        <w:pStyle w:val="ListParagraph"/>
        <w:ind w:left="360"/>
        <w:rPr>
          <w:rFonts w:ascii="Arial" w:hAnsi="Arial" w:cs="Arial"/>
          <w:b/>
          <w:bCs/>
          <w:lang w:val="en-US"/>
        </w:rPr>
      </w:pPr>
    </w:p>
    <w:p w14:paraId="71A29F76" w14:textId="77777777" w:rsidR="00766C5C" w:rsidRDefault="00766C5C" w:rsidP="00766C5C">
      <w:pPr>
        <w:pStyle w:val="ListParagraph"/>
        <w:ind w:left="360"/>
        <w:rPr>
          <w:rFonts w:ascii="Arial" w:hAnsi="Arial" w:cs="Arial"/>
          <w:b/>
          <w:bCs/>
          <w:lang w:val="en-US"/>
        </w:rPr>
      </w:pPr>
    </w:p>
    <w:p w14:paraId="67EB6034" w14:textId="77777777" w:rsidR="00766C5C" w:rsidRDefault="00766C5C" w:rsidP="00766C5C">
      <w:pPr>
        <w:pStyle w:val="ListParagraph"/>
        <w:ind w:left="360"/>
        <w:rPr>
          <w:rFonts w:ascii="Arial" w:hAnsi="Arial" w:cs="Arial"/>
          <w:b/>
          <w:bCs/>
          <w:lang w:val="en-US"/>
        </w:rPr>
      </w:pPr>
    </w:p>
    <w:p w14:paraId="03550194" w14:textId="77777777" w:rsidR="00766C5C" w:rsidRDefault="00766C5C" w:rsidP="00766C5C">
      <w:pPr>
        <w:pStyle w:val="ListParagraph"/>
        <w:ind w:left="360"/>
        <w:rPr>
          <w:rFonts w:ascii="Arial" w:hAnsi="Arial" w:cs="Arial"/>
          <w:b/>
          <w:bCs/>
          <w:lang w:val="en-US"/>
        </w:rPr>
      </w:pPr>
    </w:p>
    <w:p w14:paraId="507082B9" w14:textId="77777777" w:rsidR="00CC3D0F" w:rsidRDefault="00CC3D0F" w:rsidP="00766C5C">
      <w:pPr>
        <w:pStyle w:val="ListParagraph"/>
        <w:ind w:left="360"/>
        <w:rPr>
          <w:rFonts w:ascii="Arial" w:hAnsi="Arial" w:cs="Arial"/>
          <w:b/>
          <w:bCs/>
          <w:lang w:val="en-US"/>
        </w:rPr>
      </w:pPr>
    </w:p>
    <w:p w14:paraId="4312BD27" w14:textId="77777777" w:rsidR="00766C5C" w:rsidRDefault="00766C5C" w:rsidP="00766C5C">
      <w:pPr>
        <w:pStyle w:val="ListParagraph"/>
        <w:ind w:left="360"/>
        <w:rPr>
          <w:rFonts w:ascii="Arial" w:hAnsi="Arial" w:cs="Arial"/>
          <w:b/>
          <w:bCs/>
          <w:lang w:val="en-US"/>
        </w:rPr>
      </w:pPr>
    </w:p>
    <w:p w14:paraId="3BCD9304" w14:textId="77777777" w:rsidR="00766C5C" w:rsidRPr="00766C5C" w:rsidRDefault="00766C5C" w:rsidP="00766C5C">
      <w:pPr>
        <w:pStyle w:val="ListParagraph"/>
        <w:ind w:left="360"/>
        <w:rPr>
          <w:rFonts w:ascii="Arial" w:hAnsi="Arial" w:cs="Arial"/>
          <w:b/>
          <w:bCs/>
          <w:lang w:val="en-US"/>
        </w:rPr>
      </w:pPr>
    </w:p>
    <w:p w14:paraId="134CA613" w14:textId="59E70A9C" w:rsidR="00B04E25" w:rsidRPr="00C96CAD" w:rsidRDefault="007769E2" w:rsidP="007769E2">
      <w:pPr>
        <w:pStyle w:val="ListParagraph"/>
        <w:numPr>
          <w:ilvl w:val="0"/>
          <w:numId w:val="1"/>
        </w:numPr>
        <w:ind w:left="360"/>
        <w:rPr>
          <w:rFonts w:ascii="Arial" w:hAnsi="Arial" w:cs="Arial"/>
          <w:b/>
          <w:bCs/>
          <w:lang w:val="en-US"/>
        </w:rPr>
      </w:pPr>
      <w:r>
        <w:rPr>
          <w:rFonts w:ascii="Arial" w:hAnsi="Arial" w:cs="Arial"/>
          <w:b/>
          <w:bCs/>
          <w:lang w:val="en-US"/>
        </w:rPr>
        <w:lastRenderedPageBreak/>
        <w:t>I</w:t>
      </w:r>
      <w:r w:rsidR="00B04E25" w:rsidRPr="00C96CAD">
        <w:rPr>
          <w:rFonts w:ascii="Arial" w:hAnsi="Arial" w:cs="Arial"/>
          <w:b/>
          <w:bCs/>
          <w:lang w:val="en-US"/>
        </w:rPr>
        <w:t>ntroduction</w:t>
      </w:r>
    </w:p>
    <w:p w14:paraId="7AF67E51" w14:textId="77777777" w:rsidR="00126479" w:rsidRPr="00C96CAD" w:rsidRDefault="00126479" w:rsidP="007769E2">
      <w:pPr>
        <w:pStyle w:val="ListParagraph"/>
        <w:ind w:left="360"/>
        <w:rPr>
          <w:rFonts w:ascii="Arial" w:hAnsi="Arial" w:cs="Arial"/>
          <w:b/>
          <w:bCs/>
          <w:lang w:val="en-US"/>
        </w:rPr>
      </w:pPr>
    </w:p>
    <w:p w14:paraId="51F59CD1" w14:textId="7686BFBC" w:rsidR="0089231E" w:rsidRPr="00C96CAD" w:rsidRDefault="00B04E25" w:rsidP="00766C5C">
      <w:pPr>
        <w:pStyle w:val="ListParagraph"/>
        <w:numPr>
          <w:ilvl w:val="1"/>
          <w:numId w:val="10"/>
        </w:numPr>
        <w:ind w:left="1080"/>
        <w:jc w:val="both"/>
        <w:rPr>
          <w:rFonts w:ascii="Arial" w:hAnsi="Arial" w:cs="Arial"/>
        </w:rPr>
      </w:pPr>
      <w:r w:rsidRPr="00C96CAD">
        <w:rPr>
          <w:rFonts w:ascii="Arial" w:hAnsi="Arial" w:cs="Arial"/>
          <w:lang w:val="en-US"/>
        </w:rPr>
        <w:t xml:space="preserve">Seaford Town Council is </w:t>
      </w:r>
      <w:r w:rsidR="0089231E" w:rsidRPr="00C96CAD">
        <w:rPr>
          <w:rFonts w:ascii="Arial" w:hAnsi="Arial" w:cs="Arial"/>
        </w:rPr>
        <w:t xml:space="preserve">committed to conducting </w:t>
      </w:r>
      <w:r w:rsidR="005D1A03" w:rsidRPr="00C96CAD">
        <w:rPr>
          <w:rFonts w:ascii="Arial" w:hAnsi="Arial" w:cs="Arial"/>
        </w:rPr>
        <w:t xml:space="preserve">all </w:t>
      </w:r>
      <w:r w:rsidR="0089231E" w:rsidRPr="00C96CAD">
        <w:rPr>
          <w:rFonts w:ascii="Arial" w:hAnsi="Arial" w:cs="Arial"/>
        </w:rPr>
        <w:t>its business in an honest, fair, transparent, and consistent manner. The Council expects all its</w:t>
      </w:r>
      <w:r w:rsidR="009B0122" w:rsidRPr="00C96CAD">
        <w:rPr>
          <w:rFonts w:ascii="Arial" w:hAnsi="Arial" w:cs="Arial"/>
        </w:rPr>
        <w:t xml:space="preserve"> </w:t>
      </w:r>
      <w:r w:rsidR="00A0045C" w:rsidRPr="00C96CAD">
        <w:rPr>
          <w:rFonts w:ascii="Arial" w:hAnsi="Arial" w:cs="Arial"/>
        </w:rPr>
        <w:t>o</w:t>
      </w:r>
      <w:r w:rsidR="00162466" w:rsidRPr="00C96CAD">
        <w:rPr>
          <w:rFonts w:ascii="Arial" w:hAnsi="Arial" w:cs="Arial"/>
        </w:rPr>
        <w:t>fficers</w:t>
      </w:r>
      <w:r w:rsidR="009E2389" w:rsidRPr="00C96CAD">
        <w:rPr>
          <w:rFonts w:ascii="Arial" w:hAnsi="Arial" w:cs="Arial"/>
        </w:rPr>
        <w:t xml:space="preserve">, </w:t>
      </w:r>
      <w:r w:rsidR="00A0045C" w:rsidRPr="00C96CAD">
        <w:rPr>
          <w:rFonts w:ascii="Arial" w:hAnsi="Arial" w:cs="Arial"/>
        </w:rPr>
        <w:t>c</w:t>
      </w:r>
      <w:r w:rsidR="009E2389" w:rsidRPr="00C96CAD">
        <w:rPr>
          <w:rFonts w:ascii="Arial" w:hAnsi="Arial" w:cs="Arial"/>
        </w:rPr>
        <w:t xml:space="preserve">ouncillors, </w:t>
      </w:r>
      <w:r w:rsidR="00A0045C" w:rsidRPr="00C96CAD">
        <w:rPr>
          <w:rFonts w:ascii="Arial" w:hAnsi="Arial" w:cs="Arial"/>
        </w:rPr>
        <w:t>c</w:t>
      </w:r>
      <w:r w:rsidR="009E2389" w:rsidRPr="00C96CAD">
        <w:rPr>
          <w:rFonts w:ascii="Arial" w:hAnsi="Arial" w:cs="Arial"/>
        </w:rPr>
        <w:t xml:space="preserve">ontractors and </w:t>
      </w:r>
      <w:r w:rsidR="00A0045C" w:rsidRPr="00C96CAD">
        <w:rPr>
          <w:rFonts w:ascii="Arial" w:hAnsi="Arial" w:cs="Arial"/>
        </w:rPr>
        <w:t>v</w:t>
      </w:r>
      <w:r w:rsidR="009E2389" w:rsidRPr="00C96CAD">
        <w:rPr>
          <w:rFonts w:ascii="Arial" w:hAnsi="Arial" w:cs="Arial"/>
        </w:rPr>
        <w:t>olunteers</w:t>
      </w:r>
      <w:r w:rsidR="00A0045C" w:rsidRPr="00C96CAD">
        <w:rPr>
          <w:rFonts w:ascii="Arial" w:hAnsi="Arial" w:cs="Arial"/>
        </w:rPr>
        <w:t xml:space="preserve"> </w:t>
      </w:r>
      <w:r w:rsidR="0089231E" w:rsidRPr="00C96CAD">
        <w:rPr>
          <w:rFonts w:ascii="Arial" w:hAnsi="Arial" w:cs="Arial"/>
        </w:rPr>
        <w:t xml:space="preserve">to maintain high standards, ensuring integrity across all areas of the Council, and to </w:t>
      </w:r>
      <w:proofErr w:type="gramStart"/>
      <w:r w:rsidR="0089231E" w:rsidRPr="00C96CAD">
        <w:rPr>
          <w:rFonts w:ascii="Arial" w:hAnsi="Arial" w:cs="Arial"/>
        </w:rPr>
        <w:t>act at all times</w:t>
      </w:r>
      <w:proofErr w:type="gramEnd"/>
      <w:r w:rsidR="0089231E" w:rsidRPr="00C96CAD">
        <w:rPr>
          <w:rFonts w:ascii="Arial" w:hAnsi="Arial" w:cs="Arial"/>
        </w:rPr>
        <w:t xml:space="preserve"> in accordance with the Council's Whistleblowing Policy.</w:t>
      </w:r>
    </w:p>
    <w:p w14:paraId="12DF24A0" w14:textId="534CE245" w:rsidR="00EB48FA" w:rsidRPr="00C96CAD" w:rsidRDefault="0089231E" w:rsidP="00766C5C">
      <w:pPr>
        <w:pStyle w:val="ListParagraph"/>
        <w:numPr>
          <w:ilvl w:val="1"/>
          <w:numId w:val="10"/>
        </w:numPr>
        <w:ind w:left="1080"/>
        <w:jc w:val="both"/>
        <w:rPr>
          <w:rFonts w:ascii="Arial" w:hAnsi="Arial" w:cs="Arial"/>
        </w:rPr>
      </w:pPr>
      <w:r w:rsidRPr="00C96CAD">
        <w:rPr>
          <w:rFonts w:ascii="Arial" w:hAnsi="Arial" w:cs="Arial"/>
          <w:lang w:val="en-US"/>
        </w:rPr>
        <w:t xml:space="preserve">However, </w:t>
      </w:r>
      <w:r w:rsidR="00EB48FA" w:rsidRPr="00C96CAD">
        <w:rPr>
          <w:rFonts w:ascii="Arial" w:hAnsi="Arial" w:cs="Arial"/>
        </w:rPr>
        <w:t>in common with all organi</w:t>
      </w:r>
      <w:r w:rsidR="00BA4E8F" w:rsidRPr="00C96CAD">
        <w:rPr>
          <w:rFonts w:ascii="Arial" w:hAnsi="Arial" w:cs="Arial"/>
        </w:rPr>
        <w:t>s</w:t>
      </w:r>
      <w:r w:rsidR="00EB48FA" w:rsidRPr="00C96CAD">
        <w:rPr>
          <w:rFonts w:ascii="Arial" w:hAnsi="Arial" w:cs="Arial"/>
        </w:rPr>
        <w:t>ations and other councils, the Council is obligated to manage the risk of any misconduct, including</w:t>
      </w:r>
      <w:r w:rsidR="000B192E" w:rsidRPr="00C96CAD">
        <w:rPr>
          <w:rFonts w:ascii="Arial" w:hAnsi="Arial" w:cs="Arial"/>
        </w:rPr>
        <w:t>,</w:t>
      </w:r>
      <w:r w:rsidR="00EB48FA" w:rsidRPr="00C96CAD">
        <w:rPr>
          <w:rFonts w:ascii="Arial" w:hAnsi="Arial" w:cs="Arial"/>
        </w:rPr>
        <w:t xml:space="preserve"> but not limited to fraud, unethical </w:t>
      </w:r>
      <w:r w:rsidR="00162466" w:rsidRPr="00C96CAD">
        <w:rPr>
          <w:rFonts w:ascii="Arial" w:hAnsi="Arial" w:cs="Arial"/>
        </w:rPr>
        <w:t>conduct, wrongdoing</w:t>
      </w:r>
      <w:r w:rsidR="00EB48FA" w:rsidRPr="00C96CAD">
        <w:rPr>
          <w:rFonts w:ascii="Arial" w:hAnsi="Arial" w:cs="Arial"/>
        </w:rPr>
        <w:t xml:space="preserve">, or financial </w:t>
      </w:r>
      <w:r w:rsidR="00D01C57" w:rsidRPr="00C96CAD">
        <w:rPr>
          <w:rFonts w:ascii="Arial" w:hAnsi="Arial" w:cs="Arial"/>
        </w:rPr>
        <w:t>misconduct</w:t>
      </w:r>
      <w:r w:rsidR="00EB48FA" w:rsidRPr="00C96CAD">
        <w:rPr>
          <w:rFonts w:ascii="Arial" w:hAnsi="Arial" w:cs="Arial"/>
        </w:rPr>
        <w:t>.</w:t>
      </w:r>
    </w:p>
    <w:p w14:paraId="645A97AA" w14:textId="0A73AE44" w:rsidR="00C7616A" w:rsidRPr="00C96CAD" w:rsidRDefault="00FD2B65" w:rsidP="00766C5C">
      <w:pPr>
        <w:pStyle w:val="ListParagraph"/>
        <w:numPr>
          <w:ilvl w:val="1"/>
          <w:numId w:val="10"/>
        </w:numPr>
        <w:ind w:left="1080"/>
        <w:jc w:val="both"/>
        <w:rPr>
          <w:rFonts w:ascii="Arial" w:hAnsi="Arial" w:cs="Arial"/>
        </w:rPr>
      </w:pPr>
      <w:r w:rsidRPr="00C96CAD">
        <w:rPr>
          <w:rFonts w:ascii="Arial" w:hAnsi="Arial" w:cs="Arial"/>
        </w:rPr>
        <w:t>Officers</w:t>
      </w:r>
      <w:r w:rsidR="00A0045C" w:rsidRPr="00C96CAD">
        <w:rPr>
          <w:rFonts w:ascii="Arial" w:hAnsi="Arial" w:cs="Arial"/>
        </w:rPr>
        <w:t>, councillors, contractors or volunteers</w:t>
      </w:r>
      <w:r w:rsidR="00C7616A" w:rsidRPr="00C96CAD">
        <w:rPr>
          <w:rFonts w:ascii="Arial" w:hAnsi="Arial" w:cs="Arial"/>
        </w:rPr>
        <w:t xml:space="preserve"> </w:t>
      </w:r>
      <w:r w:rsidR="00C0637A" w:rsidRPr="00C96CAD">
        <w:rPr>
          <w:rFonts w:ascii="Arial" w:hAnsi="Arial" w:cs="Arial"/>
        </w:rPr>
        <w:t xml:space="preserve">would </w:t>
      </w:r>
      <w:r w:rsidR="00C7616A" w:rsidRPr="00C96CAD">
        <w:rPr>
          <w:rFonts w:ascii="Arial" w:hAnsi="Arial" w:cs="Arial"/>
        </w:rPr>
        <w:t xml:space="preserve">often </w:t>
      </w:r>
      <w:r w:rsidR="00C0637A" w:rsidRPr="00C96CAD">
        <w:rPr>
          <w:rFonts w:ascii="Arial" w:hAnsi="Arial" w:cs="Arial"/>
        </w:rPr>
        <w:t xml:space="preserve">be </w:t>
      </w:r>
      <w:r w:rsidR="00C7616A" w:rsidRPr="00C96CAD">
        <w:rPr>
          <w:rFonts w:ascii="Arial" w:hAnsi="Arial" w:cs="Arial"/>
        </w:rPr>
        <w:t xml:space="preserve">the first to realise </w:t>
      </w:r>
      <w:r w:rsidR="00C0637A" w:rsidRPr="00C96CAD">
        <w:rPr>
          <w:rFonts w:ascii="Arial" w:hAnsi="Arial" w:cs="Arial"/>
        </w:rPr>
        <w:t xml:space="preserve">if </w:t>
      </w:r>
      <w:r w:rsidR="00C7616A" w:rsidRPr="00C96CAD">
        <w:rPr>
          <w:rFonts w:ascii="Arial" w:hAnsi="Arial" w:cs="Arial"/>
        </w:rPr>
        <w:t xml:space="preserve">there </w:t>
      </w:r>
      <w:r w:rsidR="00C0637A" w:rsidRPr="00C96CAD">
        <w:rPr>
          <w:rFonts w:ascii="Arial" w:hAnsi="Arial" w:cs="Arial"/>
        </w:rPr>
        <w:t>wa</w:t>
      </w:r>
      <w:r w:rsidR="00C7616A" w:rsidRPr="00C96CAD">
        <w:rPr>
          <w:rFonts w:ascii="Arial" w:hAnsi="Arial" w:cs="Arial"/>
        </w:rPr>
        <w:t>s something seriously wrong within the Council</w:t>
      </w:r>
      <w:r w:rsidR="002F4802" w:rsidRPr="00C96CAD">
        <w:rPr>
          <w:rFonts w:ascii="Arial" w:hAnsi="Arial" w:cs="Arial"/>
        </w:rPr>
        <w:t>.</w:t>
      </w:r>
      <w:r w:rsidR="00856322" w:rsidRPr="00C96CAD">
        <w:rPr>
          <w:rFonts w:ascii="Arial" w:hAnsi="Arial" w:cs="Arial"/>
        </w:rPr>
        <w:t xml:space="preserve"> </w:t>
      </w:r>
      <w:r w:rsidR="002F4802" w:rsidRPr="00C96CAD">
        <w:rPr>
          <w:rStyle w:val="cf01"/>
          <w:rFonts w:ascii="Arial" w:hAnsi="Arial" w:cs="Arial"/>
          <w:sz w:val="24"/>
          <w:szCs w:val="24"/>
        </w:rPr>
        <w:t xml:space="preserve">However, they may be reluctant to voice their concerns, as </w:t>
      </w:r>
      <w:r w:rsidR="009E2389" w:rsidRPr="00C96CAD">
        <w:rPr>
          <w:rStyle w:val="cf01"/>
          <w:rFonts w:ascii="Arial" w:hAnsi="Arial" w:cs="Arial"/>
          <w:sz w:val="24"/>
          <w:szCs w:val="24"/>
        </w:rPr>
        <w:t xml:space="preserve">they </w:t>
      </w:r>
      <w:r w:rsidR="002F4802" w:rsidRPr="00C96CAD">
        <w:rPr>
          <w:rStyle w:val="cf01"/>
          <w:rFonts w:ascii="Arial" w:hAnsi="Arial" w:cs="Arial"/>
          <w:sz w:val="24"/>
          <w:szCs w:val="24"/>
        </w:rPr>
        <w:t>could worry about being perceived as untrustworthy colleagues.</w:t>
      </w:r>
      <w:r w:rsidR="002F4802" w:rsidRPr="00C96CAD">
        <w:rPr>
          <w:rFonts w:ascii="Arial" w:hAnsi="Arial" w:cs="Arial"/>
        </w:rPr>
        <w:t xml:space="preserve"> </w:t>
      </w:r>
      <w:r w:rsidR="00C7616A" w:rsidRPr="00C96CAD">
        <w:rPr>
          <w:rFonts w:ascii="Arial" w:hAnsi="Arial" w:cs="Arial"/>
        </w:rPr>
        <w:t xml:space="preserve">Furthermore, </w:t>
      </w:r>
      <w:r w:rsidR="00441F8A" w:rsidRPr="00C96CAD">
        <w:rPr>
          <w:rFonts w:ascii="Arial" w:hAnsi="Arial" w:cs="Arial"/>
        </w:rPr>
        <w:t>they</w:t>
      </w:r>
      <w:r w:rsidR="00C7616A" w:rsidRPr="00C96CAD">
        <w:rPr>
          <w:rFonts w:ascii="Arial" w:hAnsi="Arial" w:cs="Arial"/>
        </w:rPr>
        <w:t xml:space="preserve"> may fear harassment or victimi</w:t>
      </w:r>
      <w:r w:rsidR="00263515" w:rsidRPr="00C96CAD">
        <w:rPr>
          <w:rFonts w:ascii="Arial" w:hAnsi="Arial" w:cs="Arial"/>
        </w:rPr>
        <w:t>s</w:t>
      </w:r>
      <w:r w:rsidR="00C7616A" w:rsidRPr="00C96CAD">
        <w:rPr>
          <w:rFonts w:ascii="Arial" w:hAnsi="Arial" w:cs="Arial"/>
        </w:rPr>
        <w:t xml:space="preserve">ation after </w:t>
      </w:r>
      <w:r w:rsidR="002331F4" w:rsidRPr="00C96CAD">
        <w:rPr>
          <w:rFonts w:ascii="Arial" w:hAnsi="Arial" w:cs="Arial"/>
        </w:rPr>
        <w:t>disclos</w:t>
      </w:r>
      <w:r w:rsidR="00F16FA2">
        <w:rPr>
          <w:rFonts w:ascii="Arial" w:hAnsi="Arial" w:cs="Arial"/>
        </w:rPr>
        <w:t>ing</w:t>
      </w:r>
      <w:r w:rsidR="00C7616A" w:rsidRPr="00C96CAD">
        <w:rPr>
          <w:rFonts w:ascii="Arial" w:hAnsi="Arial" w:cs="Arial"/>
        </w:rPr>
        <w:t xml:space="preserve"> </w:t>
      </w:r>
      <w:r w:rsidR="00F16FA2">
        <w:rPr>
          <w:rFonts w:ascii="Arial" w:hAnsi="Arial" w:cs="Arial"/>
        </w:rPr>
        <w:t>c</w:t>
      </w:r>
      <w:r w:rsidR="00B258C9">
        <w:rPr>
          <w:rFonts w:ascii="Arial" w:hAnsi="Arial" w:cs="Arial"/>
        </w:rPr>
        <w:t xml:space="preserve">oncerns </w:t>
      </w:r>
      <w:r w:rsidR="00F16FA2">
        <w:rPr>
          <w:rFonts w:ascii="Arial" w:hAnsi="Arial" w:cs="Arial"/>
        </w:rPr>
        <w:t xml:space="preserve">about wrongdoing </w:t>
      </w:r>
      <w:r w:rsidR="00002075" w:rsidRPr="00C96CAD">
        <w:rPr>
          <w:rFonts w:ascii="Arial" w:hAnsi="Arial" w:cs="Arial"/>
        </w:rPr>
        <w:t>within</w:t>
      </w:r>
      <w:r w:rsidR="00C7616A" w:rsidRPr="00C96CAD">
        <w:rPr>
          <w:rFonts w:ascii="Arial" w:hAnsi="Arial" w:cs="Arial"/>
        </w:rPr>
        <w:t xml:space="preserve"> the Council. Under these circumstances, the risk of avoiding</w:t>
      </w:r>
      <w:r w:rsidR="00BB7FAF" w:rsidRPr="00C96CAD">
        <w:rPr>
          <w:rFonts w:ascii="Arial" w:hAnsi="Arial" w:cs="Arial"/>
        </w:rPr>
        <w:t xml:space="preserve"> </w:t>
      </w:r>
      <w:r w:rsidR="00162466" w:rsidRPr="00C96CAD">
        <w:rPr>
          <w:rFonts w:ascii="Arial" w:hAnsi="Arial" w:cs="Arial"/>
        </w:rPr>
        <w:t>wrongdoing may</w:t>
      </w:r>
      <w:r w:rsidR="00C7616A" w:rsidRPr="00C96CAD">
        <w:rPr>
          <w:rFonts w:ascii="Arial" w:hAnsi="Arial" w:cs="Arial"/>
        </w:rPr>
        <w:t xml:space="preserve"> arise, potentially leading to a delay in the necessary investigation for a suspected case of</w:t>
      </w:r>
      <w:r w:rsidR="003A2A6B" w:rsidRPr="00C96CAD">
        <w:rPr>
          <w:rFonts w:ascii="Arial" w:hAnsi="Arial" w:cs="Arial"/>
        </w:rPr>
        <w:t xml:space="preserve"> </w:t>
      </w:r>
      <w:r w:rsidR="0026549F" w:rsidRPr="00C96CAD">
        <w:rPr>
          <w:rFonts w:ascii="Arial" w:hAnsi="Arial" w:cs="Arial"/>
        </w:rPr>
        <w:t>misconduct.</w:t>
      </w:r>
    </w:p>
    <w:p w14:paraId="054EE8FE" w14:textId="04BBA791" w:rsidR="00C7616A" w:rsidRPr="00C96CAD" w:rsidRDefault="00C7616A" w:rsidP="00766C5C">
      <w:pPr>
        <w:pStyle w:val="ListParagraph"/>
        <w:numPr>
          <w:ilvl w:val="1"/>
          <w:numId w:val="10"/>
        </w:numPr>
        <w:ind w:left="1080"/>
        <w:jc w:val="both"/>
        <w:rPr>
          <w:rFonts w:ascii="Arial" w:hAnsi="Arial" w:cs="Arial"/>
        </w:rPr>
      </w:pPr>
      <w:r w:rsidRPr="00C96CAD">
        <w:rPr>
          <w:rFonts w:ascii="Arial" w:hAnsi="Arial" w:cs="Arial"/>
        </w:rPr>
        <w:t xml:space="preserve">The Council is committed to the highest possible standards of openness, </w:t>
      </w:r>
      <w:r w:rsidR="00030E4D" w:rsidRPr="00C96CAD">
        <w:rPr>
          <w:rFonts w:ascii="Arial" w:hAnsi="Arial" w:cs="Arial"/>
        </w:rPr>
        <w:t>transparency,</w:t>
      </w:r>
      <w:r w:rsidR="00162466" w:rsidRPr="00C96CAD">
        <w:rPr>
          <w:rFonts w:ascii="Arial" w:hAnsi="Arial" w:cs="Arial"/>
        </w:rPr>
        <w:t xml:space="preserve"> and</w:t>
      </w:r>
      <w:r w:rsidRPr="00C96CAD">
        <w:rPr>
          <w:rFonts w:ascii="Arial" w:hAnsi="Arial" w:cs="Arial"/>
        </w:rPr>
        <w:t xml:space="preserve"> accountability. In line with that commitment, we expect </w:t>
      </w:r>
      <w:r w:rsidR="00A0045C" w:rsidRPr="00C96CAD">
        <w:rPr>
          <w:rFonts w:ascii="Arial" w:hAnsi="Arial" w:cs="Arial"/>
        </w:rPr>
        <w:t>anyone</w:t>
      </w:r>
      <w:r w:rsidR="00966841" w:rsidRPr="00C96CAD">
        <w:rPr>
          <w:rFonts w:ascii="Arial" w:hAnsi="Arial" w:cs="Arial"/>
        </w:rPr>
        <w:t xml:space="preserve"> </w:t>
      </w:r>
      <w:r w:rsidRPr="00C96CAD">
        <w:rPr>
          <w:rFonts w:ascii="Arial" w:hAnsi="Arial" w:cs="Arial"/>
        </w:rPr>
        <w:t xml:space="preserve">who </w:t>
      </w:r>
      <w:r w:rsidR="00A0045C" w:rsidRPr="00C96CAD">
        <w:rPr>
          <w:rFonts w:ascii="Arial" w:hAnsi="Arial" w:cs="Arial"/>
        </w:rPr>
        <w:t xml:space="preserve">has </w:t>
      </w:r>
      <w:r w:rsidRPr="00C96CAD">
        <w:rPr>
          <w:rFonts w:ascii="Arial" w:hAnsi="Arial" w:cs="Arial"/>
        </w:rPr>
        <w:t>serious concerns about any aspect of the Council's work to come forward and voice those concerns.</w:t>
      </w:r>
    </w:p>
    <w:p w14:paraId="3DF4FC14" w14:textId="526B9F26" w:rsidR="001B64D3" w:rsidRPr="00C96CAD" w:rsidRDefault="001B64D3" w:rsidP="00766C5C">
      <w:pPr>
        <w:pStyle w:val="ListParagraph"/>
        <w:numPr>
          <w:ilvl w:val="1"/>
          <w:numId w:val="10"/>
        </w:numPr>
        <w:ind w:left="1080"/>
        <w:jc w:val="both"/>
        <w:rPr>
          <w:rFonts w:ascii="Arial" w:hAnsi="Arial" w:cs="Arial"/>
        </w:rPr>
      </w:pPr>
      <w:r w:rsidRPr="00C96CAD">
        <w:rPr>
          <w:rStyle w:val="cf01"/>
          <w:rFonts w:ascii="Arial" w:hAnsi="Arial" w:cs="Arial"/>
          <w:sz w:val="24"/>
          <w:szCs w:val="24"/>
        </w:rPr>
        <w:t>Therefore, to prevent misconduct and address it appropriately, the Council recognises that fostering a culture of openness and accountability is essential.</w:t>
      </w:r>
    </w:p>
    <w:p w14:paraId="26C10376" w14:textId="12F1129D" w:rsidR="004402D3" w:rsidRPr="006D195F" w:rsidRDefault="004402D3" w:rsidP="00766C5C">
      <w:pPr>
        <w:pStyle w:val="ListParagraph"/>
        <w:numPr>
          <w:ilvl w:val="1"/>
          <w:numId w:val="10"/>
        </w:numPr>
        <w:ind w:left="1080"/>
        <w:jc w:val="both"/>
        <w:rPr>
          <w:rFonts w:ascii="Arial" w:hAnsi="Arial" w:cs="Arial"/>
        </w:rPr>
      </w:pPr>
      <w:r w:rsidRPr="00C96CAD">
        <w:rPr>
          <w:rFonts w:ascii="Arial" w:hAnsi="Arial" w:cs="Arial"/>
        </w:rPr>
        <w:t>Th</w:t>
      </w:r>
      <w:r w:rsidR="000B192E" w:rsidRPr="00C96CAD">
        <w:rPr>
          <w:rFonts w:ascii="Arial" w:hAnsi="Arial" w:cs="Arial"/>
        </w:rPr>
        <w:t>is</w:t>
      </w:r>
      <w:r w:rsidRPr="00C96CAD">
        <w:rPr>
          <w:rFonts w:ascii="Arial" w:hAnsi="Arial" w:cs="Arial"/>
        </w:rPr>
        <w:t xml:space="preserve"> policy document makes it clear that </w:t>
      </w:r>
      <w:r w:rsidR="000B192E" w:rsidRPr="00C96CAD">
        <w:rPr>
          <w:rFonts w:ascii="Arial" w:hAnsi="Arial" w:cs="Arial"/>
        </w:rPr>
        <w:t>this can be done</w:t>
      </w:r>
      <w:r w:rsidRPr="00C96CAD">
        <w:rPr>
          <w:rFonts w:ascii="Arial" w:hAnsi="Arial" w:cs="Arial"/>
        </w:rPr>
        <w:t xml:space="preserve"> without </w:t>
      </w:r>
      <w:r w:rsidR="12A3B9DB" w:rsidRPr="00C96CAD">
        <w:rPr>
          <w:rFonts w:ascii="Arial" w:hAnsi="Arial" w:cs="Arial"/>
        </w:rPr>
        <w:t xml:space="preserve">any </w:t>
      </w:r>
      <w:r w:rsidRPr="00C96CAD">
        <w:rPr>
          <w:rFonts w:ascii="Arial" w:hAnsi="Arial" w:cs="Arial"/>
        </w:rPr>
        <w:t xml:space="preserve">fear of </w:t>
      </w:r>
      <w:r w:rsidR="006F5D4B" w:rsidRPr="00C96CAD">
        <w:rPr>
          <w:rFonts w:ascii="Arial" w:hAnsi="Arial" w:cs="Arial"/>
        </w:rPr>
        <w:t>victimisation, or</w:t>
      </w:r>
      <w:r w:rsidR="0571F4A0" w:rsidRPr="00C96CAD">
        <w:rPr>
          <w:rFonts w:ascii="Arial" w:hAnsi="Arial" w:cs="Arial"/>
        </w:rPr>
        <w:t xml:space="preserve"> </w:t>
      </w:r>
      <w:r w:rsidR="00067687" w:rsidRPr="00C96CAD">
        <w:rPr>
          <w:rFonts w:ascii="Arial" w:hAnsi="Arial" w:cs="Arial"/>
        </w:rPr>
        <w:t>discrimination.</w:t>
      </w:r>
      <w:r w:rsidRPr="00C96CAD">
        <w:rPr>
          <w:rFonts w:ascii="Arial" w:hAnsi="Arial" w:cs="Arial"/>
        </w:rPr>
        <w:t xml:space="preserve"> This Whistle</w:t>
      </w:r>
      <w:r w:rsidR="00C0637A" w:rsidRPr="00C96CAD">
        <w:rPr>
          <w:rFonts w:ascii="Arial" w:hAnsi="Arial" w:cs="Arial"/>
        </w:rPr>
        <w:t>b</w:t>
      </w:r>
      <w:r w:rsidRPr="00C96CAD">
        <w:rPr>
          <w:rFonts w:ascii="Arial" w:hAnsi="Arial" w:cs="Arial"/>
        </w:rPr>
        <w:t>lowing Policy is intended to enable</w:t>
      </w:r>
      <w:r w:rsidR="006F0281" w:rsidRPr="006D195F">
        <w:rPr>
          <w:rFonts w:ascii="Arial" w:hAnsi="Arial" w:cs="Arial"/>
        </w:rPr>
        <w:t xml:space="preserve"> </w:t>
      </w:r>
      <w:r w:rsidR="00A0045C">
        <w:rPr>
          <w:rFonts w:ascii="Arial" w:hAnsi="Arial" w:cs="Arial"/>
        </w:rPr>
        <w:t xml:space="preserve">anyone </w:t>
      </w:r>
      <w:r w:rsidR="00162466" w:rsidRPr="006D195F">
        <w:rPr>
          <w:rFonts w:ascii="Arial" w:hAnsi="Arial" w:cs="Arial"/>
        </w:rPr>
        <w:t>to</w:t>
      </w:r>
      <w:r w:rsidRPr="006D195F">
        <w:rPr>
          <w:rFonts w:ascii="Arial" w:hAnsi="Arial" w:cs="Arial"/>
        </w:rPr>
        <w:t xml:space="preserve"> raise serious concerns within the Council.</w:t>
      </w:r>
    </w:p>
    <w:p w14:paraId="4E05D2C6" w14:textId="22004A09" w:rsidR="00DD5F9F" w:rsidRPr="006D195F" w:rsidRDefault="0040551C" w:rsidP="00766C5C">
      <w:pPr>
        <w:pStyle w:val="ListParagraph"/>
        <w:numPr>
          <w:ilvl w:val="1"/>
          <w:numId w:val="10"/>
        </w:numPr>
        <w:ind w:left="1080"/>
        <w:jc w:val="both"/>
        <w:rPr>
          <w:rFonts w:ascii="Arial" w:hAnsi="Arial" w:cs="Arial"/>
        </w:rPr>
      </w:pPr>
      <w:r w:rsidRPr="006D195F">
        <w:rPr>
          <w:rFonts w:ascii="Arial" w:hAnsi="Arial" w:cs="Arial"/>
          <w:lang w:val="en-US"/>
        </w:rPr>
        <w:t xml:space="preserve">Hence, </w:t>
      </w:r>
      <w:r w:rsidRPr="006D195F">
        <w:rPr>
          <w:rFonts w:ascii="Arial" w:hAnsi="Arial" w:cs="Arial"/>
        </w:rPr>
        <w:t xml:space="preserve">this policy is key to ensuring that any </w:t>
      </w:r>
      <w:r w:rsidR="00132487">
        <w:rPr>
          <w:rFonts w:ascii="Arial" w:hAnsi="Arial" w:cs="Arial"/>
        </w:rPr>
        <w:t>disc</w:t>
      </w:r>
      <w:r w:rsidR="00E50136">
        <w:rPr>
          <w:rFonts w:ascii="Arial" w:hAnsi="Arial" w:cs="Arial"/>
        </w:rPr>
        <w:t>losure</w:t>
      </w:r>
      <w:r w:rsidRPr="006D195F">
        <w:rPr>
          <w:rFonts w:ascii="Arial" w:hAnsi="Arial" w:cs="Arial"/>
        </w:rPr>
        <w:t xml:space="preserve"> </w:t>
      </w:r>
      <w:r w:rsidR="00292F9C">
        <w:rPr>
          <w:rFonts w:ascii="Arial" w:hAnsi="Arial" w:cs="Arial"/>
        </w:rPr>
        <w:t>made</w:t>
      </w:r>
      <w:r w:rsidR="00292F9C" w:rsidRPr="006D195F">
        <w:rPr>
          <w:rFonts w:ascii="Arial" w:hAnsi="Arial" w:cs="Arial"/>
        </w:rPr>
        <w:t xml:space="preserve"> </w:t>
      </w:r>
      <w:r w:rsidRPr="006D195F">
        <w:rPr>
          <w:rFonts w:ascii="Arial" w:hAnsi="Arial" w:cs="Arial"/>
        </w:rPr>
        <w:t xml:space="preserve">about wrongdoing </w:t>
      </w:r>
      <w:r w:rsidR="00F63DE4" w:rsidRPr="006D195F">
        <w:rPr>
          <w:rFonts w:ascii="Arial" w:hAnsi="Arial" w:cs="Arial"/>
        </w:rPr>
        <w:t>is</w:t>
      </w:r>
      <w:r w:rsidRPr="006D195F">
        <w:rPr>
          <w:rFonts w:ascii="Arial" w:hAnsi="Arial" w:cs="Arial"/>
        </w:rPr>
        <w:t xml:space="preserve"> addressed promptly and properly, and in a manner that fosters transparency and confidence in the Council's functioning. </w:t>
      </w:r>
    </w:p>
    <w:p w14:paraId="40F80CA4" w14:textId="77777777" w:rsidR="003770DE" w:rsidRPr="006D195F" w:rsidRDefault="003770DE" w:rsidP="007769E2">
      <w:pPr>
        <w:pStyle w:val="ListParagraph"/>
        <w:ind w:left="1080"/>
        <w:rPr>
          <w:rFonts w:ascii="Arial" w:hAnsi="Arial" w:cs="Arial"/>
        </w:rPr>
      </w:pPr>
    </w:p>
    <w:p w14:paraId="6B9B33D2" w14:textId="19D8548B" w:rsidR="00752428" w:rsidRPr="006D195F" w:rsidRDefault="004402D3" w:rsidP="007769E2">
      <w:pPr>
        <w:pStyle w:val="ListParagraph"/>
        <w:numPr>
          <w:ilvl w:val="0"/>
          <w:numId w:val="1"/>
        </w:numPr>
        <w:ind w:left="360"/>
        <w:rPr>
          <w:rFonts w:ascii="Arial" w:hAnsi="Arial" w:cs="Arial"/>
          <w:b/>
          <w:bCs/>
          <w:lang w:val="en-US"/>
        </w:rPr>
      </w:pPr>
      <w:r w:rsidRPr="006D195F">
        <w:rPr>
          <w:rFonts w:ascii="Arial" w:hAnsi="Arial" w:cs="Arial"/>
          <w:b/>
          <w:bCs/>
          <w:lang w:val="en-US"/>
        </w:rPr>
        <w:t xml:space="preserve">Aim and Scope </w:t>
      </w:r>
    </w:p>
    <w:p w14:paraId="37A2D041" w14:textId="77777777" w:rsidR="00126479" w:rsidRPr="006D195F" w:rsidRDefault="00126479" w:rsidP="007769E2">
      <w:pPr>
        <w:pStyle w:val="ListParagraph"/>
        <w:ind w:left="360"/>
        <w:rPr>
          <w:rFonts w:ascii="Arial" w:hAnsi="Arial" w:cs="Arial"/>
          <w:b/>
          <w:bCs/>
          <w:lang w:val="en-US"/>
        </w:rPr>
      </w:pPr>
    </w:p>
    <w:p w14:paraId="34C4A46F" w14:textId="00250A06" w:rsidR="00C11070" w:rsidRDefault="00C11070" w:rsidP="00766C5C">
      <w:pPr>
        <w:pStyle w:val="ListParagraph"/>
        <w:numPr>
          <w:ilvl w:val="1"/>
          <w:numId w:val="1"/>
        </w:numPr>
        <w:ind w:left="1080"/>
        <w:jc w:val="both"/>
        <w:rPr>
          <w:rFonts w:ascii="Arial" w:hAnsi="Arial" w:cs="Arial"/>
        </w:rPr>
      </w:pPr>
      <w:r w:rsidRPr="006D195F">
        <w:rPr>
          <w:rFonts w:ascii="Arial" w:hAnsi="Arial" w:cs="Arial"/>
        </w:rPr>
        <w:t xml:space="preserve">The Whistleblowing Policy is primarily for </w:t>
      </w:r>
      <w:r w:rsidR="00885B38">
        <w:rPr>
          <w:rFonts w:ascii="Arial" w:hAnsi="Arial" w:cs="Arial"/>
        </w:rPr>
        <w:t>disclosures</w:t>
      </w:r>
      <w:r w:rsidRPr="006D195F">
        <w:rPr>
          <w:rFonts w:ascii="Arial" w:hAnsi="Arial" w:cs="Arial"/>
        </w:rPr>
        <w:t xml:space="preserve"> where the interests of the organisation or</w:t>
      </w:r>
      <w:r w:rsidR="00BA4E8F" w:rsidRPr="006D195F">
        <w:rPr>
          <w:rFonts w:ascii="Arial" w:hAnsi="Arial" w:cs="Arial"/>
        </w:rPr>
        <w:t xml:space="preserve"> </w:t>
      </w:r>
      <w:proofErr w:type="gramStart"/>
      <w:r w:rsidR="00BA4E8F" w:rsidRPr="006D195F">
        <w:rPr>
          <w:rFonts w:ascii="Arial" w:hAnsi="Arial" w:cs="Arial"/>
        </w:rPr>
        <w:t xml:space="preserve">general </w:t>
      </w:r>
      <w:r w:rsidR="00162466" w:rsidRPr="006D195F">
        <w:rPr>
          <w:rFonts w:ascii="Arial" w:hAnsi="Arial" w:cs="Arial"/>
        </w:rPr>
        <w:t>public</w:t>
      </w:r>
      <w:proofErr w:type="gramEnd"/>
      <w:r w:rsidR="00162466" w:rsidRPr="006D195F">
        <w:rPr>
          <w:rFonts w:ascii="Arial" w:hAnsi="Arial" w:cs="Arial"/>
        </w:rPr>
        <w:t xml:space="preserve"> are</w:t>
      </w:r>
      <w:r w:rsidRPr="006D195F">
        <w:rPr>
          <w:rFonts w:ascii="Arial" w:hAnsi="Arial" w:cs="Arial"/>
        </w:rPr>
        <w:t xml:space="preserve"> at risk. This policy should be used if an incident arises that raises an ethical concern within the Council.</w:t>
      </w:r>
    </w:p>
    <w:p w14:paraId="023328CC" w14:textId="55697C01" w:rsidR="004402D3" w:rsidRPr="006D195F" w:rsidRDefault="004402D3" w:rsidP="00766C5C">
      <w:pPr>
        <w:pStyle w:val="ListParagraph"/>
        <w:numPr>
          <w:ilvl w:val="1"/>
          <w:numId w:val="1"/>
        </w:numPr>
        <w:ind w:left="1080"/>
        <w:jc w:val="both"/>
        <w:rPr>
          <w:rFonts w:ascii="Arial" w:hAnsi="Arial" w:cs="Arial"/>
        </w:rPr>
      </w:pPr>
      <w:r w:rsidRPr="006D195F">
        <w:rPr>
          <w:rFonts w:ascii="Arial" w:hAnsi="Arial" w:cs="Arial"/>
          <w:lang w:val="en-US"/>
        </w:rPr>
        <w:t>The</w:t>
      </w:r>
      <w:r w:rsidR="00C11070" w:rsidRPr="006D195F">
        <w:rPr>
          <w:rFonts w:ascii="Arial" w:hAnsi="Arial" w:cs="Arial"/>
          <w:lang w:val="en-US"/>
        </w:rPr>
        <w:t xml:space="preserve">refore, the </w:t>
      </w:r>
      <w:r w:rsidRPr="006D195F">
        <w:rPr>
          <w:rFonts w:ascii="Arial" w:hAnsi="Arial" w:cs="Arial"/>
        </w:rPr>
        <w:t xml:space="preserve">aim of the policy is to enable </w:t>
      </w:r>
      <w:r w:rsidR="00A0045C">
        <w:rPr>
          <w:rFonts w:ascii="Arial" w:hAnsi="Arial" w:cs="Arial"/>
        </w:rPr>
        <w:t>officers</w:t>
      </w:r>
      <w:r w:rsidRPr="006D195F">
        <w:rPr>
          <w:rFonts w:ascii="Arial" w:hAnsi="Arial" w:cs="Arial"/>
        </w:rPr>
        <w:t>, councillors, contractors, and volunteers</w:t>
      </w:r>
      <w:r w:rsidR="00A0045C">
        <w:rPr>
          <w:rFonts w:ascii="Arial" w:hAnsi="Arial" w:cs="Arial"/>
        </w:rPr>
        <w:t xml:space="preserve"> (hereafter ‘Whistleblowers’)</w:t>
      </w:r>
      <w:r w:rsidR="006C4EFF">
        <w:rPr>
          <w:rFonts w:ascii="Arial" w:hAnsi="Arial" w:cs="Arial"/>
        </w:rPr>
        <w:t xml:space="preserve"> </w:t>
      </w:r>
      <w:r w:rsidRPr="006D195F">
        <w:rPr>
          <w:rFonts w:ascii="Arial" w:hAnsi="Arial" w:cs="Arial"/>
        </w:rPr>
        <w:t xml:space="preserve">to report unethical misconduct that </w:t>
      </w:r>
      <w:r w:rsidR="007F5E80" w:rsidRPr="006D195F">
        <w:rPr>
          <w:rFonts w:ascii="Arial" w:hAnsi="Arial" w:cs="Arial"/>
        </w:rPr>
        <w:t>re</w:t>
      </w:r>
      <w:r w:rsidR="007F5E80">
        <w:rPr>
          <w:rFonts w:ascii="Arial" w:hAnsi="Arial" w:cs="Arial"/>
        </w:rPr>
        <w:t>lates</w:t>
      </w:r>
      <w:r w:rsidR="007F5E80" w:rsidRPr="006D195F">
        <w:rPr>
          <w:rFonts w:ascii="Arial" w:hAnsi="Arial" w:cs="Arial"/>
        </w:rPr>
        <w:t xml:space="preserve"> </w:t>
      </w:r>
      <w:r w:rsidRPr="006D195F">
        <w:rPr>
          <w:rFonts w:ascii="Arial" w:hAnsi="Arial" w:cs="Arial"/>
        </w:rPr>
        <w:t xml:space="preserve">to </w:t>
      </w:r>
      <w:r w:rsidR="00766C5C" w:rsidRPr="006D195F">
        <w:rPr>
          <w:rFonts w:ascii="Arial" w:hAnsi="Arial" w:cs="Arial"/>
        </w:rPr>
        <w:t>inappropriate</w:t>
      </w:r>
      <w:r w:rsidRPr="006D195F">
        <w:rPr>
          <w:rFonts w:ascii="Arial" w:hAnsi="Arial" w:cs="Arial"/>
        </w:rPr>
        <w:t xml:space="preserve"> or inadequate procedure, practice, or functioning within the Council.</w:t>
      </w:r>
    </w:p>
    <w:p w14:paraId="3FF1B743" w14:textId="1D95803D" w:rsidR="006A74D4" w:rsidRPr="006D195F" w:rsidRDefault="006A74D4" w:rsidP="00766C5C">
      <w:pPr>
        <w:pStyle w:val="ListParagraph"/>
        <w:numPr>
          <w:ilvl w:val="1"/>
          <w:numId w:val="1"/>
        </w:numPr>
        <w:ind w:left="1080"/>
        <w:jc w:val="both"/>
        <w:rPr>
          <w:rFonts w:ascii="Arial" w:hAnsi="Arial" w:cs="Arial"/>
        </w:rPr>
      </w:pPr>
      <w:r w:rsidRPr="006D195F">
        <w:rPr>
          <w:rFonts w:ascii="Arial" w:hAnsi="Arial" w:cs="Arial"/>
        </w:rPr>
        <w:t>This policy aims to</w:t>
      </w:r>
      <w:r w:rsidR="00BA4E8F" w:rsidRPr="006D195F">
        <w:rPr>
          <w:rFonts w:ascii="Arial" w:hAnsi="Arial" w:cs="Arial"/>
        </w:rPr>
        <w:t>:</w:t>
      </w:r>
    </w:p>
    <w:p w14:paraId="2D360ED9" w14:textId="20222D8F" w:rsidR="006A74D4" w:rsidRPr="006D195F" w:rsidRDefault="006A74D4" w:rsidP="00766C5C">
      <w:pPr>
        <w:pStyle w:val="ListParagraph"/>
        <w:numPr>
          <w:ilvl w:val="0"/>
          <w:numId w:val="2"/>
        </w:numPr>
        <w:ind w:left="1560" w:hanging="426"/>
        <w:jc w:val="both"/>
        <w:rPr>
          <w:rFonts w:ascii="Arial" w:hAnsi="Arial" w:cs="Arial"/>
          <w:lang w:val="en-US"/>
        </w:rPr>
      </w:pPr>
      <w:r w:rsidRPr="006D195F">
        <w:rPr>
          <w:rFonts w:ascii="Arial" w:hAnsi="Arial" w:cs="Arial"/>
          <w:lang w:val="en-US"/>
        </w:rPr>
        <w:lastRenderedPageBreak/>
        <w:t>En</w:t>
      </w:r>
      <w:r w:rsidR="00417F03">
        <w:rPr>
          <w:rFonts w:ascii="Arial" w:hAnsi="Arial" w:cs="Arial"/>
          <w:lang w:val="en-US"/>
        </w:rPr>
        <w:t>sure</w:t>
      </w:r>
      <w:r w:rsidR="0021520A">
        <w:rPr>
          <w:rFonts w:ascii="Arial" w:hAnsi="Arial" w:cs="Arial"/>
          <w:lang w:val="en-US"/>
        </w:rPr>
        <w:t xml:space="preserve"> w</w:t>
      </w:r>
      <w:r w:rsidR="009E2389">
        <w:rPr>
          <w:rFonts w:ascii="Arial" w:hAnsi="Arial" w:cs="Arial"/>
          <w:lang w:val="en-US"/>
        </w:rPr>
        <w:t>histleblowers</w:t>
      </w:r>
      <w:r w:rsidR="00162466" w:rsidRPr="006D195F">
        <w:rPr>
          <w:rFonts w:ascii="Arial" w:hAnsi="Arial" w:cs="Arial"/>
          <w:lang w:val="en-US"/>
        </w:rPr>
        <w:t xml:space="preserve"> </w:t>
      </w:r>
      <w:r w:rsidRPr="006D195F">
        <w:rPr>
          <w:rFonts w:ascii="Arial" w:hAnsi="Arial" w:cs="Arial"/>
          <w:lang w:val="en-US"/>
        </w:rPr>
        <w:t xml:space="preserve">feel confident in </w:t>
      </w:r>
      <w:r w:rsidR="00E655D5">
        <w:rPr>
          <w:rFonts w:ascii="Arial" w:hAnsi="Arial" w:cs="Arial"/>
          <w:lang w:val="en-US"/>
        </w:rPr>
        <w:t>making</w:t>
      </w:r>
      <w:r w:rsidRPr="006D195F">
        <w:rPr>
          <w:rFonts w:ascii="Arial" w:hAnsi="Arial" w:cs="Arial"/>
          <w:lang w:val="en-US"/>
        </w:rPr>
        <w:t xml:space="preserve"> </w:t>
      </w:r>
      <w:r w:rsidR="008E2339">
        <w:rPr>
          <w:rFonts w:ascii="Arial" w:hAnsi="Arial" w:cs="Arial"/>
          <w:lang w:val="en-US"/>
        </w:rPr>
        <w:t>a disclo</w:t>
      </w:r>
      <w:r w:rsidR="00981979">
        <w:rPr>
          <w:rFonts w:ascii="Arial" w:hAnsi="Arial" w:cs="Arial"/>
          <w:lang w:val="en-US"/>
        </w:rPr>
        <w:t>sure</w:t>
      </w:r>
      <w:r w:rsidRPr="006D195F">
        <w:rPr>
          <w:rFonts w:ascii="Arial" w:hAnsi="Arial" w:cs="Arial"/>
          <w:lang w:val="en-US"/>
        </w:rPr>
        <w:t xml:space="preserve">, </w:t>
      </w:r>
      <w:r w:rsidR="00C63C0E" w:rsidRPr="006D195F">
        <w:rPr>
          <w:rFonts w:ascii="Arial" w:hAnsi="Arial" w:cs="Arial"/>
          <w:lang w:val="en-US"/>
        </w:rPr>
        <w:t>questioning,</w:t>
      </w:r>
      <w:r w:rsidRPr="006D195F">
        <w:rPr>
          <w:rFonts w:ascii="Arial" w:hAnsi="Arial" w:cs="Arial"/>
          <w:lang w:val="en-US"/>
        </w:rPr>
        <w:t xml:space="preserve"> and acting upon concerns about m</w:t>
      </w:r>
      <w:r w:rsidR="00BA4E8F" w:rsidRPr="006D195F">
        <w:rPr>
          <w:rFonts w:ascii="Arial" w:hAnsi="Arial" w:cs="Arial"/>
          <w:lang w:val="en-US"/>
        </w:rPr>
        <w:t>isconduct</w:t>
      </w:r>
    </w:p>
    <w:p w14:paraId="24E5893A" w14:textId="14658C02" w:rsidR="006A74D4" w:rsidRPr="006D195F" w:rsidRDefault="006A74D4" w:rsidP="00766C5C">
      <w:pPr>
        <w:pStyle w:val="ListParagraph"/>
        <w:numPr>
          <w:ilvl w:val="0"/>
          <w:numId w:val="2"/>
        </w:numPr>
        <w:ind w:left="1560" w:hanging="426"/>
        <w:jc w:val="both"/>
        <w:rPr>
          <w:rFonts w:ascii="Arial" w:hAnsi="Arial" w:cs="Arial"/>
          <w:lang w:val="en-US"/>
        </w:rPr>
      </w:pPr>
      <w:r w:rsidRPr="006D195F">
        <w:rPr>
          <w:rFonts w:ascii="Arial" w:hAnsi="Arial" w:cs="Arial"/>
          <w:lang w:val="en-US"/>
        </w:rPr>
        <w:t xml:space="preserve">Provide avenues and flexibility for </w:t>
      </w:r>
      <w:r w:rsidR="0021520A">
        <w:rPr>
          <w:rFonts w:ascii="Arial" w:hAnsi="Arial" w:cs="Arial"/>
          <w:lang w:val="en-US"/>
        </w:rPr>
        <w:t>w</w:t>
      </w:r>
      <w:r w:rsidR="009E2389">
        <w:rPr>
          <w:rFonts w:ascii="Arial" w:hAnsi="Arial" w:cs="Arial"/>
          <w:lang w:val="en-US"/>
        </w:rPr>
        <w:t>histleblowers</w:t>
      </w:r>
      <w:r w:rsidR="00162466" w:rsidRPr="006D195F">
        <w:rPr>
          <w:rFonts w:ascii="Arial" w:hAnsi="Arial" w:cs="Arial"/>
          <w:lang w:val="en-US"/>
        </w:rPr>
        <w:t xml:space="preserve"> to</w:t>
      </w:r>
      <w:r w:rsidRPr="006D195F">
        <w:rPr>
          <w:rFonts w:ascii="Arial" w:hAnsi="Arial" w:cs="Arial"/>
          <w:lang w:val="en-US"/>
        </w:rPr>
        <w:t xml:space="preserve"> </w:t>
      </w:r>
      <w:r w:rsidR="00EF49FC">
        <w:rPr>
          <w:rFonts w:ascii="Arial" w:hAnsi="Arial" w:cs="Arial"/>
          <w:lang w:val="en-US"/>
        </w:rPr>
        <w:t>make</w:t>
      </w:r>
      <w:r w:rsidRPr="006D195F">
        <w:rPr>
          <w:rFonts w:ascii="Arial" w:hAnsi="Arial" w:cs="Arial"/>
          <w:lang w:val="en-US"/>
        </w:rPr>
        <w:t xml:space="preserve"> </w:t>
      </w:r>
      <w:r w:rsidR="00981979">
        <w:rPr>
          <w:rFonts w:ascii="Arial" w:hAnsi="Arial" w:cs="Arial"/>
          <w:lang w:val="en-US"/>
        </w:rPr>
        <w:t>a disclosure</w:t>
      </w:r>
      <w:r w:rsidRPr="006D195F">
        <w:rPr>
          <w:rFonts w:ascii="Arial" w:hAnsi="Arial" w:cs="Arial"/>
          <w:lang w:val="en-US"/>
        </w:rPr>
        <w:t xml:space="preserve"> and receive feedback on any actions taken.</w:t>
      </w:r>
    </w:p>
    <w:p w14:paraId="376ADA8F" w14:textId="4F236EB2" w:rsidR="00C11070" w:rsidRPr="006D195F" w:rsidRDefault="006A74D4" w:rsidP="00766C5C">
      <w:pPr>
        <w:pStyle w:val="ListParagraph"/>
        <w:numPr>
          <w:ilvl w:val="0"/>
          <w:numId w:val="2"/>
        </w:numPr>
        <w:ind w:left="1560" w:hanging="426"/>
        <w:jc w:val="both"/>
        <w:rPr>
          <w:rFonts w:ascii="Arial" w:hAnsi="Arial" w:cs="Arial"/>
          <w:lang w:val="en-US"/>
        </w:rPr>
      </w:pPr>
      <w:r w:rsidRPr="006D195F">
        <w:rPr>
          <w:rFonts w:ascii="Arial" w:hAnsi="Arial" w:cs="Arial"/>
          <w:lang w:val="en-US"/>
        </w:rPr>
        <w:t xml:space="preserve">Ensure that all </w:t>
      </w:r>
      <w:r w:rsidR="0021520A">
        <w:rPr>
          <w:rFonts w:ascii="Arial" w:hAnsi="Arial" w:cs="Arial"/>
          <w:lang w:val="en-US"/>
        </w:rPr>
        <w:t>w</w:t>
      </w:r>
      <w:r w:rsidR="009E2389">
        <w:rPr>
          <w:rFonts w:ascii="Arial" w:hAnsi="Arial" w:cs="Arial"/>
          <w:lang w:val="en-US"/>
        </w:rPr>
        <w:t>histleblowers</w:t>
      </w:r>
      <w:r w:rsidR="00162466" w:rsidRPr="006D195F">
        <w:rPr>
          <w:rFonts w:ascii="Arial" w:hAnsi="Arial" w:cs="Arial"/>
          <w:lang w:val="en-US"/>
        </w:rPr>
        <w:t xml:space="preserve"> receive</w:t>
      </w:r>
      <w:r w:rsidRPr="006D195F">
        <w:rPr>
          <w:rFonts w:ascii="Arial" w:hAnsi="Arial" w:cs="Arial"/>
          <w:lang w:val="en-US"/>
        </w:rPr>
        <w:t xml:space="preserve"> a response to their </w:t>
      </w:r>
      <w:r w:rsidR="00AF4BF5">
        <w:rPr>
          <w:rFonts w:ascii="Arial" w:hAnsi="Arial" w:cs="Arial"/>
          <w:lang w:val="en-US"/>
        </w:rPr>
        <w:t>disclosure</w:t>
      </w:r>
      <w:r w:rsidRPr="006D195F">
        <w:rPr>
          <w:rFonts w:ascii="Arial" w:hAnsi="Arial" w:cs="Arial"/>
          <w:lang w:val="en-US"/>
        </w:rPr>
        <w:t>, where appropriate, and acknowledge that they have the right to ask for further information if the action taken is not satisfactory.</w:t>
      </w:r>
    </w:p>
    <w:p w14:paraId="615E89DE" w14:textId="48962D5A" w:rsidR="00C11070" w:rsidRPr="006D195F" w:rsidRDefault="006B4D2E" w:rsidP="00766C5C">
      <w:pPr>
        <w:pStyle w:val="ListParagraph"/>
        <w:numPr>
          <w:ilvl w:val="0"/>
          <w:numId w:val="2"/>
        </w:numPr>
        <w:ind w:left="1560" w:hanging="426"/>
        <w:jc w:val="both"/>
        <w:rPr>
          <w:rFonts w:ascii="Arial" w:hAnsi="Arial" w:cs="Arial"/>
          <w:lang w:val="en-US"/>
        </w:rPr>
      </w:pPr>
      <w:r w:rsidRPr="006D195F">
        <w:rPr>
          <w:rFonts w:ascii="Arial" w:hAnsi="Arial" w:cs="Arial"/>
          <w:lang w:val="en-US"/>
        </w:rPr>
        <w:t xml:space="preserve">Protect </w:t>
      </w:r>
      <w:r w:rsidR="00C11070" w:rsidRPr="006D195F">
        <w:rPr>
          <w:rFonts w:ascii="Arial" w:hAnsi="Arial" w:cs="Arial"/>
          <w:lang w:val="en-US"/>
        </w:rPr>
        <w:t xml:space="preserve">the confidentiality of a </w:t>
      </w:r>
      <w:r w:rsidR="004C261D">
        <w:rPr>
          <w:rFonts w:ascii="Arial" w:hAnsi="Arial" w:cs="Arial"/>
          <w:lang w:val="en-US"/>
        </w:rPr>
        <w:t>W</w:t>
      </w:r>
      <w:r w:rsidR="00C11070" w:rsidRPr="006D195F">
        <w:rPr>
          <w:rFonts w:ascii="Arial" w:hAnsi="Arial" w:cs="Arial"/>
          <w:lang w:val="en-US"/>
        </w:rPr>
        <w:t xml:space="preserve">histleblower by ensuring </w:t>
      </w:r>
      <w:r w:rsidR="004C261D">
        <w:rPr>
          <w:rFonts w:ascii="Arial" w:hAnsi="Arial" w:cs="Arial"/>
          <w:lang w:val="en-US"/>
        </w:rPr>
        <w:t>they</w:t>
      </w:r>
      <w:r w:rsidR="00162466" w:rsidRPr="006D195F">
        <w:rPr>
          <w:rFonts w:ascii="Arial" w:hAnsi="Arial" w:cs="Arial"/>
          <w:lang w:val="en-US"/>
        </w:rPr>
        <w:t xml:space="preserve"> are</w:t>
      </w:r>
      <w:r w:rsidR="00C11070" w:rsidRPr="006D195F">
        <w:rPr>
          <w:rFonts w:ascii="Arial" w:hAnsi="Arial" w:cs="Arial"/>
          <w:lang w:val="en-US"/>
        </w:rPr>
        <w:t xml:space="preserve"> protected from possible reprisals or </w:t>
      </w:r>
      <w:proofErr w:type="spellStart"/>
      <w:r w:rsidR="00C11070" w:rsidRPr="006D195F">
        <w:rPr>
          <w:rFonts w:ascii="Arial" w:hAnsi="Arial" w:cs="Arial"/>
          <w:lang w:val="en-US"/>
        </w:rPr>
        <w:t>victimi</w:t>
      </w:r>
      <w:r w:rsidR="009741C7" w:rsidRPr="006D195F">
        <w:rPr>
          <w:rFonts w:ascii="Arial" w:hAnsi="Arial" w:cs="Arial"/>
          <w:lang w:val="en-US"/>
        </w:rPr>
        <w:t>s</w:t>
      </w:r>
      <w:r w:rsidR="00C11070" w:rsidRPr="006D195F">
        <w:rPr>
          <w:rFonts w:ascii="Arial" w:hAnsi="Arial" w:cs="Arial"/>
          <w:lang w:val="en-US"/>
        </w:rPr>
        <w:t>ation</w:t>
      </w:r>
      <w:proofErr w:type="spellEnd"/>
      <w:r w:rsidR="00C11070" w:rsidRPr="006D195F">
        <w:rPr>
          <w:rFonts w:ascii="Arial" w:hAnsi="Arial" w:cs="Arial"/>
          <w:lang w:val="en-US"/>
        </w:rPr>
        <w:t xml:space="preserve"> if they have a reasonable belief that they have made a disclosure in good faith.</w:t>
      </w:r>
    </w:p>
    <w:p w14:paraId="023C0E3B" w14:textId="4456BB4C" w:rsidR="00752428" w:rsidRPr="00766C5C" w:rsidRDefault="00C11070" w:rsidP="00766C5C">
      <w:pPr>
        <w:pStyle w:val="ListParagraph"/>
        <w:numPr>
          <w:ilvl w:val="1"/>
          <w:numId w:val="1"/>
        </w:numPr>
        <w:ind w:left="1080"/>
        <w:jc w:val="both"/>
        <w:rPr>
          <w:rFonts w:ascii="Arial" w:hAnsi="Arial" w:cs="Arial"/>
          <w:lang w:val="en-US"/>
        </w:rPr>
      </w:pPr>
      <w:r w:rsidRPr="006D195F">
        <w:rPr>
          <w:rFonts w:ascii="Arial" w:hAnsi="Arial" w:cs="Arial"/>
          <w:lang w:val="en-US"/>
        </w:rPr>
        <w:t>However</w:t>
      </w:r>
      <w:r w:rsidR="006A74D4" w:rsidRPr="006D195F">
        <w:rPr>
          <w:rFonts w:ascii="Arial" w:hAnsi="Arial" w:cs="Arial"/>
          <w:lang w:val="en-US"/>
        </w:rPr>
        <w:t xml:space="preserve">, this policy </w:t>
      </w:r>
      <w:r w:rsidR="00720251" w:rsidRPr="006D195F">
        <w:rPr>
          <w:rFonts w:ascii="Arial" w:hAnsi="Arial" w:cs="Arial"/>
          <w:lang w:val="en-US"/>
        </w:rPr>
        <w:t>sh</w:t>
      </w:r>
      <w:r w:rsidR="00720251">
        <w:rPr>
          <w:rFonts w:ascii="Arial" w:hAnsi="Arial" w:cs="Arial"/>
          <w:lang w:val="en-US"/>
        </w:rPr>
        <w:t>all</w:t>
      </w:r>
      <w:r w:rsidR="006A74D4" w:rsidRPr="006D195F">
        <w:rPr>
          <w:rFonts w:ascii="Arial" w:hAnsi="Arial" w:cs="Arial"/>
          <w:lang w:val="en-US"/>
        </w:rPr>
        <w:t xml:space="preserve"> not be used to </w:t>
      </w:r>
      <w:r w:rsidR="006A74D4" w:rsidRPr="006D195F">
        <w:rPr>
          <w:rFonts w:ascii="Arial" w:hAnsi="Arial" w:cs="Arial"/>
        </w:rPr>
        <w:t>deal with complaints or grievances which</w:t>
      </w:r>
      <w:r w:rsidR="00BA4E8F" w:rsidRPr="006D195F">
        <w:rPr>
          <w:rFonts w:ascii="Arial" w:hAnsi="Arial" w:cs="Arial"/>
        </w:rPr>
        <w:t xml:space="preserve"> </w:t>
      </w:r>
      <w:r w:rsidR="004C261D">
        <w:rPr>
          <w:rFonts w:ascii="Arial" w:hAnsi="Arial" w:cs="Arial"/>
        </w:rPr>
        <w:t xml:space="preserve">Whistleblowers </w:t>
      </w:r>
      <w:r w:rsidR="00162466" w:rsidRPr="006D195F">
        <w:rPr>
          <w:rFonts w:ascii="Arial" w:hAnsi="Arial" w:cs="Arial"/>
        </w:rPr>
        <w:t>may</w:t>
      </w:r>
      <w:r w:rsidR="006A74D4" w:rsidRPr="006D195F">
        <w:rPr>
          <w:rFonts w:ascii="Arial" w:hAnsi="Arial" w:cs="Arial"/>
        </w:rPr>
        <w:t xml:space="preserve"> have about their employment and</w:t>
      </w:r>
      <w:r w:rsidR="007F5E80">
        <w:rPr>
          <w:rFonts w:ascii="Arial" w:hAnsi="Arial" w:cs="Arial"/>
        </w:rPr>
        <w:t>/or</w:t>
      </w:r>
      <w:r w:rsidR="006A74D4" w:rsidRPr="006D195F">
        <w:rPr>
          <w:rFonts w:ascii="Arial" w:hAnsi="Arial" w:cs="Arial"/>
        </w:rPr>
        <w:t xml:space="preserve"> contractual terms</w:t>
      </w:r>
      <w:r w:rsidR="00601CEF">
        <w:rPr>
          <w:rFonts w:ascii="Arial" w:hAnsi="Arial" w:cs="Arial"/>
        </w:rPr>
        <w:t>.</w:t>
      </w:r>
    </w:p>
    <w:p w14:paraId="50A1FEC5" w14:textId="77777777" w:rsidR="00766C5C" w:rsidRPr="00DD343A" w:rsidRDefault="00766C5C" w:rsidP="00766C5C">
      <w:pPr>
        <w:pStyle w:val="ListParagraph"/>
        <w:ind w:left="1080"/>
        <w:jc w:val="both"/>
        <w:rPr>
          <w:rFonts w:ascii="Arial" w:hAnsi="Arial" w:cs="Arial"/>
          <w:lang w:val="en-US"/>
        </w:rPr>
      </w:pPr>
    </w:p>
    <w:p w14:paraId="4C3086B2" w14:textId="73AB1144" w:rsidR="00B04E25" w:rsidRPr="006D195F" w:rsidRDefault="00581D36" w:rsidP="007769E2">
      <w:pPr>
        <w:pStyle w:val="ListParagraph"/>
        <w:numPr>
          <w:ilvl w:val="0"/>
          <w:numId w:val="1"/>
        </w:numPr>
        <w:ind w:left="360"/>
        <w:rPr>
          <w:rFonts w:ascii="Arial" w:hAnsi="Arial" w:cs="Arial"/>
          <w:b/>
          <w:bCs/>
          <w:lang w:val="en-US"/>
        </w:rPr>
      </w:pPr>
      <w:r>
        <w:rPr>
          <w:rFonts w:ascii="Arial" w:hAnsi="Arial" w:cs="Arial"/>
          <w:b/>
          <w:bCs/>
          <w:lang w:val="en-US"/>
        </w:rPr>
        <w:t>Who This Applies To</w:t>
      </w:r>
    </w:p>
    <w:p w14:paraId="0C81B4E5" w14:textId="77777777" w:rsidR="00126479" w:rsidRPr="006D195F" w:rsidRDefault="00126479" w:rsidP="007769E2">
      <w:pPr>
        <w:pStyle w:val="ListParagraph"/>
        <w:ind w:left="360"/>
        <w:rPr>
          <w:rFonts w:ascii="Arial" w:hAnsi="Arial" w:cs="Arial"/>
          <w:b/>
          <w:bCs/>
          <w:lang w:val="en-US"/>
        </w:rPr>
      </w:pPr>
    </w:p>
    <w:p w14:paraId="0B88CD84" w14:textId="4E794591" w:rsidR="00434EFF" w:rsidRPr="006D195F" w:rsidRDefault="00286E5A" w:rsidP="00766C5C">
      <w:pPr>
        <w:pStyle w:val="ListParagraph"/>
        <w:numPr>
          <w:ilvl w:val="1"/>
          <w:numId w:val="1"/>
        </w:numPr>
        <w:ind w:left="1080"/>
        <w:jc w:val="both"/>
        <w:rPr>
          <w:rFonts w:ascii="Arial" w:hAnsi="Arial" w:cs="Arial"/>
        </w:rPr>
      </w:pPr>
      <w:r w:rsidRPr="006D195F">
        <w:rPr>
          <w:rFonts w:ascii="Arial" w:hAnsi="Arial" w:cs="Arial"/>
          <w:lang w:val="en-US"/>
        </w:rPr>
        <w:t xml:space="preserve">This </w:t>
      </w:r>
      <w:r w:rsidR="00434EFF" w:rsidRPr="006D195F">
        <w:rPr>
          <w:rFonts w:ascii="Arial" w:hAnsi="Arial" w:cs="Arial"/>
        </w:rPr>
        <w:t xml:space="preserve">policy applies to all Council </w:t>
      </w:r>
      <w:r w:rsidR="008F0D64">
        <w:rPr>
          <w:rFonts w:ascii="Arial" w:hAnsi="Arial" w:cs="Arial"/>
        </w:rPr>
        <w:t>officers</w:t>
      </w:r>
      <w:r w:rsidR="00434EFF" w:rsidRPr="006D195F">
        <w:rPr>
          <w:rFonts w:ascii="Arial" w:hAnsi="Arial" w:cs="Arial"/>
        </w:rPr>
        <w:t>, regardless of whether they are full-</w:t>
      </w:r>
      <w:r w:rsidR="00162466" w:rsidRPr="006D195F">
        <w:rPr>
          <w:rFonts w:ascii="Arial" w:hAnsi="Arial" w:cs="Arial"/>
        </w:rPr>
        <w:t>time, part</w:t>
      </w:r>
      <w:r w:rsidR="00434EFF" w:rsidRPr="006D195F">
        <w:rPr>
          <w:rFonts w:ascii="Arial" w:hAnsi="Arial" w:cs="Arial"/>
        </w:rPr>
        <w:t>-time</w:t>
      </w:r>
      <w:r w:rsidR="00E4383F" w:rsidRPr="006D195F">
        <w:rPr>
          <w:rFonts w:ascii="Arial" w:hAnsi="Arial" w:cs="Arial"/>
        </w:rPr>
        <w:t>,</w:t>
      </w:r>
      <w:r w:rsidR="00434EFF" w:rsidRPr="006D195F">
        <w:rPr>
          <w:rFonts w:ascii="Arial" w:hAnsi="Arial" w:cs="Arial"/>
        </w:rPr>
        <w:t xml:space="preserve"> </w:t>
      </w:r>
      <w:r w:rsidR="00C63C0E" w:rsidRPr="006D195F">
        <w:rPr>
          <w:rFonts w:ascii="Arial" w:hAnsi="Arial" w:cs="Arial"/>
        </w:rPr>
        <w:t>temporary,</w:t>
      </w:r>
      <w:r w:rsidR="00E4383F" w:rsidRPr="006D195F">
        <w:rPr>
          <w:rFonts w:ascii="Arial" w:hAnsi="Arial" w:cs="Arial"/>
        </w:rPr>
        <w:t xml:space="preserve"> or permanent </w:t>
      </w:r>
      <w:r w:rsidR="00601CEF" w:rsidRPr="006D195F">
        <w:rPr>
          <w:rFonts w:ascii="Arial" w:hAnsi="Arial" w:cs="Arial"/>
        </w:rPr>
        <w:t>officers. The</w:t>
      </w:r>
      <w:r w:rsidR="6570F861" w:rsidRPr="006D195F">
        <w:rPr>
          <w:rFonts w:ascii="Arial" w:hAnsi="Arial" w:cs="Arial"/>
        </w:rPr>
        <w:t xml:space="preserve"> policy </w:t>
      </w:r>
      <w:r w:rsidR="00D47F3B">
        <w:rPr>
          <w:rFonts w:ascii="Arial" w:hAnsi="Arial" w:cs="Arial"/>
        </w:rPr>
        <w:t xml:space="preserve">also </w:t>
      </w:r>
      <w:r w:rsidR="6570F861" w:rsidRPr="006D195F">
        <w:rPr>
          <w:rFonts w:ascii="Arial" w:hAnsi="Arial" w:cs="Arial"/>
        </w:rPr>
        <w:t>applies to contractors, including their staff working for the Council (e.g., agencies, consultants, and providers of services and supplies).</w:t>
      </w:r>
    </w:p>
    <w:p w14:paraId="44E1CEA2" w14:textId="3A34FA97" w:rsidR="00434EFF" w:rsidRPr="006D195F" w:rsidRDefault="6570F861" w:rsidP="00766C5C">
      <w:pPr>
        <w:pStyle w:val="ListParagraph"/>
        <w:numPr>
          <w:ilvl w:val="1"/>
          <w:numId w:val="1"/>
        </w:numPr>
        <w:ind w:left="1080"/>
        <w:jc w:val="both"/>
        <w:rPr>
          <w:rFonts w:ascii="Arial" w:hAnsi="Arial" w:cs="Arial"/>
        </w:rPr>
      </w:pPr>
      <w:r w:rsidRPr="006D195F">
        <w:rPr>
          <w:rFonts w:ascii="Arial" w:hAnsi="Arial" w:cs="Arial"/>
        </w:rPr>
        <w:t>Additionally, this policy applies to all councillors</w:t>
      </w:r>
      <w:r w:rsidR="00D47F3B">
        <w:rPr>
          <w:rFonts w:ascii="Arial" w:hAnsi="Arial" w:cs="Arial"/>
        </w:rPr>
        <w:t xml:space="preserve"> and volunteers,</w:t>
      </w:r>
      <w:r w:rsidR="009849B8">
        <w:rPr>
          <w:rFonts w:ascii="Arial" w:hAnsi="Arial" w:cs="Arial"/>
        </w:rPr>
        <w:t xml:space="preserve"> who have a level of exposure to and involvement in Town Council activities and processes and it is therefore felt only reasonable that they also have a prescribed route for making disclosures. A</w:t>
      </w:r>
      <w:r w:rsidR="00D47F3B">
        <w:rPr>
          <w:rFonts w:ascii="Arial" w:hAnsi="Arial" w:cs="Arial"/>
        </w:rPr>
        <w:t xml:space="preserve">lbeit it is recognised by the Town Council that the strict definition of the term ‘workers’ in the legislation means </w:t>
      </w:r>
      <w:r w:rsidR="009849B8">
        <w:rPr>
          <w:rFonts w:ascii="Arial" w:hAnsi="Arial" w:cs="Arial"/>
        </w:rPr>
        <w:t>councillors and volunteers</w:t>
      </w:r>
      <w:r w:rsidR="00D47F3B">
        <w:rPr>
          <w:rFonts w:ascii="Arial" w:hAnsi="Arial" w:cs="Arial"/>
        </w:rPr>
        <w:t xml:space="preserve"> are not afforded the same level of legal protection</w:t>
      </w:r>
      <w:r w:rsidR="68573EBF" w:rsidRPr="006D195F">
        <w:rPr>
          <w:rFonts w:ascii="Arial" w:hAnsi="Arial" w:cs="Arial"/>
        </w:rPr>
        <w:t xml:space="preserve">. </w:t>
      </w:r>
    </w:p>
    <w:p w14:paraId="3BE7106E" w14:textId="7AE4FB2C" w:rsidR="00434EFF" w:rsidRPr="006D195F" w:rsidRDefault="00434EFF" w:rsidP="007769E2">
      <w:pPr>
        <w:pStyle w:val="ListParagraph"/>
        <w:ind w:left="1080"/>
        <w:rPr>
          <w:rFonts w:ascii="Arial" w:hAnsi="Arial" w:cs="Arial"/>
        </w:rPr>
      </w:pPr>
    </w:p>
    <w:p w14:paraId="323F2F41" w14:textId="0566C476" w:rsidR="00154F40" w:rsidRPr="006D195F" w:rsidRDefault="00154F40" w:rsidP="007769E2">
      <w:pPr>
        <w:pStyle w:val="ListParagraph"/>
        <w:numPr>
          <w:ilvl w:val="0"/>
          <w:numId w:val="1"/>
        </w:numPr>
        <w:ind w:left="360"/>
        <w:rPr>
          <w:rFonts w:ascii="Arial" w:hAnsi="Arial" w:cs="Arial"/>
          <w:b/>
          <w:bCs/>
        </w:rPr>
      </w:pPr>
      <w:r w:rsidRPr="006D195F">
        <w:rPr>
          <w:rFonts w:ascii="Arial" w:hAnsi="Arial" w:cs="Arial"/>
          <w:b/>
          <w:bCs/>
        </w:rPr>
        <w:t xml:space="preserve">Defining Whistleblowing </w:t>
      </w:r>
    </w:p>
    <w:p w14:paraId="56311DEC" w14:textId="77777777" w:rsidR="00126479" w:rsidRPr="006D195F" w:rsidRDefault="00126479" w:rsidP="007769E2">
      <w:pPr>
        <w:pStyle w:val="ListParagraph"/>
        <w:ind w:left="360"/>
        <w:rPr>
          <w:rFonts w:ascii="Arial" w:hAnsi="Arial" w:cs="Arial"/>
          <w:b/>
          <w:bCs/>
        </w:rPr>
      </w:pPr>
    </w:p>
    <w:p w14:paraId="21F611ED" w14:textId="495A1B26" w:rsidR="00154F40" w:rsidRPr="006D195F" w:rsidRDefault="00A35992" w:rsidP="00844AD6">
      <w:pPr>
        <w:pStyle w:val="ListParagraph"/>
        <w:numPr>
          <w:ilvl w:val="1"/>
          <w:numId w:val="1"/>
        </w:numPr>
        <w:ind w:left="1080"/>
        <w:jc w:val="both"/>
        <w:rPr>
          <w:rFonts w:ascii="Arial" w:hAnsi="Arial" w:cs="Arial"/>
        </w:rPr>
      </w:pPr>
      <w:r w:rsidRPr="006D195F">
        <w:rPr>
          <w:rFonts w:ascii="Arial" w:hAnsi="Arial" w:cs="Arial"/>
        </w:rPr>
        <w:t xml:space="preserve">Whistleblowing is the term used when a worker passes on information concerning wrongdoing. In this Policy, the Council calls that making a </w:t>
      </w:r>
      <w:r w:rsidR="000F7DA5">
        <w:rPr>
          <w:rFonts w:ascii="Arial" w:hAnsi="Arial" w:cs="Arial"/>
        </w:rPr>
        <w:t>“</w:t>
      </w:r>
      <w:r w:rsidRPr="006D195F">
        <w:rPr>
          <w:rFonts w:ascii="Arial" w:hAnsi="Arial" w:cs="Arial"/>
        </w:rPr>
        <w:t xml:space="preserve">disclosure” or </w:t>
      </w:r>
      <w:r w:rsidR="00A0045C">
        <w:rPr>
          <w:rFonts w:ascii="Arial" w:hAnsi="Arial" w:cs="Arial"/>
        </w:rPr>
        <w:t xml:space="preserve">raising a </w:t>
      </w:r>
      <w:r w:rsidR="000F7DA5">
        <w:rPr>
          <w:rFonts w:ascii="Arial" w:hAnsi="Arial" w:cs="Arial"/>
        </w:rPr>
        <w:t>“</w:t>
      </w:r>
      <w:r w:rsidR="00A0045C">
        <w:rPr>
          <w:rFonts w:ascii="Arial" w:hAnsi="Arial" w:cs="Arial"/>
        </w:rPr>
        <w:t>concern</w:t>
      </w:r>
      <w:r w:rsidR="00162466" w:rsidRPr="006D195F">
        <w:rPr>
          <w:rFonts w:ascii="Arial" w:hAnsi="Arial" w:cs="Arial"/>
        </w:rPr>
        <w:t>.”</w:t>
      </w:r>
      <w:r w:rsidRPr="006D195F">
        <w:rPr>
          <w:rFonts w:ascii="Arial" w:hAnsi="Arial" w:cs="Arial"/>
        </w:rPr>
        <w:t xml:space="preserve"> The wrongdoing will typically (although not necessarily) be something </w:t>
      </w:r>
      <w:r w:rsidR="004C261D">
        <w:rPr>
          <w:rFonts w:ascii="Arial" w:hAnsi="Arial" w:cs="Arial"/>
        </w:rPr>
        <w:t>Whistleblowers</w:t>
      </w:r>
      <w:r w:rsidR="004C261D" w:rsidRPr="006D195F">
        <w:rPr>
          <w:rFonts w:ascii="Arial" w:hAnsi="Arial" w:cs="Arial"/>
        </w:rPr>
        <w:t xml:space="preserve"> </w:t>
      </w:r>
      <w:r w:rsidRPr="006D195F">
        <w:rPr>
          <w:rFonts w:ascii="Arial" w:hAnsi="Arial" w:cs="Arial"/>
        </w:rPr>
        <w:t xml:space="preserve">have witnessed </w:t>
      </w:r>
      <w:r w:rsidR="00A0045C">
        <w:rPr>
          <w:rFonts w:ascii="Arial" w:hAnsi="Arial" w:cs="Arial"/>
        </w:rPr>
        <w:t xml:space="preserve">or become aware of </w:t>
      </w:r>
      <w:r w:rsidRPr="006D195F">
        <w:rPr>
          <w:rFonts w:ascii="Arial" w:hAnsi="Arial" w:cs="Arial"/>
        </w:rPr>
        <w:t>at work.</w:t>
      </w:r>
    </w:p>
    <w:p w14:paraId="78A35F50" w14:textId="5FA5EAFE" w:rsidR="00286E5A" w:rsidRPr="006D195F" w:rsidRDefault="00154F40" w:rsidP="00844AD6">
      <w:pPr>
        <w:pStyle w:val="ListParagraph"/>
        <w:numPr>
          <w:ilvl w:val="1"/>
          <w:numId w:val="1"/>
        </w:numPr>
        <w:ind w:left="1080"/>
        <w:jc w:val="both"/>
        <w:rPr>
          <w:rFonts w:ascii="Arial" w:hAnsi="Arial" w:cs="Arial"/>
          <w:lang w:val="en-US"/>
        </w:rPr>
      </w:pPr>
      <w:r w:rsidRPr="006D195F">
        <w:rPr>
          <w:rFonts w:ascii="Arial" w:hAnsi="Arial" w:cs="Arial"/>
          <w:lang w:val="en-US"/>
        </w:rPr>
        <w:t xml:space="preserve">Furthermore, it refers to </w:t>
      </w:r>
      <w:r w:rsidRPr="006D195F">
        <w:rPr>
          <w:rFonts w:ascii="Arial" w:hAnsi="Arial" w:cs="Arial"/>
        </w:rPr>
        <w:t xml:space="preserve">a disclosure made in good faith and in the public interest by one or more </w:t>
      </w:r>
      <w:r w:rsidR="004C261D">
        <w:rPr>
          <w:rFonts w:ascii="Arial" w:hAnsi="Arial" w:cs="Arial"/>
        </w:rPr>
        <w:t xml:space="preserve">Whistleblowers </w:t>
      </w:r>
      <w:r w:rsidR="00162466" w:rsidRPr="006D195F">
        <w:rPr>
          <w:rFonts w:ascii="Arial" w:hAnsi="Arial" w:cs="Arial"/>
        </w:rPr>
        <w:t>regarding</w:t>
      </w:r>
      <w:r w:rsidRPr="006D195F">
        <w:rPr>
          <w:rFonts w:ascii="Arial" w:hAnsi="Arial" w:cs="Arial"/>
        </w:rPr>
        <w:t xml:space="preserve"> </w:t>
      </w:r>
      <w:r w:rsidR="00BB7FAF" w:rsidRPr="006D195F">
        <w:rPr>
          <w:rFonts w:ascii="Arial" w:hAnsi="Arial" w:cs="Arial"/>
        </w:rPr>
        <w:t>wrongdoing</w:t>
      </w:r>
      <w:r w:rsidRPr="006D195F">
        <w:rPr>
          <w:rFonts w:ascii="Arial" w:hAnsi="Arial" w:cs="Arial"/>
        </w:rPr>
        <w:t>, illegal acts or omissions witnessed.</w:t>
      </w:r>
    </w:p>
    <w:p w14:paraId="7F01153E" w14:textId="384D2677" w:rsidR="00AD2C7F" w:rsidRPr="006D195F" w:rsidRDefault="00AD2C7F" w:rsidP="00844AD6">
      <w:pPr>
        <w:pStyle w:val="ListParagraph"/>
        <w:numPr>
          <w:ilvl w:val="1"/>
          <w:numId w:val="1"/>
        </w:numPr>
        <w:ind w:left="1080"/>
        <w:jc w:val="both"/>
        <w:rPr>
          <w:rFonts w:ascii="Arial" w:hAnsi="Arial" w:cs="Arial"/>
          <w:lang w:val="en-US"/>
        </w:rPr>
      </w:pPr>
      <w:r w:rsidRPr="006D195F">
        <w:rPr>
          <w:rFonts w:ascii="Arial" w:hAnsi="Arial" w:cs="Arial"/>
        </w:rPr>
        <w:t xml:space="preserve">The Council acknowledges a </w:t>
      </w:r>
      <w:r w:rsidR="004C261D">
        <w:rPr>
          <w:rFonts w:ascii="Arial" w:hAnsi="Arial" w:cs="Arial"/>
        </w:rPr>
        <w:t>W</w:t>
      </w:r>
      <w:r w:rsidRPr="006D195F">
        <w:rPr>
          <w:rFonts w:ascii="Arial" w:hAnsi="Arial" w:cs="Arial"/>
        </w:rPr>
        <w:t>histleblower</w:t>
      </w:r>
      <w:r w:rsidR="00FB5275" w:rsidRPr="006D195F">
        <w:rPr>
          <w:rFonts w:ascii="Arial" w:hAnsi="Arial" w:cs="Arial"/>
        </w:rPr>
        <w:t xml:space="preserve"> is a witness</w:t>
      </w:r>
      <w:r w:rsidRPr="006D195F">
        <w:rPr>
          <w:rFonts w:ascii="Arial" w:hAnsi="Arial" w:cs="Arial"/>
        </w:rPr>
        <w:t xml:space="preserve"> rather than a complainant. </w:t>
      </w:r>
    </w:p>
    <w:p w14:paraId="6C8933DD" w14:textId="082F430F" w:rsidR="00FB5275" w:rsidRPr="004F2409" w:rsidRDefault="00FB5275" w:rsidP="00844AD6">
      <w:pPr>
        <w:pStyle w:val="ListParagraph"/>
        <w:numPr>
          <w:ilvl w:val="1"/>
          <w:numId w:val="1"/>
        </w:numPr>
        <w:ind w:left="1080"/>
        <w:jc w:val="both"/>
        <w:rPr>
          <w:rFonts w:ascii="Arial" w:hAnsi="Arial" w:cs="Arial"/>
          <w:lang w:val="en-US"/>
        </w:rPr>
      </w:pPr>
      <w:r w:rsidRPr="006D195F">
        <w:rPr>
          <w:rFonts w:ascii="Arial" w:hAnsi="Arial" w:cs="Arial"/>
        </w:rPr>
        <w:t xml:space="preserve">Whistleblowing is not the same as making a complaint or </w:t>
      </w:r>
      <w:r w:rsidR="00F3421A" w:rsidRPr="006D195F">
        <w:rPr>
          <w:rFonts w:ascii="Arial" w:hAnsi="Arial" w:cs="Arial"/>
        </w:rPr>
        <w:t>r</w:t>
      </w:r>
      <w:r w:rsidR="00A505BB" w:rsidRPr="006D195F">
        <w:rPr>
          <w:rFonts w:ascii="Arial" w:hAnsi="Arial" w:cs="Arial"/>
        </w:rPr>
        <w:t xml:space="preserve">aising a concern about poor treatment that </w:t>
      </w:r>
      <w:r w:rsidR="004C261D">
        <w:rPr>
          <w:rFonts w:ascii="Arial" w:hAnsi="Arial" w:cs="Arial"/>
        </w:rPr>
        <w:t>that</w:t>
      </w:r>
      <w:r w:rsidR="00A505BB" w:rsidRPr="006D195F">
        <w:rPr>
          <w:rFonts w:ascii="Arial" w:hAnsi="Arial" w:cs="Arial"/>
        </w:rPr>
        <w:t xml:space="preserve"> has </w:t>
      </w:r>
      <w:r w:rsidR="004C261D">
        <w:rPr>
          <w:rFonts w:ascii="Arial" w:hAnsi="Arial" w:cs="Arial"/>
        </w:rPr>
        <w:t xml:space="preserve">been </w:t>
      </w:r>
      <w:r w:rsidR="00A505BB" w:rsidRPr="006D195F">
        <w:rPr>
          <w:rFonts w:ascii="Arial" w:hAnsi="Arial" w:cs="Arial"/>
        </w:rPr>
        <w:t>personally</w:t>
      </w:r>
      <w:r w:rsidR="00F3421A" w:rsidRPr="006D195F">
        <w:rPr>
          <w:rFonts w:ascii="Arial" w:hAnsi="Arial" w:cs="Arial"/>
        </w:rPr>
        <w:t xml:space="preserve"> </w:t>
      </w:r>
      <w:r w:rsidR="004C261D">
        <w:rPr>
          <w:rFonts w:ascii="Arial" w:hAnsi="Arial" w:cs="Arial"/>
        </w:rPr>
        <w:t>experienced</w:t>
      </w:r>
      <w:r w:rsidR="00A505BB" w:rsidRPr="006D195F">
        <w:rPr>
          <w:rFonts w:ascii="Arial" w:hAnsi="Arial" w:cs="Arial"/>
        </w:rPr>
        <w:t>.</w:t>
      </w:r>
      <w:r w:rsidR="00F3421A" w:rsidRPr="006D195F">
        <w:rPr>
          <w:rFonts w:ascii="Arial" w:hAnsi="Arial" w:cs="Arial"/>
        </w:rPr>
        <w:t xml:space="preserve"> </w:t>
      </w:r>
      <w:r w:rsidRPr="006D195F">
        <w:rPr>
          <w:rFonts w:ascii="Arial" w:hAnsi="Arial" w:cs="Arial"/>
        </w:rPr>
        <w:t xml:space="preserve">A </w:t>
      </w:r>
      <w:r w:rsidR="00D12365">
        <w:rPr>
          <w:rFonts w:ascii="Arial" w:hAnsi="Arial" w:cs="Arial"/>
        </w:rPr>
        <w:lastRenderedPageBreak/>
        <w:t>W</w:t>
      </w:r>
      <w:r w:rsidRPr="006D195F">
        <w:rPr>
          <w:rFonts w:ascii="Arial" w:hAnsi="Arial" w:cs="Arial"/>
        </w:rPr>
        <w:t xml:space="preserve">histleblower is usually not directly or personally affected by the </w:t>
      </w:r>
      <w:r w:rsidRPr="004F2409">
        <w:rPr>
          <w:rFonts w:ascii="Arial" w:hAnsi="Arial" w:cs="Arial"/>
        </w:rPr>
        <w:t>concern</w:t>
      </w:r>
      <w:r w:rsidR="000F7DA5">
        <w:rPr>
          <w:rFonts w:ascii="Arial" w:hAnsi="Arial" w:cs="Arial"/>
        </w:rPr>
        <w:t xml:space="preserve"> disclosed</w:t>
      </w:r>
      <w:r w:rsidRPr="004F2409">
        <w:rPr>
          <w:rFonts w:ascii="Arial" w:hAnsi="Arial" w:cs="Arial"/>
        </w:rPr>
        <w:t>, although they may be indirectly</w:t>
      </w:r>
      <w:r w:rsidR="00F3421A" w:rsidRPr="004F2409">
        <w:rPr>
          <w:rFonts w:ascii="Arial" w:hAnsi="Arial" w:cs="Arial"/>
        </w:rPr>
        <w:t>.</w:t>
      </w:r>
    </w:p>
    <w:p w14:paraId="01E2E418" w14:textId="1D7E3FF6" w:rsidR="004F2409" w:rsidRPr="004F2409" w:rsidRDefault="004F2409" w:rsidP="00844AD6">
      <w:pPr>
        <w:pStyle w:val="ListParagraph"/>
        <w:numPr>
          <w:ilvl w:val="1"/>
          <w:numId w:val="1"/>
        </w:numPr>
        <w:ind w:left="1080"/>
        <w:jc w:val="both"/>
        <w:rPr>
          <w:rFonts w:ascii="Arial" w:hAnsi="Arial" w:cs="Arial"/>
          <w:lang w:val="en-US"/>
        </w:rPr>
      </w:pPr>
      <w:r w:rsidRPr="004F2409">
        <w:rPr>
          <w:rStyle w:val="cf01"/>
          <w:rFonts w:ascii="Arial" w:hAnsi="Arial" w:cs="Arial"/>
          <w:sz w:val="24"/>
          <w:szCs w:val="24"/>
        </w:rPr>
        <w:t xml:space="preserve">This policy applies to </w:t>
      </w:r>
      <w:r w:rsidR="00592DBF">
        <w:rPr>
          <w:rStyle w:val="cf01"/>
          <w:rFonts w:ascii="Arial" w:hAnsi="Arial" w:cs="Arial"/>
          <w:sz w:val="24"/>
          <w:szCs w:val="24"/>
        </w:rPr>
        <w:t>disclosures</w:t>
      </w:r>
      <w:r w:rsidRPr="004F2409">
        <w:rPr>
          <w:rStyle w:val="cf01"/>
          <w:rFonts w:ascii="Arial" w:hAnsi="Arial" w:cs="Arial"/>
          <w:sz w:val="24"/>
          <w:szCs w:val="24"/>
        </w:rPr>
        <w:t xml:space="preserve"> regarding any aspect of service provision or the conduct of </w:t>
      </w:r>
      <w:r w:rsidR="004C261D">
        <w:rPr>
          <w:rStyle w:val="cf01"/>
          <w:rFonts w:ascii="Arial" w:hAnsi="Arial" w:cs="Arial"/>
          <w:sz w:val="24"/>
          <w:szCs w:val="24"/>
        </w:rPr>
        <w:t>anyone</w:t>
      </w:r>
      <w:r w:rsidRPr="004F2409">
        <w:rPr>
          <w:rStyle w:val="cf01"/>
          <w:rFonts w:ascii="Arial" w:hAnsi="Arial" w:cs="Arial"/>
          <w:sz w:val="24"/>
          <w:szCs w:val="24"/>
        </w:rPr>
        <w:t xml:space="preserve"> acting on behalf of the Council.</w:t>
      </w:r>
    </w:p>
    <w:p w14:paraId="7248AD51" w14:textId="0F687053" w:rsidR="001556A3" w:rsidRPr="006D195F" w:rsidRDefault="001556A3" w:rsidP="00844AD6">
      <w:pPr>
        <w:pStyle w:val="ListParagraph"/>
        <w:numPr>
          <w:ilvl w:val="1"/>
          <w:numId w:val="1"/>
        </w:numPr>
        <w:ind w:left="1080"/>
        <w:jc w:val="both"/>
        <w:rPr>
          <w:rFonts w:ascii="Arial" w:hAnsi="Arial" w:cs="Arial"/>
          <w:lang w:val="en-US"/>
        </w:rPr>
      </w:pPr>
      <w:r w:rsidRPr="006D195F">
        <w:rPr>
          <w:rFonts w:ascii="Arial" w:hAnsi="Arial" w:cs="Arial"/>
        </w:rPr>
        <w:t xml:space="preserve">The above-mentioned </w:t>
      </w:r>
      <w:r w:rsidR="00592DBF">
        <w:rPr>
          <w:rFonts w:ascii="Arial" w:hAnsi="Arial" w:cs="Arial"/>
        </w:rPr>
        <w:t>disclosures</w:t>
      </w:r>
      <w:r w:rsidRPr="006D195F">
        <w:rPr>
          <w:rFonts w:ascii="Arial" w:hAnsi="Arial" w:cs="Arial"/>
        </w:rPr>
        <w:t xml:space="preserve"> include but </w:t>
      </w:r>
      <w:r w:rsidR="00C0637A">
        <w:rPr>
          <w:rFonts w:ascii="Arial" w:hAnsi="Arial" w:cs="Arial"/>
        </w:rPr>
        <w:t>are</w:t>
      </w:r>
      <w:r w:rsidRPr="006D195F">
        <w:rPr>
          <w:rFonts w:ascii="Arial" w:hAnsi="Arial" w:cs="Arial"/>
        </w:rPr>
        <w:t xml:space="preserve"> not limited to the following:</w:t>
      </w:r>
    </w:p>
    <w:p w14:paraId="6249C061" w14:textId="6AD2D883" w:rsidR="001556A3" w:rsidRPr="006D195F" w:rsidRDefault="00AA0F22" w:rsidP="00844AD6">
      <w:pPr>
        <w:pStyle w:val="ListParagraph"/>
        <w:numPr>
          <w:ilvl w:val="0"/>
          <w:numId w:val="2"/>
        </w:numPr>
        <w:ind w:left="1560" w:hanging="426"/>
        <w:jc w:val="both"/>
        <w:rPr>
          <w:rFonts w:ascii="Arial" w:hAnsi="Arial" w:cs="Arial"/>
          <w:lang w:val="en-US"/>
        </w:rPr>
      </w:pPr>
      <w:r w:rsidRPr="006D195F">
        <w:rPr>
          <w:rFonts w:ascii="Arial" w:hAnsi="Arial" w:cs="Arial"/>
          <w:lang w:val="en-US"/>
        </w:rPr>
        <w:t>A criminal offence has been committed, is being committed</w:t>
      </w:r>
      <w:r w:rsidR="36131D47" w:rsidRPr="7FB3C577">
        <w:rPr>
          <w:rFonts w:ascii="Arial" w:hAnsi="Arial" w:cs="Arial"/>
          <w:lang w:val="en-US"/>
        </w:rPr>
        <w:t>,</w:t>
      </w:r>
      <w:r w:rsidRPr="006D195F">
        <w:rPr>
          <w:rFonts w:ascii="Arial" w:hAnsi="Arial" w:cs="Arial"/>
          <w:lang w:val="en-US"/>
        </w:rPr>
        <w:t xml:space="preserve"> or is likely to be committed.</w:t>
      </w:r>
    </w:p>
    <w:p w14:paraId="4E9B2FE9" w14:textId="3A461048" w:rsidR="001556A3" w:rsidRPr="006D195F" w:rsidRDefault="001556A3" w:rsidP="00844AD6">
      <w:pPr>
        <w:pStyle w:val="ListParagraph"/>
        <w:numPr>
          <w:ilvl w:val="0"/>
          <w:numId w:val="2"/>
        </w:numPr>
        <w:ind w:left="1560" w:hanging="426"/>
        <w:jc w:val="both"/>
        <w:rPr>
          <w:rFonts w:ascii="Arial" w:hAnsi="Arial" w:cs="Arial"/>
          <w:lang w:val="en-US"/>
        </w:rPr>
      </w:pPr>
      <w:r w:rsidRPr="006D195F">
        <w:rPr>
          <w:rFonts w:ascii="Arial" w:hAnsi="Arial" w:cs="Arial"/>
          <w:lang w:val="en-US"/>
        </w:rPr>
        <w:t xml:space="preserve">Failure to comply with any legal or regulatory requirements or professional </w:t>
      </w:r>
      <w:r w:rsidR="00C63C0E" w:rsidRPr="006D195F">
        <w:rPr>
          <w:rFonts w:ascii="Arial" w:hAnsi="Arial" w:cs="Arial"/>
          <w:lang w:val="en-US"/>
        </w:rPr>
        <w:t>obligations.</w:t>
      </w:r>
    </w:p>
    <w:p w14:paraId="399E5073" w14:textId="3EE0BFA3" w:rsidR="001556A3" w:rsidRPr="006D195F" w:rsidRDefault="001556A3" w:rsidP="00844AD6">
      <w:pPr>
        <w:pStyle w:val="ListParagraph"/>
        <w:numPr>
          <w:ilvl w:val="0"/>
          <w:numId w:val="2"/>
        </w:numPr>
        <w:ind w:left="1560" w:hanging="426"/>
        <w:jc w:val="both"/>
        <w:rPr>
          <w:rFonts w:ascii="Arial" w:hAnsi="Arial" w:cs="Arial"/>
          <w:lang w:val="en-US"/>
        </w:rPr>
      </w:pPr>
      <w:r w:rsidRPr="006D195F">
        <w:rPr>
          <w:rFonts w:ascii="Arial" w:hAnsi="Arial" w:cs="Arial"/>
          <w:lang w:val="en-US"/>
        </w:rPr>
        <w:t>Danger</w:t>
      </w:r>
      <w:r w:rsidR="00A505BB" w:rsidRPr="006D195F">
        <w:rPr>
          <w:rFonts w:ascii="Arial" w:hAnsi="Arial" w:cs="Arial"/>
          <w:lang w:val="en-US"/>
        </w:rPr>
        <w:t xml:space="preserve"> to the Council</w:t>
      </w:r>
      <w:r w:rsidR="00F3421A" w:rsidRPr="006D195F">
        <w:rPr>
          <w:rFonts w:ascii="Arial" w:hAnsi="Arial" w:cs="Arial"/>
          <w:lang w:val="en-US"/>
        </w:rPr>
        <w:t>’</w:t>
      </w:r>
      <w:r w:rsidR="00A505BB" w:rsidRPr="006D195F">
        <w:rPr>
          <w:rFonts w:ascii="Arial" w:hAnsi="Arial" w:cs="Arial"/>
          <w:lang w:val="en-US"/>
        </w:rPr>
        <w:t>s standard operation</w:t>
      </w:r>
      <w:r w:rsidRPr="006D195F">
        <w:rPr>
          <w:rFonts w:ascii="Arial" w:hAnsi="Arial" w:cs="Arial"/>
          <w:lang w:val="en-US"/>
        </w:rPr>
        <w:t xml:space="preserve"> </w:t>
      </w:r>
      <w:r w:rsidR="00A505BB" w:rsidRPr="006D195F">
        <w:rPr>
          <w:rFonts w:ascii="Arial" w:hAnsi="Arial" w:cs="Arial"/>
          <w:lang w:val="en-US"/>
        </w:rPr>
        <w:t>(</w:t>
      </w:r>
      <w:r w:rsidR="00C63C0E" w:rsidRPr="006D195F">
        <w:rPr>
          <w:rFonts w:ascii="Arial" w:hAnsi="Arial" w:cs="Arial"/>
          <w:lang w:val="en-US"/>
        </w:rPr>
        <w:t>e.g.,</w:t>
      </w:r>
      <w:r w:rsidR="00A505BB" w:rsidRPr="006D195F">
        <w:rPr>
          <w:rFonts w:ascii="Arial" w:hAnsi="Arial" w:cs="Arial"/>
          <w:lang w:val="en-US"/>
        </w:rPr>
        <w:t xml:space="preserve"> delays in projects or service provision)</w:t>
      </w:r>
    </w:p>
    <w:p w14:paraId="1E8BA7A6" w14:textId="548D6836" w:rsidR="001556A3" w:rsidRPr="006D195F" w:rsidRDefault="001556A3" w:rsidP="00844AD6">
      <w:pPr>
        <w:pStyle w:val="ListParagraph"/>
        <w:numPr>
          <w:ilvl w:val="0"/>
          <w:numId w:val="2"/>
        </w:numPr>
        <w:ind w:left="1560" w:hanging="426"/>
        <w:jc w:val="both"/>
        <w:rPr>
          <w:rFonts w:ascii="Arial" w:hAnsi="Arial" w:cs="Arial"/>
          <w:lang w:val="en-US"/>
        </w:rPr>
      </w:pPr>
      <w:r w:rsidRPr="006D195F">
        <w:rPr>
          <w:rFonts w:ascii="Arial" w:hAnsi="Arial" w:cs="Arial"/>
          <w:lang w:val="en-US"/>
        </w:rPr>
        <w:t xml:space="preserve">Financial fraud or mismanagement of the Council </w:t>
      </w:r>
    </w:p>
    <w:p w14:paraId="4D5D10AD" w14:textId="6808E28B" w:rsidR="001556A3" w:rsidRPr="006D195F" w:rsidRDefault="001556A3" w:rsidP="00844AD6">
      <w:pPr>
        <w:pStyle w:val="ListParagraph"/>
        <w:numPr>
          <w:ilvl w:val="0"/>
          <w:numId w:val="2"/>
        </w:numPr>
        <w:ind w:left="1560" w:hanging="426"/>
        <w:jc w:val="both"/>
        <w:rPr>
          <w:rFonts w:ascii="Arial" w:hAnsi="Arial" w:cs="Arial"/>
          <w:lang w:val="en-US"/>
        </w:rPr>
      </w:pPr>
      <w:r w:rsidRPr="006D195F">
        <w:rPr>
          <w:rFonts w:ascii="Arial" w:hAnsi="Arial" w:cs="Arial"/>
          <w:lang w:val="en-US"/>
        </w:rPr>
        <w:t>Breach of the Council`s internal policies and procedures (</w:t>
      </w:r>
      <w:r w:rsidR="00C63C0E" w:rsidRPr="006D195F">
        <w:rPr>
          <w:rFonts w:ascii="Arial" w:hAnsi="Arial" w:cs="Arial"/>
          <w:lang w:val="en-US"/>
        </w:rPr>
        <w:t>e.g</w:t>
      </w:r>
      <w:r w:rsidR="00C63C0E">
        <w:rPr>
          <w:rFonts w:ascii="Arial" w:hAnsi="Arial" w:cs="Arial"/>
          <w:lang w:val="en-US"/>
        </w:rPr>
        <w:t>.</w:t>
      </w:r>
      <w:r w:rsidR="00C63C0E" w:rsidRPr="006D195F">
        <w:rPr>
          <w:rFonts w:ascii="Arial" w:hAnsi="Arial" w:cs="Arial"/>
          <w:lang w:val="en-US"/>
        </w:rPr>
        <w:t>,</w:t>
      </w:r>
      <w:r w:rsidRPr="006D195F">
        <w:rPr>
          <w:rFonts w:ascii="Arial" w:hAnsi="Arial" w:cs="Arial"/>
          <w:lang w:val="en-US"/>
        </w:rPr>
        <w:t xml:space="preserve"> disciplinary</w:t>
      </w:r>
      <w:r w:rsidR="00A505BB" w:rsidRPr="006D195F">
        <w:rPr>
          <w:rFonts w:ascii="Arial" w:hAnsi="Arial" w:cs="Arial"/>
          <w:lang w:val="en-US"/>
        </w:rPr>
        <w:t>, health and safety</w:t>
      </w:r>
      <w:r w:rsidRPr="006D195F">
        <w:rPr>
          <w:rFonts w:ascii="Arial" w:hAnsi="Arial" w:cs="Arial"/>
          <w:lang w:val="en-US"/>
        </w:rPr>
        <w:t xml:space="preserve"> policy)</w:t>
      </w:r>
      <w:r w:rsidR="00C63C0E">
        <w:rPr>
          <w:rFonts w:ascii="Arial" w:hAnsi="Arial" w:cs="Arial"/>
          <w:lang w:val="en-US"/>
        </w:rPr>
        <w:t>.</w:t>
      </w:r>
    </w:p>
    <w:p w14:paraId="56CDE155" w14:textId="34A9DD38" w:rsidR="001556A3" w:rsidRPr="006D195F" w:rsidRDefault="001556A3" w:rsidP="00844AD6">
      <w:pPr>
        <w:pStyle w:val="ListParagraph"/>
        <w:numPr>
          <w:ilvl w:val="0"/>
          <w:numId w:val="2"/>
        </w:numPr>
        <w:ind w:left="1560" w:hanging="426"/>
        <w:jc w:val="both"/>
        <w:rPr>
          <w:rFonts w:ascii="Arial" w:hAnsi="Arial" w:cs="Arial"/>
          <w:lang w:val="en-US"/>
        </w:rPr>
      </w:pPr>
      <w:r w:rsidRPr="006D195F">
        <w:rPr>
          <w:rFonts w:ascii="Arial" w:hAnsi="Arial" w:cs="Arial"/>
          <w:lang w:val="en-US"/>
        </w:rPr>
        <w:t xml:space="preserve">Any types of conduct likely to harm the Council`s reputation and trust and/or financial </w:t>
      </w:r>
      <w:r w:rsidR="00C63C0E" w:rsidRPr="006D195F">
        <w:rPr>
          <w:rFonts w:ascii="Arial" w:hAnsi="Arial" w:cs="Arial"/>
          <w:lang w:val="en-US"/>
        </w:rPr>
        <w:t>credibility.</w:t>
      </w:r>
    </w:p>
    <w:p w14:paraId="69FFEBB5" w14:textId="6E7C206F" w:rsidR="001556A3" w:rsidRPr="006D195F" w:rsidRDefault="00F2719D" w:rsidP="00844AD6">
      <w:pPr>
        <w:pStyle w:val="ListParagraph"/>
        <w:numPr>
          <w:ilvl w:val="0"/>
          <w:numId w:val="2"/>
        </w:numPr>
        <w:ind w:left="1560" w:hanging="426"/>
        <w:jc w:val="both"/>
        <w:rPr>
          <w:rFonts w:ascii="Arial" w:hAnsi="Arial" w:cs="Arial"/>
          <w:lang w:val="en-US"/>
        </w:rPr>
      </w:pPr>
      <w:r w:rsidRPr="006D195F">
        <w:rPr>
          <w:rFonts w:ascii="Arial" w:hAnsi="Arial" w:cs="Arial"/>
        </w:rPr>
        <w:t xml:space="preserve">Unauthorised disclosure of confidential information </w:t>
      </w:r>
      <w:r w:rsidR="00C0637A">
        <w:rPr>
          <w:rFonts w:ascii="Arial" w:hAnsi="Arial" w:cs="Arial"/>
        </w:rPr>
        <w:t xml:space="preserve">that </w:t>
      </w:r>
      <w:r w:rsidRPr="006D195F">
        <w:rPr>
          <w:rFonts w:ascii="Arial" w:hAnsi="Arial" w:cs="Arial"/>
        </w:rPr>
        <w:t>may result in a breach of the Council`s classified information and/or data protection.</w:t>
      </w:r>
    </w:p>
    <w:p w14:paraId="33460467" w14:textId="70613F3E" w:rsidR="00AA0F22" w:rsidRPr="006D195F" w:rsidRDefault="00AA0F22" w:rsidP="00844AD6">
      <w:pPr>
        <w:pStyle w:val="ListParagraph"/>
        <w:numPr>
          <w:ilvl w:val="0"/>
          <w:numId w:val="2"/>
        </w:numPr>
        <w:ind w:left="1560" w:hanging="426"/>
        <w:jc w:val="both"/>
        <w:rPr>
          <w:rFonts w:ascii="Arial" w:hAnsi="Arial" w:cs="Arial"/>
          <w:lang w:val="en-US"/>
        </w:rPr>
      </w:pPr>
      <w:r w:rsidRPr="006D195F">
        <w:rPr>
          <w:rFonts w:ascii="Arial" w:hAnsi="Arial" w:cs="Arial"/>
        </w:rPr>
        <w:t>Any deliberate damage to the environment (e.g.</w:t>
      </w:r>
      <w:r w:rsidR="00C63C0E">
        <w:rPr>
          <w:rFonts w:ascii="Arial" w:hAnsi="Arial" w:cs="Arial"/>
        </w:rPr>
        <w:t>,</w:t>
      </w:r>
      <w:r w:rsidRPr="006D195F">
        <w:rPr>
          <w:rFonts w:ascii="Arial" w:hAnsi="Arial" w:cs="Arial"/>
        </w:rPr>
        <w:t xml:space="preserve"> illegal dumping or dumping toxic waste that leads</w:t>
      </w:r>
      <w:r w:rsidR="00C0637A">
        <w:rPr>
          <w:rFonts w:ascii="Arial" w:hAnsi="Arial" w:cs="Arial"/>
        </w:rPr>
        <w:t xml:space="preserve"> to</w:t>
      </w:r>
      <w:r w:rsidRPr="006D195F">
        <w:rPr>
          <w:rFonts w:ascii="Arial" w:hAnsi="Arial" w:cs="Arial"/>
        </w:rPr>
        <w:t xml:space="preserve"> water contamination)</w:t>
      </w:r>
      <w:r w:rsidR="00C63C0E">
        <w:rPr>
          <w:rFonts w:ascii="Arial" w:hAnsi="Arial" w:cs="Arial"/>
        </w:rPr>
        <w:t>.</w:t>
      </w:r>
    </w:p>
    <w:p w14:paraId="65E1B102" w14:textId="1C19AD26" w:rsidR="004A43B0" w:rsidRPr="006D195F" w:rsidRDefault="00D31F3D" w:rsidP="00844AD6">
      <w:pPr>
        <w:pStyle w:val="ListParagraph"/>
        <w:numPr>
          <w:ilvl w:val="0"/>
          <w:numId w:val="2"/>
        </w:numPr>
        <w:ind w:left="1560" w:hanging="426"/>
        <w:jc w:val="both"/>
        <w:rPr>
          <w:rFonts w:ascii="Arial" w:hAnsi="Arial" w:cs="Arial"/>
          <w:lang w:val="en-US"/>
        </w:rPr>
      </w:pPr>
      <w:r w:rsidRPr="006D195F">
        <w:rPr>
          <w:rFonts w:ascii="Arial" w:hAnsi="Arial" w:cs="Arial"/>
          <w:lang w:val="en-US"/>
        </w:rPr>
        <w:t xml:space="preserve">Deliberate concealment of information </w:t>
      </w:r>
      <w:r w:rsidR="00EA397D" w:rsidRPr="006D195F">
        <w:rPr>
          <w:rFonts w:ascii="Arial" w:hAnsi="Arial" w:cs="Arial"/>
          <w:lang w:val="en-US"/>
        </w:rPr>
        <w:t>tends</w:t>
      </w:r>
      <w:r w:rsidRPr="006D195F">
        <w:rPr>
          <w:rFonts w:ascii="Arial" w:hAnsi="Arial" w:cs="Arial"/>
          <w:lang w:val="en-US"/>
        </w:rPr>
        <w:t xml:space="preserve"> to show any of the </w:t>
      </w:r>
      <w:r w:rsidR="00FE61B4" w:rsidRPr="006D195F">
        <w:rPr>
          <w:rFonts w:ascii="Arial" w:hAnsi="Arial" w:cs="Arial"/>
          <w:lang w:val="en-US"/>
        </w:rPr>
        <w:t>matters mentioned above.</w:t>
      </w:r>
    </w:p>
    <w:p w14:paraId="442D52C1" w14:textId="77777777" w:rsidR="0010726C" w:rsidRPr="006D195F" w:rsidRDefault="0010726C" w:rsidP="007769E2">
      <w:pPr>
        <w:pStyle w:val="ListParagraph"/>
        <w:ind w:left="2160"/>
        <w:rPr>
          <w:rFonts w:ascii="Arial" w:hAnsi="Arial" w:cs="Arial"/>
          <w:lang w:val="en-US"/>
        </w:rPr>
      </w:pPr>
    </w:p>
    <w:p w14:paraId="1AD51B06" w14:textId="13D50763" w:rsidR="004D7162" w:rsidRPr="006D195F" w:rsidRDefault="004A43B0" w:rsidP="007769E2">
      <w:pPr>
        <w:pStyle w:val="ListParagraph"/>
        <w:numPr>
          <w:ilvl w:val="0"/>
          <w:numId w:val="1"/>
        </w:numPr>
        <w:ind w:left="360"/>
        <w:rPr>
          <w:rFonts w:ascii="Arial" w:hAnsi="Arial" w:cs="Arial"/>
          <w:b/>
          <w:bCs/>
          <w:lang w:val="en-US"/>
        </w:rPr>
      </w:pPr>
      <w:r w:rsidRPr="006D195F">
        <w:rPr>
          <w:rFonts w:ascii="Arial" w:hAnsi="Arial" w:cs="Arial"/>
          <w:b/>
          <w:bCs/>
          <w:lang w:val="en-US"/>
        </w:rPr>
        <w:t>Whistleblowing Policy and Grievance Procedure</w:t>
      </w:r>
    </w:p>
    <w:p w14:paraId="3736A8A7" w14:textId="77777777" w:rsidR="00126479" w:rsidRPr="006D195F" w:rsidRDefault="00126479" w:rsidP="007769E2">
      <w:pPr>
        <w:pStyle w:val="ListParagraph"/>
        <w:ind w:left="360"/>
        <w:rPr>
          <w:rFonts w:ascii="Arial" w:hAnsi="Arial" w:cs="Arial"/>
          <w:b/>
          <w:bCs/>
          <w:lang w:val="en-US"/>
        </w:rPr>
      </w:pPr>
    </w:p>
    <w:p w14:paraId="415D23B8" w14:textId="21D68D6D" w:rsidR="007E4DA1" w:rsidRPr="006D195F" w:rsidRDefault="007E4DA1" w:rsidP="00844AD6">
      <w:pPr>
        <w:pStyle w:val="ListParagraph"/>
        <w:numPr>
          <w:ilvl w:val="1"/>
          <w:numId w:val="1"/>
        </w:numPr>
        <w:ind w:left="1080"/>
        <w:jc w:val="both"/>
        <w:rPr>
          <w:rFonts w:ascii="Arial" w:hAnsi="Arial" w:cs="Arial"/>
        </w:rPr>
      </w:pPr>
      <w:r w:rsidRPr="006D195F">
        <w:rPr>
          <w:rFonts w:ascii="Arial" w:hAnsi="Arial" w:cs="Arial"/>
          <w:lang w:val="en-US"/>
        </w:rPr>
        <w:t>The</w:t>
      </w:r>
      <w:r w:rsidR="00F3421A" w:rsidRPr="006D195F">
        <w:rPr>
          <w:rFonts w:ascii="Arial" w:hAnsi="Arial" w:cs="Arial"/>
          <w:lang w:val="en-US"/>
        </w:rPr>
        <w:t xml:space="preserve"> </w:t>
      </w:r>
      <w:r w:rsidRPr="006D195F">
        <w:rPr>
          <w:rFonts w:ascii="Arial" w:hAnsi="Arial" w:cs="Arial"/>
        </w:rPr>
        <w:t>Council</w:t>
      </w:r>
      <w:r w:rsidR="00F3421A" w:rsidRPr="006D195F">
        <w:rPr>
          <w:rFonts w:ascii="Arial" w:hAnsi="Arial" w:cs="Arial"/>
        </w:rPr>
        <w:t xml:space="preserve"> </w:t>
      </w:r>
      <w:r w:rsidRPr="006D195F">
        <w:rPr>
          <w:rFonts w:ascii="Arial" w:hAnsi="Arial" w:cs="Arial"/>
        </w:rPr>
        <w:t>takes</w:t>
      </w:r>
      <w:r w:rsidR="00F3421A" w:rsidRPr="006D195F">
        <w:rPr>
          <w:rFonts w:ascii="Arial" w:hAnsi="Arial" w:cs="Arial"/>
        </w:rPr>
        <w:t xml:space="preserve"> </w:t>
      </w:r>
      <w:r w:rsidRPr="006D195F">
        <w:rPr>
          <w:rFonts w:ascii="Arial" w:hAnsi="Arial" w:cs="Arial"/>
        </w:rPr>
        <w:t>into</w:t>
      </w:r>
      <w:r w:rsidR="00F3421A" w:rsidRPr="006D195F">
        <w:rPr>
          <w:rFonts w:ascii="Arial" w:hAnsi="Arial" w:cs="Arial"/>
        </w:rPr>
        <w:t xml:space="preserve"> </w:t>
      </w:r>
      <w:r w:rsidRPr="006D195F">
        <w:rPr>
          <w:rFonts w:ascii="Arial" w:hAnsi="Arial" w:cs="Arial"/>
        </w:rPr>
        <w:t>consideration</w:t>
      </w:r>
      <w:r w:rsidR="00F3421A" w:rsidRPr="006D195F">
        <w:rPr>
          <w:rFonts w:ascii="Arial" w:hAnsi="Arial" w:cs="Arial"/>
        </w:rPr>
        <w:t xml:space="preserve"> </w:t>
      </w:r>
      <w:r w:rsidRPr="006D195F">
        <w:rPr>
          <w:rFonts w:ascii="Arial" w:hAnsi="Arial" w:cs="Arial"/>
        </w:rPr>
        <w:t>the distinction between whistleblowing and grievance while conducting its investigation into any incident of disclosing a concern, to proceed with the most proper procedure and suitable steps to investigate.</w:t>
      </w:r>
    </w:p>
    <w:p w14:paraId="534B3BAC" w14:textId="7398889B" w:rsidR="007E4DA1" w:rsidRPr="006D195F" w:rsidRDefault="007E4DA1" w:rsidP="00844AD6">
      <w:pPr>
        <w:pStyle w:val="ListParagraph"/>
        <w:numPr>
          <w:ilvl w:val="1"/>
          <w:numId w:val="1"/>
        </w:numPr>
        <w:ind w:left="1080"/>
        <w:jc w:val="both"/>
        <w:rPr>
          <w:rFonts w:ascii="Arial" w:hAnsi="Arial" w:cs="Arial"/>
        </w:rPr>
      </w:pPr>
      <w:r w:rsidRPr="006D195F">
        <w:rPr>
          <w:rFonts w:ascii="Arial" w:hAnsi="Arial" w:cs="Arial"/>
        </w:rPr>
        <w:t xml:space="preserve">The Council's Whistleblowing </w:t>
      </w:r>
      <w:r w:rsidR="00337EB3">
        <w:rPr>
          <w:rFonts w:ascii="Arial" w:hAnsi="Arial" w:cs="Arial"/>
        </w:rPr>
        <w:t>P</w:t>
      </w:r>
      <w:r w:rsidRPr="006D195F">
        <w:rPr>
          <w:rFonts w:ascii="Arial" w:hAnsi="Arial" w:cs="Arial"/>
        </w:rPr>
        <w:t xml:space="preserve">olicy is designed primarily for </w:t>
      </w:r>
      <w:r w:rsidR="00F40F61">
        <w:rPr>
          <w:rFonts w:ascii="Arial" w:hAnsi="Arial" w:cs="Arial"/>
        </w:rPr>
        <w:t>disclosures</w:t>
      </w:r>
      <w:r w:rsidRPr="006D195F">
        <w:rPr>
          <w:rFonts w:ascii="Arial" w:hAnsi="Arial" w:cs="Arial"/>
        </w:rPr>
        <w:t xml:space="preserve"> where the interests of the Council are at risk.</w:t>
      </w:r>
    </w:p>
    <w:p w14:paraId="06434F7B" w14:textId="6A3A9A34" w:rsidR="004A43B0" w:rsidRPr="006D195F" w:rsidRDefault="001B4AEA" w:rsidP="00844AD6">
      <w:pPr>
        <w:pStyle w:val="ListParagraph"/>
        <w:numPr>
          <w:ilvl w:val="1"/>
          <w:numId w:val="1"/>
        </w:numPr>
        <w:ind w:left="1080"/>
        <w:jc w:val="both"/>
        <w:rPr>
          <w:rFonts w:ascii="Arial" w:hAnsi="Arial" w:cs="Arial"/>
        </w:rPr>
      </w:pPr>
      <w:r w:rsidRPr="006D195F">
        <w:rPr>
          <w:rFonts w:ascii="Arial" w:hAnsi="Arial" w:cs="Arial"/>
        </w:rPr>
        <w:t xml:space="preserve">The </w:t>
      </w:r>
      <w:r w:rsidR="004C261D">
        <w:rPr>
          <w:rFonts w:ascii="Arial" w:hAnsi="Arial" w:cs="Arial"/>
        </w:rPr>
        <w:t>W</w:t>
      </w:r>
      <w:r w:rsidRPr="006D195F">
        <w:rPr>
          <w:rFonts w:ascii="Arial" w:hAnsi="Arial" w:cs="Arial"/>
        </w:rPr>
        <w:t xml:space="preserve">histleblowing </w:t>
      </w:r>
      <w:r w:rsidR="004C261D">
        <w:rPr>
          <w:rFonts w:ascii="Arial" w:hAnsi="Arial" w:cs="Arial"/>
        </w:rPr>
        <w:t>P</w:t>
      </w:r>
      <w:r w:rsidRPr="006D195F">
        <w:rPr>
          <w:rFonts w:ascii="Arial" w:hAnsi="Arial" w:cs="Arial"/>
        </w:rPr>
        <w:t xml:space="preserve">olicy refers to a risk, unethical behaviour, or illegal activity that impacts others. It may involve situations that harm </w:t>
      </w:r>
      <w:r w:rsidR="00782025" w:rsidRPr="006D195F">
        <w:rPr>
          <w:rFonts w:ascii="Arial" w:hAnsi="Arial" w:cs="Arial"/>
        </w:rPr>
        <w:t>officers</w:t>
      </w:r>
      <w:r w:rsidRPr="006D195F">
        <w:rPr>
          <w:rFonts w:ascii="Arial" w:hAnsi="Arial" w:cs="Arial"/>
        </w:rPr>
        <w:t xml:space="preserve">, </w:t>
      </w:r>
      <w:r w:rsidR="004C261D">
        <w:rPr>
          <w:rFonts w:ascii="Arial" w:hAnsi="Arial" w:cs="Arial"/>
        </w:rPr>
        <w:t>volunteers, contractors,</w:t>
      </w:r>
      <w:r w:rsidR="000F7DA5">
        <w:rPr>
          <w:rFonts w:ascii="Arial" w:hAnsi="Arial" w:cs="Arial"/>
        </w:rPr>
        <w:t xml:space="preserve"> councillors, </w:t>
      </w:r>
      <w:r w:rsidRPr="006D195F">
        <w:rPr>
          <w:rFonts w:ascii="Arial" w:hAnsi="Arial" w:cs="Arial"/>
        </w:rPr>
        <w:t xml:space="preserve">the Council as a whole, or the public. On the other hand, </w:t>
      </w:r>
      <w:r w:rsidRPr="006D195F">
        <w:rPr>
          <w:rFonts w:ascii="Arial" w:hAnsi="Arial" w:cs="Arial"/>
          <w:lang w:val="en-US"/>
        </w:rPr>
        <w:t>a grievance p</w:t>
      </w:r>
      <w:r w:rsidR="0023319E" w:rsidRPr="006D195F">
        <w:rPr>
          <w:rFonts w:ascii="Arial" w:hAnsi="Arial" w:cs="Arial"/>
          <w:lang w:val="en-US"/>
        </w:rPr>
        <w:t xml:space="preserve">olicy </w:t>
      </w:r>
      <w:r w:rsidRPr="006D195F">
        <w:rPr>
          <w:rFonts w:ascii="Arial" w:hAnsi="Arial" w:cs="Arial"/>
          <w:lang w:val="en-US"/>
        </w:rPr>
        <w:t>refers to an individual’s complaint regarding their employment situation, such as workplace relationships or the application and interpretation of employment terms and conditions.</w:t>
      </w:r>
    </w:p>
    <w:p w14:paraId="410B7E91" w14:textId="3DBD854A" w:rsidR="0023319E" w:rsidRPr="006D195F" w:rsidRDefault="0009220D" w:rsidP="00844AD6">
      <w:pPr>
        <w:pStyle w:val="ListParagraph"/>
        <w:numPr>
          <w:ilvl w:val="1"/>
          <w:numId w:val="1"/>
        </w:numPr>
        <w:ind w:left="1080"/>
        <w:jc w:val="both"/>
        <w:rPr>
          <w:rFonts w:ascii="Arial" w:hAnsi="Arial" w:cs="Arial"/>
        </w:rPr>
      </w:pPr>
      <w:r w:rsidRPr="006D195F">
        <w:rPr>
          <w:rFonts w:ascii="Arial" w:hAnsi="Arial" w:cs="Arial"/>
          <w:lang w:val="en-US"/>
        </w:rPr>
        <w:t xml:space="preserve">If </w:t>
      </w:r>
      <w:r w:rsidR="004C261D">
        <w:rPr>
          <w:rFonts w:ascii="Arial" w:hAnsi="Arial" w:cs="Arial"/>
        </w:rPr>
        <w:t>a Whistleblower</w:t>
      </w:r>
      <w:r w:rsidR="00782025" w:rsidRPr="006D195F">
        <w:rPr>
          <w:rFonts w:ascii="Arial" w:hAnsi="Arial" w:cs="Arial"/>
        </w:rPr>
        <w:t xml:space="preserve"> </w:t>
      </w:r>
      <w:r w:rsidR="0023319E" w:rsidRPr="006D195F">
        <w:rPr>
          <w:rFonts w:ascii="Arial" w:hAnsi="Arial" w:cs="Arial"/>
        </w:rPr>
        <w:t xml:space="preserve">is uncertain about which policy applies to the intended </w:t>
      </w:r>
      <w:r w:rsidR="00F40F61">
        <w:rPr>
          <w:rFonts w:ascii="Arial" w:hAnsi="Arial" w:cs="Arial"/>
        </w:rPr>
        <w:t>disclosure</w:t>
      </w:r>
      <w:r w:rsidR="0023319E" w:rsidRPr="006D195F">
        <w:rPr>
          <w:rFonts w:ascii="Arial" w:hAnsi="Arial" w:cs="Arial"/>
        </w:rPr>
        <w:t xml:space="preserve">, any uncertainty must be raised with the </w:t>
      </w:r>
      <w:r w:rsidR="00337EB3">
        <w:rPr>
          <w:rFonts w:ascii="Arial" w:hAnsi="Arial" w:cs="Arial"/>
        </w:rPr>
        <w:t>Council’s</w:t>
      </w:r>
      <w:r w:rsidR="00337EB3" w:rsidRPr="006D195F">
        <w:rPr>
          <w:rFonts w:ascii="Arial" w:hAnsi="Arial" w:cs="Arial"/>
        </w:rPr>
        <w:t xml:space="preserve"> </w:t>
      </w:r>
      <w:r w:rsidR="0023319E" w:rsidRPr="006D195F">
        <w:rPr>
          <w:rFonts w:ascii="Arial" w:hAnsi="Arial" w:cs="Arial"/>
        </w:rPr>
        <w:t xml:space="preserve">HR </w:t>
      </w:r>
      <w:r w:rsidR="005D1A03">
        <w:rPr>
          <w:rFonts w:ascii="Arial" w:hAnsi="Arial" w:cs="Arial"/>
        </w:rPr>
        <w:t>&amp;</w:t>
      </w:r>
      <w:r w:rsidR="005D1A03" w:rsidRPr="006D195F">
        <w:rPr>
          <w:rFonts w:ascii="Arial" w:hAnsi="Arial" w:cs="Arial"/>
        </w:rPr>
        <w:t xml:space="preserve"> </w:t>
      </w:r>
      <w:r w:rsidR="0023319E" w:rsidRPr="006D195F">
        <w:rPr>
          <w:rFonts w:ascii="Arial" w:hAnsi="Arial" w:cs="Arial"/>
        </w:rPr>
        <w:t>OD Manager for further clarification and consideration.</w:t>
      </w:r>
      <w:r w:rsidR="00D745DD">
        <w:rPr>
          <w:rFonts w:ascii="Arial" w:hAnsi="Arial" w:cs="Arial"/>
        </w:rPr>
        <w:t xml:space="preserve"> </w:t>
      </w:r>
      <w:r w:rsidR="58D4702C" w:rsidRPr="7FB3C577">
        <w:rPr>
          <w:rFonts w:ascii="Arial" w:hAnsi="Arial" w:cs="Arial"/>
        </w:rPr>
        <w:t xml:space="preserve">Email address: </w:t>
      </w:r>
      <w:hyperlink r:id="rId13">
        <w:r w:rsidR="40A02D4B" w:rsidRPr="7FB3C577">
          <w:rPr>
            <w:rStyle w:val="Hyperlink"/>
          </w:rPr>
          <w:t>HR</w:t>
        </w:r>
        <w:r w:rsidR="40A02D4B" w:rsidRPr="7FB3C577">
          <w:rPr>
            <w:rStyle w:val="Hyperlink"/>
            <w:rFonts w:ascii="Arial" w:hAnsi="Arial" w:cs="Arial"/>
          </w:rPr>
          <w:t>@seafordtowncouncil.gov.uk</w:t>
        </w:r>
      </w:hyperlink>
      <w:r w:rsidR="2DDE0178" w:rsidRPr="7FB3C577">
        <w:rPr>
          <w:rFonts w:ascii="Arial" w:hAnsi="Arial" w:cs="Arial"/>
        </w:rPr>
        <w:t xml:space="preserve"> </w:t>
      </w:r>
    </w:p>
    <w:p w14:paraId="0F09D220" w14:textId="7103659A" w:rsidR="0023319E" w:rsidRPr="006D195F" w:rsidRDefault="0023319E" w:rsidP="007769E2">
      <w:pPr>
        <w:pStyle w:val="ListParagraph"/>
        <w:ind w:left="1080"/>
        <w:rPr>
          <w:rFonts w:ascii="Arial" w:hAnsi="Arial" w:cs="Arial"/>
        </w:rPr>
      </w:pPr>
    </w:p>
    <w:p w14:paraId="5C3749EF" w14:textId="6FC8E47F" w:rsidR="00EA397D" w:rsidRPr="006D195F" w:rsidRDefault="00EA397D" w:rsidP="007769E2">
      <w:pPr>
        <w:pStyle w:val="ListParagraph"/>
        <w:numPr>
          <w:ilvl w:val="0"/>
          <w:numId w:val="1"/>
        </w:numPr>
        <w:ind w:left="360"/>
        <w:rPr>
          <w:rFonts w:ascii="Arial" w:hAnsi="Arial" w:cs="Arial"/>
          <w:b/>
          <w:bCs/>
          <w:lang w:val="en-US"/>
        </w:rPr>
      </w:pPr>
      <w:r w:rsidRPr="006D195F">
        <w:rPr>
          <w:rFonts w:ascii="Arial" w:hAnsi="Arial" w:cs="Arial"/>
          <w:b/>
          <w:bCs/>
          <w:lang w:val="en-US"/>
        </w:rPr>
        <w:lastRenderedPageBreak/>
        <w:t>Legal Framework</w:t>
      </w:r>
    </w:p>
    <w:p w14:paraId="1F51A03A" w14:textId="77777777" w:rsidR="00126479" w:rsidRPr="006D195F" w:rsidRDefault="00126479" w:rsidP="007769E2">
      <w:pPr>
        <w:pStyle w:val="ListParagraph"/>
        <w:ind w:left="360"/>
        <w:rPr>
          <w:rFonts w:ascii="Arial" w:hAnsi="Arial" w:cs="Arial"/>
          <w:b/>
          <w:bCs/>
          <w:lang w:val="en-US"/>
        </w:rPr>
      </w:pPr>
    </w:p>
    <w:p w14:paraId="03B6B109" w14:textId="6C97F9D8" w:rsidR="004D7162" w:rsidRPr="006D195F" w:rsidRDefault="004D7162" w:rsidP="00844AD6">
      <w:pPr>
        <w:pStyle w:val="ListParagraph"/>
        <w:numPr>
          <w:ilvl w:val="1"/>
          <w:numId w:val="1"/>
        </w:numPr>
        <w:ind w:left="1080"/>
        <w:jc w:val="both"/>
        <w:rPr>
          <w:rFonts w:ascii="Arial" w:hAnsi="Arial" w:cs="Arial"/>
          <w:lang w:val="en-US"/>
        </w:rPr>
      </w:pPr>
      <w:r w:rsidRPr="006D195F">
        <w:rPr>
          <w:rFonts w:ascii="Arial" w:hAnsi="Arial" w:cs="Arial"/>
        </w:rPr>
        <w:t xml:space="preserve">The Council is committed to the Public Interest Disclosure Act </w:t>
      </w:r>
      <w:r w:rsidR="00D12365">
        <w:rPr>
          <w:rFonts w:ascii="Arial" w:hAnsi="Arial" w:cs="Arial"/>
        </w:rPr>
        <w:t xml:space="preserve">(PIDA) </w:t>
      </w:r>
      <w:r w:rsidRPr="006D195F">
        <w:rPr>
          <w:rFonts w:ascii="Arial" w:hAnsi="Arial" w:cs="Arial"/>
        </w:rPr>
        <w:t>1998</w:t>
      </w:r>
      <w:r w:rsidR="00FB0BA8" w:rsidRPr="006D195F">
        <w:rPr>
          <w:rFonts w:ascii="Arial" w:hAnsi="Arial" w:cs="Arial"/>
        </w:rPr>
        <w:t xml:space="preserve"> (“The Act”)</w:t>
      </w:r>
      <w:r w:rsidRPr="006D195F">
        <w:rPr>
          <w:rFonts w:ascii="Arial" w:hAnsi="Arial" w:cs="Arial"/>
        </w:rPr>
        <w:t xml:space="preserve"> and the Equality Act 2010, amended to provide protection for </w:t>
      </w:r>
      <w:r w:rsidR="004C261D">
        <w:rPr>
          <w:rFonts w:ascii="Arial" w:hAnsi="Arial" w:cs="Arial"/>
        </w:rPr>
        <w:t>Whistleblowers</w:t>
      </w:r>
      <w:r w:rsidR="00A505BB" w:rsidRPr="006D195F">
        <w:rPr>
          <w:rFonts w:ascii="Arial" w:hAnsi="Arial" w:cs="Arial"/>
        </w:rPr>
        <w:t xml:space="preserve"> </w:t>
      </w:r>
      <w:r w:rsidRPr="006D195F">
        <w:rPr>
          <w:rFonts w:ascii="Arial" w:hAnsi="Arial" w:cs="Arial"/>
        </w:rPr>
        <w:t xml:space="preserve">to raise legitimate concerns regarding any misconduct </w:t>
      </w:r>
      <w:r w:rsidR="004C261D">
        <w:rPr>
          <w:rFonts w:ascii="Arial" w:hAnsi="Arial" w:cs="Arial"/>
        </w:rPr>
        <w:t>within the Council</w:t>
      </w:r>
      <w:r w:rsidRPr="006D195F">
        <w:rPr>
          <w:rFonts w:ascii="Arial" w:hAnsi="Arial" w:cs="Arial"/>
        </w:rPr>
        <w:t xml:space="preserve">, and to provide a guarantee against victimisation of </w:t>
      </w:r>
      <w:r w:rsidR="00D12365">
        <w:rPr>
          <w:rFonts w:ascii="Arial" w:hAnsi="Arial" w:cs="Arial"/>
        </w:rPr>
        <w:t>W</w:t>
      </w:r>
      <w:r w:rsidRPr="006D195F">
        <w:rPr>
          <w:rFonts w:ascii="Arial" w:hAnsi="Arial" w:cs="Arial"/>
        </w:rPr>
        <w:t>histleblowers.</w:t>
      </w:r>
    </w:p>
    <w:p w14:paraId="6E585112" w14:textId="2AAF3FC6" w:rsidR="004D7162" w:rsidRPr="00745D0B" w:rsidRDefault="00E13D2A" w:rsidP="00844AD6">
      <w:pPr>
        <w:pStyle w:val="ListParagraph"/>
        <w:numPr>
          <w:ilvl w:val="1"/>
          <w:numId w:val="1"/>
        </w:numPr>
        <w:ind w:left="1080"/>
        <w:jc w:val="both"/>
        <w:rPr>
          <w:rFonts w:ascii="Arial" w:hAnsi="Arial" w:cs="Arial"/>
        </w:rPr>
      </w:pPr>
      <w:r w:rsidRPr="006D195F">
        <w:rPr>
          <w:rFonts w:ascii="Arial" w:hAnsi="Arial" w:cs="Arial"/>
        </w:rPr>
        <w:t xml:space="preserve">The Council acknowledges that a </w:t>
      </w:r>
      <w:r w:rsidR="00D12365">
        <w:rPr>
          <w:rFonts w:ascii="Arial" w:hAnsi="Arial" w:cs="Arial"/>
        </w:rPr>
        <w:t>W</w:t>
      </w:r>
      <w:r w:rsidRPr="006D195F">
        <w:rPr>
          <w:rFonts w:ascii="Arial" w:hAnsi="Arial" w:cs="Arial"/>
        </w:rPr>
        <w:t xml:space="preserve">histleblower is not responsible for investigating the matter in any way. It is the Council's duty to </w:t>
      </w:r>
      <w:r w:rsidR="00BA105A" w:rsidRPr="006D195F">
        <w:rPr>
          <w:rFonts w:ascii="Arial" w:hAnsi="Arial" w:cs="Arial"/>
        </w:rPr>
        <w:t>investigate</w:t>
      </w:r>
      <w:r w:rsidRPr="006D195F">
        <w:rPr>
          <w:rFonts w:ascii="Arial" w:hAnsi="Arial" w:cs="Arial"/>
        </w:rPr>
        <w:t xml:space="preserve"> </w:t>
      </w:r>
      <w:r w:rsidR="00E60683" w:rsidRPr="006D195F">
        <w:rPr>
          <w:rFonts w:ascii="Arial" w:hAnsi="Arial" w:cs="Arial"/>
        </w:rPr>
        <w:t xml:space="preserve">the </w:t>
      </w:r>
      <w:r w:rsidR="00745D0B">
        <w:rPr>
          <w:rFonts w:ascii="Arial" w:hAnsi="Arial" w:cs="Arial"/>
        </w:rPr>
        <w:t>disclosure</w:t>
      </w:r>
      <w:r w:rsidRPr="00745D0B">
        <w:rPr>
          <w:rFonts w:ascii="Arial" w:hAnsi="Arial" w:cs="Arial"/>
        </w:rPr>
        <w:t>.</w:t>
      </w:r>
    </w:p>
    <w:p w14:paraId="1EB152C2" w14:textId="71BAB64E" w:rsidR="004D7162" w:rsidRPr="006D195F" w:rsidRDefault="0014253C" w:rsidP="00844AD6">
      <w:pPr>
        <w:pStyle w:val="ListParagraph"/>
        <w:numPr>
          <w:ilvl w:val="1"/>
          <w:numId w:val="1"/>
        </w:numPr>
        <w:ind w:left="1080"/>
        <w:jc w:val="both"/>
        <w:rPr>
          <w:rFonts w:ascii="Arial" w:hAnsi="Arial" w:cs="Arial"/>
          <w:lang w:val="en-US"/>
        </w:rPr>
      </w:pPr>
      <w:r w:rsidRPr="006D195F">
        <w:rPr>
          <w:rFonts w:ascii="Arial" w:hAnsi="Arial" w:cs="Arial"/>
          <w:lang w:val="en-US"/>
        </w:rPr>
        <w:t xml:space="preserve">A </w:t>
      </w:r>
      <w:r w:rsidR="00A0045C">
        <w:rPr>
          <w:rFonts w:ascii="Arial" w:hAnsi="Arial" w:cs="Arial"/>
          <w:lang w:val="en-US"/>
        </w:rPr>
        <w:t>W</w:t>
      </w:r>
      <w:r w:rsidRPr="006D195F">
        <w:rPr>
          <w:rFonts w:ascii="Arial" w:hAnsi="Arial" w:cs="Arial"/>
          <w:lang w:val="en-US"/>
        </w:rPr>
        <w:t>histleblower</w:t>
      </w:r>
      <w:r w:rsidR="00922515" w:rsidRPr="006D195F">
        <w:rPr>
          <w:rFonts w:ascii="Arial" w:hAnsi="Arial" w:cs="Arial"/>
          <w:lang w:val="en-US"/>
        </w:rPr>
        <w:t xml:space="preserve"> </w:t>
      </w:r>
      <w:r w:rsidR="00F3421A" w:rsidRPr="006D195F">
        <w:rPr>
          <w:rFonts w:ascii="Arial" w:hAnsi="Arial" w:cs="Arial"/>
          <w:lang w:val="en-US"/>
        </w:rPr>
        <w:t>will not</w:t>
      </w:r>
      <w:r w:rsidRPr="006D195F">
        <w:rPr>
          <w:rFonts w:ascii="Arial" w:hAnsi="Arial" w:cs="Arial"/>
          <w:lang w:val="en-US"/>
        </w:rPr>
        <w:t xml:space="preserve"> be protected under the Act if the law is broken when making a disclosure.</w:t>
      </w:r>
    </w:p>
    <w:p w14:paraId="4894B01E" w14:textId="77777777" w:rsidR="0010726C" w:rsidRPr="006D195F" w:rsidRDefault="0010726C" w:rsidP="007769E2">
      <w:pPr>
        <w:pStyle w:val="ListParagraph"/>
        <w:ind w:left="1080"/>
        <w:rPr>
          <w:rFonts w:ascii="Arial" w:hAnsi="Arial" w:cs="Arial"/>
          <w:lang w:val="en-US"/>
        </w:rPr>
      </w:pPr>
    </w:p>
    <w:p w14:paraId="48CBFAC4" w14:textId="2FD4FAF9" w:rsidR="00086AAA" w:rsidRPr="006D195F" w:rsidRDefault="001C1556" w:rsidP="007769E2">
      <w:pPr>
        <w:pStyle w:val="ListParagraph"/>
        <w:numPr>
          <w:ilvl w:val="0"/>
          <w:numId w:val="1"/>
        </w:numPr>
        <w:ind w:left="360"/>
        <w:rPr>
          <w:rFonts w:ascii="Arial" w:hAnsi="Arial" w:cs="Arial"/>
          <w:b/>
          <w:bCs/>
          <w:lang w:val="en-US"/>
        </w:rPr>
      </w:pPr>
      <w:r w:rsidRPr="006D195F">
        <w:rPr>
          <w:rFonts w:ascii="Arial" w:hAnsi="Arial" w:cs="Arial"/>
          <w:b/>
          <w:bCs/>
          <w:lang w:val="en-US"/>
        </w:rPr>
        <w:t xml:space="preserve">Raising A </w:t>
      </w:r>
      <w:r w:rsidR="00745D0B">
        <w:rPr>
          <w:rFonts w:ascii="Arial" w:hAnsi="Arial" w:cs="Arial"/>
          <w:b/>
          <w:bCs/>
          <w:lang w:val="en-US"/>
        </w:rPr>
        <w:t>Disclosure</w:t>
      </w:r>
    </w:p>
    <w:p w14:paraId="2A61F66C" w14:textId="77777777" w:rsidR="004240BF" w:rsidRPr="006D195F" w:rsidRDefault="004240BF" w:rsidP="007769E2">
      <w:pPr>
        <w:pStyle w:val="ListParagraph"/>
        <w:ind w:left="360"/>
        <w:rPr>
          <w:rFonts w:ascii="Arial" w:hAnsi="Arial" w:cs="Arial"/>
          <w:b/>
          <w:bCs/>
          <w:lang w:val="en-US"/>
        </w:rPr>
      </w:pPr>
    </w:p>
    <w:p w14:paraId="3FBE808B" w14:textId="364CD12C" w:rsidR="00A55A8B" w:rsidRPr="006D195F" w:rsidRDefault="00A55A8B" w:rsidP="00844AD6">
      <w:pPr>
        <w:pStyle w:val="ListParagraph"/>
        <w:numPr>
          <w:ilvl w:val="1"/>
          <w:numId w:val="1"/>
        </w:numPr>
        <w:ind w:left="1080"/>
        <w:jc w:val="both"/>
        <w:rPr>
          <w:rFonts w:ascii="Arial" w:hAnsi="Arial" w:cs="Arial"/>
          <w:lang w:val="en-US"/>
        </w:rPr>
      </w:pPr>
      <w:r w:rsidRPr="006D195F">
        <w:rPr>
          <w:rFonts w:ascii="Arial" w:hAnsi="Arial" w:cs="Arial"/>
          <w:lang w:val="en-US"/>
        </w:rPr>
        <w:t xml:space="preserve">The Council acknowledges that </w:t>
      </w:r>
      <w:r w:rsidR="009B0122" w:rsidRPr="006D195F">
        <w:rPr>
          <w:rFonts w:ascii="Arial" w:hAnsi="Arial" w:cs="Arial"/>
          <w:lang w:val="en-US"/>
        </w:rPr>
        <w:t xml:space="preserve">the </w:t>
      </w:r>
      <w:r w:rsidR="0021520A">
        <w:rPr>
          <w:rFonts w:ascii="Arial" w:hAnsi="Arial" w:cs="Arial"/>
          <w:lang w:val="en-US"/>
        </w:rPr>
        <w:t>w</w:t>
      </w:r>
      <w:r w:rsidR="004C261D">
        <w:rPr>
          <w:rFonts w:ascii="Arial" w:hAnsi="Arial" w:cs="Arial"/>
          <w:lang w:val="en-US"/>
        </w:rPr>
        <w:t xml:space="preserve">histleblower </w:t>
      </w:r>
      <w:r w:rsidR="00960CD9">
        <w:rPr>
          <w:rFonts w:ascii="Arial" w:hAnsi="Arial" w:cs="Arial"/>
          <w:lang w:val="en-US"/>
        </w:rPr>
        <w:t>making</w:t>
      </w:r>
      <w:r w:rsidR="00960CD9" w:rsidRPr="006D195F">
        <w:rPr>
          <w:rFonts w:ascii="Arial" w:hAnsi="Arial" w:cs="Arial"/>
          <w:lang w:val="en-US"/>
        </w:rPr>
        <w:t xml:space="preserve"> </w:t>
      </w:r>
      <w:r w:rsidRPr="006D195F">
        <w:rPr>
          <w:rFonts w:ascii="Arial" w:hAnsi="Arial" w:cs="Arial"/>
          <w:lang w:val="en-US"/>
        </w:rPr>
        <w:t xml:space="preserve">a </w:t>
      </w:r>
      <w:bookmarkStart w:id="0" w:name="_Hlk210988730"/>
      <w:r w:rsidR="002C0E4F">
        <w:rPr>
          <w:rFonts w:ascii="Arial" w:hAnsi="Arial" w:cs="Arial"/>
          <w:lang w:val="en-US"/>
        </w:rPr>
        <w:t>disclosure</w:t>
      </w:r>
      <w:r w:rsidRPr="006D195F">
        <w:rPr>
          <w:rFonts w:ascii="Arial" w:hAnsi="Arial" w:cs="Arial"/>
          <w:lang w:val="en-US"/>
        </w:rPr>
        <w:t xml:space="preserve"> </w:t>
      </w:r>
      <w:bookmarkEnd w:id="0"/>
      <w:r w:rsidR="772CF0E2" w:rsidRPr="006D195F">
        <w:rPr>
          <w:rFonts w:ascii="Arial" w:hAnsi="Arial" w:cs="Arial"/>
          <w:lang w:val="en-US"/>
        </w:rPr>
        <w:t>does</w:t>
      </w:r>
      <w:r w:rsidRPr="006D195F">
        <w:rPr>
          <w:rFonts w:ascii="Arial" w:hAnsi="Arial" w:cs="Arial"/>
          <w:lang w:val="en-US"/>
        </w:rPr>
        <w:t xml:space="preserve"> not have to have firm evidence before doing so. Instead, the existence of a reasonable belief that wrongdoing is taking place </w:t>
      </w:r>
      <w:r w:rsidR="005D1A03">
        <w:rPr>
          <w:rFonts w:ascii="Arial" w:hAnsi="Arial" w:cs="Arial"/>
          <w:lang w:val="en-US"/>
        </w:rPr>
        <w:t>is sufficient</w:t>
      </w:r>
      <w:r w:rsidRPr="006D195F">
        <w:rPr>
          <w:rFonts w:ascii="Arial" w:hAnsi="Arial" w:cs="Arial"/>
          <w:lang w:val="en-US"/>
        </w:rPr>
        <w:t xml:space="preserve">. Any evidence provided to the Council will be useful and </w:t>
      </w:r>
      <w:proofErr w:type="gramStart"/>
      <w:r w:rsidR="1867DCE9" w:rsidRPr="006D195F">
        <w:rPr>
          <w:rFonts w:ascii="Arial" w:hAnsi="Arial" w:cs="Arial"/>
          <w:lang w:val="en-US"/>
        </w:rPr>
        <w:t>would</w:t>
      </w:r>
      <w:proofErr w:type="gramEnd"/>
      <w:r w:rsidR="1867DCE9" w:rsidRPr="006D195F">
        <w:rPr>
          <w:rFonts w:ascii="Arial" w:hAnsi="Arial" w:cs="Arial"/>
          <w:lang w:val="en-US"/>
        </w:rPr>
        <w:t xml:space="preserve"> be considered</w:t>
      </w:r>
      <w:r w:rsidRPr="006D195F">
        <w:rPr>
          <w:rFonts w:ascii="Arial" w:hAnsi="Arial" w:cs="Arial"/>
          <w:lang w:val="en-US"/>
        </w:rPr>
        <w:t xml:space="preserve"> in helping the Council investigate any </w:t>
      </w:r>
      <w:r w:rsidR="002C0E4F">
        <w:rPr>
          <w:rFonts w:ascii="Arial" w:hAnsi="Arial" w:cs="Arial"/>
          <w:lang w:val="en-US"/>
        </w:rPr>
        <w:t>disclosure</w:t>
      </w:r>
      <w:r w:rsidRPr="006D195F">
        <w:rPr>
          <w:rFonts w:ascii="Arial" w:hAnsi="Arial" w:cs="Arial"/>
          <w:lang w:val="en-US"/>
        </w:rPr>
        <w:t xml:space="preserve">, although it could be that </w:t>
      </w:r>
      <w:r w:rsidR="004C261D">
        <w:rPr>
          <w:rFonts w:ascii="Arial" w:hAnsi="Arial" w:cs="Arial"/>
          <w:lang w:val="en-US"/>
        </w:rPr>
        <w:t>the Whistleblower is</w:t>
      </w:r>
      <w:r w:rsidRPr="006D195F">
        <w:rPr>
          <w:rFonts w:ascii="Arial" w:hAnsi="Arial" w:cs="Arial"/>
          <w:lang w:val="en-US"/>
        </w:rPr>
        <w:t xml:space="preserve"> not able to provide any evidence. Therefore, the Council reserves the right to request further information and explanation regarding the circumstances that gave rise to </w:t>
      </w:r>
      <w:r w:rsidR="005D1A03">
        <w:rPr>
          <w:rFonts w:ascii="Arial" w:hAnsi="Arial" w:cs="Arial"/>
          <w:lang w:val="en-US"/>
        </w:rPr>
        <w:t xml:space="preserve">the </w:t>
      </w:r>
      <w:r w:rsidR="00A54C4C">
        <w:rPr>
          <w:rFonts w:ascii="Arial" w:hAnsi="Arial" w:cs="Arial"/>
          <w:lang w:val="en-US"/>
        </w:rPr>
        <w:t>disclosure</w:t>
      </w:r>
      <w:r w:rsidRPr="006D195F">
        <w:rPr>
          <w:rFonts w:ascii="Arial" w:hAnsi="Arial" w:cs="Arial"/>
          <w:lang w:val="en-US"/>
        </w:rPr>
        <w:t xml:space="preserve"> as fully as possible.</w:t>
      </w:r>
    </w:p>
    <w:p w14:paraId="34176773" w14:textId="5681FF7A" w:rsidR="00A55A8B" w:rsidRPr="006D195F" w:rsidRDefault="004240BF" w:rsidP="00844AD6">
      <w:pPr>
        <w:pStyle w:val="ListParagraph"/>
        <w:numPr>
          <w:ilvl w:val="1"/>
          <w:numId w:val="1"/>
        </w:numPr>
        <w:ind w:left="1080"/>
        <w:jc w:val="both"/>
        <w:rPr>
          <w:rFonts w:ascii="Arial" w:hAnsi="Arial" w:cs="Arial"/>
          <w:lang w:val="en-US"/>
        </w:rPr>
      </w:pPr>
      <w:r w:rsidRPr="006D195F">
        <w:rPr>
          <w:rFonts w:ascii="Arial" w:hAnsi="Arial" w:cs="Arial"/>
          <w:lang w:val="en-US"/>
        </w:rPr>
        <w:t xml:space="preserve">An </w:t>
      </w:r>
      <w:r w:rsidR="004C261D">
        <w:rPr>
          <w:rFonts w:ascii="Arial" w:hAnsi="Arial" w:cs="Arial"/>
        </w:rPr>
        <w:t>officer</w:t>
      </w:r>
      <w:r w:rsidR="004C261D" w:rsidRPr="006D195F">
        <w:rPr>
          <w:rFonts w:ascii="Arial" w:hAnsi="Arial" w:cs="Arial"/>
        </w:rPr>
        <w:t xml:space="preserve"> </w:t>
      </w:r>
      <w:r w:rsidR="00814819" w:rsidRPr="006D195F">
        <w:rPr>
          <w:rFonts w:ascii="Arial" w:hAnsi="Arial" w:cs="Arial"/>
        </w:rPr>
        <w:t xml:space="preserve">is typically expected to raise any </w:t>
      </w:r>
      <w:r w:rsidR="002C0E4F">
        <w:rPr>
          <w:rFonts w:ascii="Arial" w:hAnsi="Arial" w:cs="Arial"/>
          <w:lang w:val="en-US"/>
        </w:rPr>
        <w:t>disclosure</w:t>
      </w:r>
      <w:r w:rsidR="00814819" w:rsidRPr="006D195F">
        <w:rPr>
          <w:rFonts w:ascii="Arial" w:hAnsi="Arial" w:cs="Arial"/>
        </w:rPr>
        <w:t>(s) either</w:t>
      </w:r>
      <w:r w:rsidR="00B81567" w:rsidRPr="006D195F">
        <w:rPr>
          <w:rFonts w:ascii="Arial" w:hAnsi="Arial" w:cs="Arial"/>
        </w:rPr>
        <w:t xml:space="preserve"> verbally</w:t>
      </w:r>
      <w:r w:rsidR="00814819" w:rsidRPr="006D195F">
        <w:rPr>
          <w:rFonts w:ascii="Arial" w:hAnsi="Arial" w:cs="Arial"/>
        </w:rPr>
        <w:t xml:space="preserve"> or in writing to the attention of the associated line manager. </w:t>
      </w:r>
      <w:r w:rsidR="000F7DA5">
        <w:rPr>
          <w:rFonts w:ascii="Arial" w:hAnsi="Arial" w:cs="Arial"/>
        </w:rPr>
        <w:t>C</w:t>
      </w:r>
      <w:r w:rsidR="00814819" w:rsidRPr="006D195F">
        <w:rPr>
          <w:rFonts w:ascii="Arial" w:hAnsi="Arial" w:cs="Arial"/>
        </w:rPr>
        <w:t xml:space="preserve">ontractors or </w:t>
      </w:r>
      <w:r w:rsidR="004C261D">
        <w:rPr>
          <w:rFonts w:ascii="Arial" w:hAnsi="Arial" w:cs="Arial"/>
        </w:rPr>
        <w:t>volunteers</w:t>
      </w:r>
      <w:r w:rsidR="00814819" w:rsidRPr="006D195F">
        <w:rPr>
          <w:rFonts w:ascii="Arial" w:hAnsi="Arial" w:cs="Arial"/>
        </w:rPr>
        <w:t xml:space="preserve"> </w:t>
      </w:r>
      <w:r w:rsidR="004C261D">
        <w:rPr>
          <w:rFonts w:ascii="Arial" w:hAnsi="Arial" w:cs="Arial"/>
        </w:rPr>
        <w:t>should</w:t>
      </w:r>
      <w:r w:rsidR="00814819" w:rsidRPr="006D195F">
        <w:rPr>
          <w:rFonts w:ascii="Arial" w:hAnsi="Arial" w:cs="Arial"/>
        </w:rPr>
        <w:t xml:space="preserve"> </w:t>
      </w:r>
      <w:r w:rsidR="00960CD9">
        <w:rPr>
          <w:rFonts w:ascii="Arial" w:hAnsi="Arial" w:cs="Arial"/>
        </w:rPr>
        <w:t>make</w:t>
      </w:r>
      <w:r w:rsidR="00814819" w:rsidRPr="006D195F">
        <w:rPr>
          <w:rFonts w:ascii="Arial" w:hAnsi="Arial" w:cs="Arial"/>
        </w:rPr>
        <w:t xml:space="preserve"> a </w:t>
      </w:r>
      <w:r w:rsidR="002C0E4F">
        <w:rPr>
          <w:rFonts w:ascii="Arial" w:hAnsi="Arial" w:cs="Arial"/>
          <w:lang w:val="en-US"/>
        </w:rPr>
        <w:t>disclosure</w:t>
      </w:r>
      <w:r w:rsidR="002C0E4F" w:rsidRPr="00FA67EA">
        <w:rPr>
          <w:rFonts w:ascii="Arial" w:hAnsi="Arial"/>
          <w:lang w:val="en-US"/>
        </w:rPr>
        <w:t xml:space="preserve"> </w:t>
      </w:r>
      <w:r w:rsidR="00814819" w:rsidRPr="006D195F">
        <w:rPr>
          <w:rFonts w:ascii="Arial" w:hAnsi="Arial" w:cs="Arial"/>
        </w:rPr>
        <w:t xml:space="preserve">in the first instance with their contact within the Council, usually the manager directly in charge. Afterwards, </w:t>
      </w:r>
      <w:r w:rsidR="00814819" w:rsidRPr="006D195F">
        <w:rPr>
          <w:rFonts w:ascii="Arial" w:hAnsi="Arial" w:cs="Arial"/>
          <w:lang w:val="en-US"/>
        </w:rPr>
        <w:t>t</w:t>
      </w:r>
      <w:r w:rsidRPr="006D195F">
        <w:rPr>
          <w:rFonts w:ascii="Arial" w:hAnsi="Arial" w:cs="Arial"/>
          <w:lang w:val="en-US"/>
        </w:rPr>
        <w:t>he manager will notify the de</w:t>
      </w:r>
      <w:r w:rsidR="004E4956" w:rsidRPr="006D195F">
        <w:rPr>
          <w:rFonts w:ascii="Arial" w:hAnsi="Arial" w:cs="Arial"/>
          <w:lang w:val="en-US"/>
        </w:rPr>
        <w:t>signated</w:t>
      </w:r>
      <w:r w:rsidRPr="006D195F">
        <w:rPr>
          <w:rFonts w:ascii="Arial" w:hAnsi="Arial" w:cs="Arial"/>
          <w:lang w:val="en-US"/>
        </w:rPr>
        <w:t xml:space="preserve"> </w:t>
      </w:r>
      <w:r w:rsidR="004C261D">
        <w:rPr>
          <w:rFonts w:ascii="Arial" w:hAnsi="Arial" w:cs="Arial"/>
          <w:lang w:val="en-US"/>
        </w:rPr>
        <w:t xml:space="preserve">Council’s </w:t>
      </w:r>
      <w:r w:rsidRPr="006D195F">
        <w:rPr>
          <w:rFonts w:ascii="Arial" w:hAnsi="Arial" w:cs="Arial"/>
          <w:lang w:val="en-US"/>
        </w:rPr>
        <w:t xml:space="preserve">HR </w:t>
      </w:r>
      <w:r w:rsidR="005D1A03">
        <w:rPr>
          <w:rFonts w:ascii="Arial" w:hAnsi="Arial" w:cs="Arial"/>
          <w:lang w:val="en-US"/>
        </w:rPr>
        <w:t>&amp;</w:t>
      </w:r>
      <w:r w:rsidR="005D1A03" w:rsidRPr="006D195F">
        <w:rPr>
          <w:rFonts w:ascii="Arial" w:hAnsi="Arial" w:cs="Arial"/>
          <w:lang w:val="en-US"/>
        </w:rPr>
        <w:t xml:space="preserve"> </w:t>
      </w:r>
      <w:r w:rsidRPr="006D195F">
        <w:rPr>
          <w:rFonts w:ascii="Arial" w:hAnsi="Arial" w:cs="Arial"/>
          <w:lang w:val="en-US"/>
        </w:rPr>
        <w:t xml:space="preserve">OD Manager within three working days, whenever possible, to take </w:t>
      </w:r>
      <w:r w:rsidR="48D0BF6E" w:rsidRPr="006D195F">
        <w:rPr>
          <w:rFonts w:ascii="Arial" w:hAnsi="Arial" w:cs="Arial"/>
          <w:lang w:val="en-US"/>
        </w:rPr>
        <w:t xml:space="preserve">the </w:t>
      </w:r>
      <w:r w:rsidRPr="006D195F">
        <w:rPr>
          <w:rFonts w:ascii="Arial" w:hAnsi="Arial" w:cs="Arial"/>
          <w:lang w:val="en-US"/>
        </w:rPr>
        <w:t>necessary action.</w:t>
      </w:r>
    </w:p>
    <w:p w14:paraId="36C5E137" w14:textId="3CD64FA4" w:rsidR="006E5E1B" w:rsidRDefault="56BD4EA4" w:rsidP="00844AD6">
      <w:pPr>
        <w:pStyle w:val="ListParagraph"/>
        <w:numPr>
          <w:ilvl w:val="1"/>
          <w:numId w:val="1"/>
        </w:numPr>
        <w:ind w:left="1080"/>
        <w:jc w:val="both"/>
        <w:rPr>
          <w:rFonts w:ascii="Arial" w:hAnsi="Arial" w:cs="Arial"/>
          <w:lang w:val="en-US"/>
        </w:rPr>
      </w:pPr>
      <w:r w:rsidRPr="006D195F">
        <w:rPr>
          <w:rFonts w:ascii="Arial" w:hAnsi="Arial" w:cs="Arial"/>
          <w:lang w:val="en-US"/>
        </w:rPr>
        <w:t xml:space="preserve">Any </w:t>
      </w:r>
      <w:proofErr w:type="spellStart"/>
      <w:proofErr w:type="gramStart"/>
      <w:r w:rsidRPr="006D195F">
        <w:rPr>
          <w:rFonts w:ascii="Arial" w:hAnsi="Arial" w:cs="Arial"/>
          <w:lang w:val="en-US"/>
        </w:rPr>
        <w:t>councillor</w:t>
      </w:r>
      <w:proofErr w:type="spellEnd"/>
      <w:r w:rsidRPr="006D195F">
        <w:rPr>
          <w:rFonts w:ascii="Arial" w:hAnsi="Arial" w:cs="Arial"/>
          <w:lang w:val="en-US"/>
        </w:rPr>
        <w:t>/s</w:t>
      </w:r>
      <w:proofErr w:type="gramEnd"/>
      <w:r w:rsidRPr="006D195F">
        <w:rPr>
          <w:rFonts w:ascii="Arial" w:hAnsi="Arial" w:cs="Arial"/>
          <w:lang w:val="en-US"/>
        </w:rPr>
        <w:t xml:space="preserve"> wishing to </w:t>
      </w:r>
      <w:r w:rsidR="00960CD9">
        <w:rPr>
          <w:rFonts w:ascii="Arial" w:hAnsi="Arial" w:cs="Arial"/>
          <w:lang w:val="en-US"/>
        </w:rPr>
        <w:t>make</w:t>
      </w:r>
      <w:r w:rsidR="00960CD9" w:rsidRPr="006D195F">
        <w:rPr>
          <w:rFonts w:ascii="Arial" w:hAnsi="Arial" w:cs="Arial"/>
          <w:lang w:val="en-US"/>
        </w:rPr>
        <w:t xml:space="preserve"> </w:t>
      </w:r>
      <w:r w:rsidRPr="006D195F">
        <w:rPr>
          <w:rFonts w:ascii="Arial" w:hAnsi="Arial" w:cs="Arial"/>
          <w:lang w:val="en-US"/>
        </w:rPr>
        <w:t xml:space="preserve">a </w:t>
      </w:r>
      <w:r w:rsidR="002C0E4F">
        <w:rPr>
          <w:rFonts w:ascii="Arial" w:hAnsi="Arial" w:cs="Arial"/>
          <w:lang w:val="en-US"/>
        </w:rPr>
        <w:t>disclosure</w:t>
      </w:r>
      <w:r w:rsidRPr="006D195F">
        <w:rPr>
          <w:rFonts w:ascii="Arial" w:hAnsi="Arial" w:cs="Arial"/>
          <w:lang w:val="en-US"/>
        </w:rPr>
        <w:t xml:space="preserve"> </w:t>
      </w:r>
      <w:r w:rsidR="006E5E1B">
        <w:rPr>
          <w:rFonts w:ascii="Arial" w:hAnsi="Arial" w:cs="Arial"/>
          <w:lang w:val="en-US"/>
        </w:rPr>
        <w:t xml:space="preserve">about an officer, contractor or volunteer </w:t>
      </w:r>
      <w:r w:rsidRPr="006D195F">
        <w:rPr>
          <w:rFonts w:ascii="Arial" w:hAnsi="Arial" w:cs="Arial"/>
          <w:lang w:val="en-US"/>
        </w:rPr>
        <w:t>may do so by contacting the Town Clerk or</w:t>
      </w:r>
      <w:r w:rsidR="496642EC" w:rsidRPr="006D195F">
        <w:rPr>
          <w:rFonts w:ascii="Arial" w:hAnsi="Arial" w:cs="Arial"/>
          <w:lang w:val="en-US"/>
        </w:rPr>
        <w:t xml:space="preserve"> Chair of Personnel Committee.</w:t>
      </w:r>
    </w:p>
    <w:p w14:paraId="00A9A5CA" w14:textId="04BA24D8" w:rsidR="00DC6774" w:rsidRDefault="006E5E1B" w:rsidP="00844AD6">
      <w:pPr>
        <w:pStyle w:val="ListParagraph"/>
        <w:numPr>
          <w:ilvl w:val="1"/>
          <w:numId w:val="1"/>
        </w:numPr>
        <w:ind w:left="1080"/>
        <w:jc w:val="both"/>
        <w:rPr>
          <w:rFonts w:ascii="Arial" w:hAnsi="Arial" w:cs="Arial"/>
          <w:lang w:val="en-US"/>
        </w:rPr>
      </w:pPr>
      <w:r>
        <w:rPr>
          <w:rFonts w:ascii="Arial" w:hAnsi="Arial" w:cs="Arial"/>
          <w:lang w:val="en-US"/>
        </w:rPr>
        <w:t xml:space="preserve">Any </w:t>
      </w:r>
      <w:proofErr w:type="spellStart"/>
      <w:r>
        <w:rPr>
          <w:rFonts w:ascii="Arial" w:hAnsi="Arial" w:cs="Arial"/>
          <w:lang w:val="en-US"/>
        </w:rPr>
        <w:t>councillor</w:t>
      </w:r>
      <w:proofErr w:type="spellEnd"/>
      <w:r>
        <w:rPr>
          <w:rFonts w:ascii="Arial" w:hAnsi="Arial" w:cs="Arial"/>
          <w:lang w:val="en-US"/>
        </w:rPr>
        <w:t xml:space="preserve">/s wishing to make a disclosure about another </w:t>
      </w:r>
      <w:proofErr w:type="spellStart"/>
      <w:r>
        <w:rPr>
          <w:rFonts w:ascii="Arial" w:hAnsi="Arial" w:cs="Arial"/>
          <w:lang w:val="en-US"/>
        </w:rPr>
        <w:t>councillor</w:t>
      </w:r>
      <w:proofErr w:type="spellEnd"/>
      <w:r>
        <w:rPr>
          <w:rFonts w:ascii="Arial" w:hAnsi="Arial" w:cs="Arial"/>
          <w:lang w:val="en-US"/>
        </w:rPr>
        <w:t xml:space="preserve"> may do so by contacting the District Council’s Monitoring Officer.</w:t>
      </w:r>
    </w:p>
    <w:p w14:paraId="1965695F" w14:textId="7255C090" w:rsidR="15F0F697" w:rsidRPr="006D195F" w:rsidRDefault="00281C2B" w:rsidP="00844AD6">
      <w:pPr>
        <w:pStyle w:val="ListParagraph"/>
        <w:numPr>
          <w:ilvl w:val="1"/>
          <w:numId w:val="1"/>
        </w:numPr>
        <w:ind w:left="1080"/>
        <w:jc w:val="both"/>
        <w:rPr>
          <w:rFonts w:ascii="Arial" w:hAnsi="Arial" w:cs="Arial"/>
          <w:lang w:val="en-US"/>
        </w:rPr>
      </w:pPr>
      <w:r>
        <w:rPr>
          <w:rFonts w:ascii="Arial" w:hAnsi="Arial" w:cs="Arial"/>
          <w:lang w:val="en-US"/>
        </w:rPr>
        <w:t xml:space="preserve">Please </w:t>
      </w:r>
      <w:r w:rsidR="00641858">
        <w:rPr>
          <w:rFonts w:ascii="Arial" w:hAnsi="Arial" w:cs="Arial"/>
          <w:lang w:val="en-US"/>
        </w:rPr>
        <w:t>r</w:t>
      </w:r>
      <w:r>
        <w:rPr>
          <w:rFonts w:ascii="Arial" w:hAnsi="Arial" w:cs="Arial"/>
          <w:lang w:val="en-US"/>
        </w:rPr>
        <w:t xml:space="preserve">efer to </w:t>
      </w:r>
      <w:r w:rsidR="00641858">
        <w:rPr>
          <w:rFonts w:ascii="Arial" w:hAnsi="Arial" w:cs="Arial"/>
          <w:lang w:val="en-US"/>
        </w:rPr>
        <w:t>9.7 for the</w:t>
      </w:r>
      <w:r w:rsidR="00846302">
        <w:rPr>
          <w:rFonts w:ascii="Arial" w:hAnsi="Arial" w:cs="Arial"/>
          <w:lang w:val="en-US"/>
        </w:rPr>
        <w:t xml:space="preserve"> details of the </w:t>
      </w:r>
      <w:r w:rsidR="00641858" w:rsidRPr="006D195F">
        <w:rPr>
          <w:rFonts w:ascii="Arial" w:hAnsi="Arial" w:cs="Arial"/>
          <w:lang w:val="en-US"/>
        </w:rPr>
        <w:t>hierarchical table for the whistleblowing process</w:t>
      </w:r>
    </w:p>
    <w:p w14:paraId="59605066" w14:textId="742412E9" w:rsidR="00A55A8B" w:rsidRPr="006D195F" w:rsidRDefault="004E4956" w:rsidP="00844AD6">
      <w:pPr>
        <w:pStyle w:val="ListParagraph"/>
        <w:numPr>
          <w:ilvl w:val="1"/>
          <w:numId w:val="1"/>
        </w:numPr>
        <w:ind w:left="1080"/>
        <w:jc w:val="both"/>
        <w:rPr>
          <w:rFonts w:ascii="Arial" w:hAnsi="Arial" w:cs="Arial"/>
          <w:lang w:val="en-US"/>
        </w:rPr>
      </w:pPr>
      <w:r w:rsidRPr="006D195F">
        <w:rPr>
          <w:rFonts w:ascii="Arial" w:hAnsi="Arial" w:cs="Arial"/>
          <w:lang w:val="en-US"/>
        </w:rPr>
        <w:t xml:space="preserve">The line manager responsible and the designated HR </w:t>
      </w:r>
      <w:r w:rsidR="005D1A03">
        <w:rPr>
          <w:rFonts w:ascii="Arial" w:hAnsi="Arial" w:cs="Arial"/>
          <w:lang w:val="en-US"/>
        </w:rPr>
        <w:t>&amp;</w:t>
      </w:r>
      <w:r w:rsidR="005D1A03" w:rsidRPr="006D195F">
        <w:rPr>
          <w:rFonts w:ascii="Arial" w:hAnsi="Arial" w:cs="Arial"/>
          <w:lang w:val="en-US"/>
        </w:rPr>
        <w:t xml:space="preserve"> </w:t>
      </w:r>
      <w:r w:rsidRPr="006D195F">
        <w:rPr>
          <w:rFonts w:ascii="Arial" w:hAnsi="Arial" w:cs="Arial"/>
          <w:lang w:val="en-US"/>
        </w:rPr>
        <w:t xml:space="preserve">OD Manager must take all </w:t>
      </w:r>
      <w:r w:rsidR="004A2702">
        <w:rPr>
          <w:rFonts w:ascii="Arial" w:hAnsi="Arial" w:cs="Arial"/>
          <w:lang w:val="en-US"/>
        </w:rPr>
        <w:t>disclosures</w:t>
      </w:r>
      <w:r w:rsidR="004A2702" w:rsidRPr="006D195F">
        <w:rPr>
          <w:rFonts w:ascii="Arial" w:hAnsi="Arial" w:cs="Arial"/>
          <w:lang w:val="en-US"/>
        </w:rPr>
        <w:t xml:space="preserve"> </w:t>
      </w:r>
      <w:r w:rsidRPr="006D195F">
        <w:rPr>
          <w:rFonts w:ascii="Arial" w:hAnsi="Arial" w:cs="Arial"/>
          <w:lang w:val="en-US"/>
        </w:rPr>
        <w:t>seriously.</w:t>
      </w:r>
    </w:p>
    <w:p w14:paraId="1F2A9C97" w14:textId="55EAF1A7" w:rsidR="004E4956" w:rsidRPr="006D195F" w:rsidRDefault="004E4956" w:rsidP="00844AD6">
      <w:pPr>
        <w:pStyle w:val="ListParagraph"/>
        <w:numPr>
          <w:ilvl w:val="1"/>
          <w:numId w:val="1"/>
        </w:numPr>
        <w:ind w:left="1080"/>
        <w:jc w:val="both"/>
        <w:rPr>
          <w:rFonts w:ascii="Arial" w:hAnsi="Arial" w:cs="Arial"/>
        </w:rPr>
      </w:pPr>
      <w:r w:rsidRPr="006D195F">
        <w:rPr>
          <w:rFonts w:ascii="Arial" w:hAnsi="Arial" w:cs="Arial"/>
        </w:rPr>
        <w:t>The Council</w:t>
      </w:r>
      <w:r w:rsidR="0075669B" w:rsidRPr="006D195F">
        <w:rPr>
          <w:rFonts w:ascii="Arial" w:hAnsi="Arial" w:cs="Arial"/>
        </w:rPr>
        <w:t xml:space="preserve"> will aim to respond </w:t>
      </w:r>
      <w:r w:rsidR="00F3421A" w:rsidRPr="006D195F">
        <w:rPr>
          <w:rFonts w:ascii="Arial" w:hAnsi="Arial" w:cs="Arial"/>
        </w:rPr>
        <w:t>to written</w:t>
      </w:r>
      <w:r w:rsidRPr="006D195F">
        <w:rPr>
          <w:rFonts w:ascii="Arial" w:hAnsi="Arial" w:cs="Arial"/>
        </w:rPr>
        <w:t xml:space="preserve"> </w:t>
      </w:r>
      <w:r w:rsidR="004A2702">
        <w:rPr>
          <w:rFonts w:ascii="Arial" w:hAnsi="Arial" w:cs="Arial"/>
        </w:rPr>
        <w:t>disclosures</w:t>
      </w:r>
      <w:r w:rsidRPr="006D195F">
        <w:rPr>
          <w:rFonts w:ascii="Arial" w:hAnsi="Arial" w:cs="Arial"/>
        </w:rPr>
        <w:t xml:space="preserve"> </w:t>
      </w:r>
      <w:r w:rsidR="009051A3" w:rsidRPr="006D195F">
        <w:rPr>
          <w:rFonts w:ascii="Arial" w:hAnsi="Arial" w:cs="Arial"/>
        </w:rPr>
        <w:t>and acknowledge</w:t>
      </w:r>
      <w:r w:rsidRPr="006D195F">
        <w:rPr>
          <w:rFonts w:ascii="Arial" w:hAnsi="Arial" w:cs="Arial"/>
        </w:rPr>
        <w:t xml:space="preserve"> </w:t>
      </w:r>
      <w:r w:rsidR="3C232915" w:rsidRPr="006D195F">
        <w:rPr>
          <w:rFonts w:ascii="Arial" w:hAnsi="Arial" w:cs="Arial"/>
        </w:rPr>
        <w:t xml:space="preserve">them </w:t>
      </w:r>
      <w:r w:rsidRPr="006D195F">
        <w:rPr>
          <w:rFonts w:ascii="Arial" w:hAnsi="Arial" w:cs="Arial"/>
        </w:rPr>
        <w:t xml:space="preserve">within five working days of receipt. Furthermore, the Council will address the matter as soon as possible, keeping the </w:t>
      </w:r>
      <w:r w:rsidR="00A0045C">
        <w:rPr>
          <w:rFonts w:ascii="Arial" w:hAnsi="Arial" w:cs="Arial"/>
        </w:rPr>
        <w:t>W</w:t>
      </w:r>
      <w:r w:rsidRPr="006D195F">
        <w:rPr>
          <w:rFonts w:ascii="Arial" w:hAnsi="Arial" w:cs="Arial"/>
        </w:rPr>
        <w:t xml:space="preserve">histleblower informed of </w:t>
      </w:r>
      <w:r w:rsidR="53C8DEA5" w:rsidRPr="006D195F">
        <w:rPr>
          <w:rFonts w:ascii="Arial" w:hAnsi="Arial" w:cs="Arial"/>
        </w:rPr>
        <w:t>the</w:t>
      </w:r>
      <w:r w:rsidRPr="006D195F">
        <w:rPr>
          <w:rFonts w:ascii="Arial" w:hAnsi="Arial" w:cs="Arial"/>
        </w:rPr>
        <w:t xml:space="preserve"> progress throughout, as </w:t>
      </w:r>
      <w:r w:rsidR="005D1A03">
        <w:rPr>
          <w:rFonts w:ascii="Arial" w:hAnsi="Arial" w:cs="Arial"/>
        </w:rPr>
        <w:t>required</w:t>
      </w:r>
      <w:r w:rsidRPr="006D195F">
        <w:rPr>
          <w:rFonts w:ascii="Arial" w:hAnsi="Arial" w:cs="Arial"/>
        </w:rPr>
        <w:t>.</w:t>
      </w:r>
      <w:r w:rsidR="00903CF8" w:rsidRPr="006D195F">
        <w:rPr>
          <w:rFonts w:ascii="Arial" w:hAnsi="Arial" w:cs="Arial"/>
        </w:rPr>
        <w:t xml:space="preserve"> However,</w:t>
      </w:r>
      <w:r w:rsidR="00814819" w:rsidRPr="006D195F">
        <w:rPr>
          <w:rFonts w:ascii="Arial" w:hAnsi="Arial" w:cs="Arial"/>
        </w:rPr>
        <w:t xml:space="preserve"> where a detailed investigation is considered necessary then the Council</w:t>
      </w:r>
      <w:r w:rsidR="008337E0" w:rsidRPr="006D195F">
        <w:rPr>
          <w:rFonts w:ascii="Arial" w:hAnsi="Arial" w:cs="Arial"/>
        </w:rPr>
        <w:t xml:space="preserve"> may need an </w:t>
      </w:r>
      <w:r w:rsidR="008337E0" w:rsidRPr="006D195F">
        <w:rPr>
          <w:rFonts w:ascii="Arial" w:hAnsi="Arial" w:cs="Arial"/>
        </w:rPr>
        <w:lastRenderedPageBreak/>
        <w:t>extended period to investigate the</w:t>
      </w:r>
      <w:r w:rsidR="004A2702" w:rsidRPr="00FA67EA">
        <w:rPr>
          <w:rFonts w:ascii="Arial" w:hAnsi="Arial"/>
          <w:lang w:val="en-US"/>
        </w:rPr>
        <w:t xml:space="preserve"> </w:t>
      </w:r>
      <w:r w:rsidR="004A2702">
        <w:rPr>
          <w:rFonts w:ascii="Arial" w:hAnsi="Arial" w:cs="Arial"/>
          <w:lang w:val="en-US"/>
        </w:rPr>
        <w:t>disclosure</w:t>
      </w:r>
      <w:r w:rsidR="008337E0" w:rsidRPr="006D195F">
        <w:rPr>
          <w:rFonts w:ascii="Arial" w:hAnsi="Arial" w:cs="Arial"/>
        </w:rPr>
        <w:t>. Where this is the case, it will be communicated.</w:t>
      </w:r>
    </w:p>
    <w:p w14:paraId="29220D03" w14:textId="314575D3" w:rsidR="003F619F" w:rsidRDefault="003F619F" w:rsidP="00844AD6">
      <w:pPr>
        <w:pStyle w:val="ListParagraph"/>
        <w:numPr>
          <w:ilvl w:val="1"/>
          <w:numId w:val="1"/>
        </w:numPr>
        <w:ind w:left="1080"/>
        <w:jc w:val="both"/>
        <w:rPr>
          <w:rFonts w:ascii="Arial" w:hAnsi="Arial" w:cs="Arial"/>
        </w:rPr>
      </w:pPr>
      <w:r w:rsidRPr="006D195F">
        <w:rPr>
          <w:rFonts w:ascii="Arial" w:hAnsi="Arial" w:cs="Arial"/>
        </w:rPr>
        <w:t xml:space="preserve">The Council encourages putting names to the allegations to investigate and assess the situation as </w:t>
      </w:r>
      <w:r w:rsidR="00D12365">
        <w:rPr>
          <w:rFonts w:ascii="Arial" w:hAnsi="Arial" w:cs="Arial"/>
        </w:rPr>
        <w:t>thoroughly</w:t>
      </w:r>
      <w:r w:rsidR="00D12365" w:rsidRPr="006D195F">
        <w:rPr>
          <w:rFonts w:ascii="Arial" w:hAnsi="Arial" w:cs="Arial"/>
        </w:rPr>
        <w:t xml:space="preserve"> </w:t>
      </w:r>
      <w:r w:rsidRPr="006D195F">
        <w:rPr>
          <w:rFonts w:ascii="Arial" w:hAnsi="Arial" w:cs="Arial"/>
        </w:rPr>
        <w:t xml:space="preserve">as possible, </w:t>
      </w:r>
      <w:r w:rsidR="000F7DA5">
        <w:rPr>
          <w:rFonts w:ascii="Arial" w:hAnsi="Arial" w:cs="Arial"/>
        </w:rPr>
        <w:t>because</w:t>
      </w:r>
      <w:r w:rsidR="000F7DA5" w:rsidRPr="006D195F">
        <w:rPr>
          <w:rFonts w:ascii="Arial" w:hAnsi="Arial" w:cs="Arial"/>
        </w:rPr>
        <w:t xml:space="preserve"> </w:t>
      </w:r>
      <w:r w:rsidRPr="006D195F">
        <w:rPr>
          <w:rFonts w:ascii="Arial" w:hAnsi="Arial" w:cs="Arial"/>
        </w:rPr>
        <w:t xml:space="preserve">anonymous </w:t>
      </w:r>
      <w:r w:rsidR="0069490C">
        <w:rPr>
          <w:rFonts w:ascii="Arial" w:hAnsi="Arial" w:cs="Arial"/>
          <w:lang w:val="en-US"/>
        </w:rPr>
        <w:t>disclosure</w:t>
      </w:r>
      <w:r w:rsidRPr="006D195F">
        <w:rPr>
          <w:rFonts w:ascii="Arial" w:hAnsi="Arial" w:cs="Arial"/>
        </w:rPr>
        <w:t xml:space="preserve">s are more difficult to investigate and </w:t>
      </w:r>
      <w:r w:rsidR="005D1A03">
        <w:rPr>
          <w:rFonts w:ascii="Arial" w:hAnsi="Arial" w:cs="Arial"/>
        </w:rPr>
        <w:t xml:space="preserve">impossible to </w:t>
      </w:r>
      <w:r w:rsidRPr="006D195F">
        <w:rPr>
          <w:rFonts w:ascii="Arial" w:hAnsi="Arial" w:cs="Arial"/>
        </w:rPr>
        <w:t>provide feedback</w:t>
      </w:r>
      <w:r w:rsidR="0C83DB50" w:rsidRPr="006D195F">
        <w:rPr>
          <w:rFonts w:ascii="Arial" w:hAnsi="Arial" w:cs="Arial"/>
        </w:rPr>
        <w:t xml:space="preserve"> on</w:t>
      </w:r>
      <w:r w:rsidRPr="006D195F">
        <w:rPr>
          <w:rFonts w:ascii="Arial" w:hAnsi="Arial" w:cs="Arial"/>
        </w:rPr>
        <w:t>.</w:t>
      </w:r>
    </w:p>
    <w:p w14:paraId="5A4C3C6D" w14:textId="55B66BCF" w:rsidR="00731BBD" w:rsidRDefault="00D12365" w:rsidP="00844AD6">
      <w:pPr>
        <w:pStyle w:val="ListParagraph"/>
        <w:numPr>
          <w:ilvl w:val="1"/>
          <w:numId w:val="1"/>
        </w:numPr>
        <w:ind w:left="1080"/>
        <w:jc w:val="both"/>
        <w:rPr>
          <w:rFonts w:ascii="Arial" w:hAnsi="Arial" w:cs="Arial"/>
        </w:rPr>
      </w:pPr>
      <w:r>
        <w:rPr>
          <w:rFonts w:ascii="Arial" w:hAnsi="Arial" w:cs="Arial"/>
        </w:rPr>
        <w:t xml:space="preserve">Whilst the Council would strongly prefer any disclosure to be made directly to the Council, it is acknowledged that PIDA makes allowances for a </w:t>
      </w:r>
      <w:r w:rsidR="0069490C">
        <w:rPr>
          <w:rFonts w:ascii="Arial" w:hAnsi="Arial" w:cs="Arial"/>
          <w:lang w:val="en-US"/>
        </w:rPr>
        <w:t>disclosure</w:t>
      </w:r>
      <w:r>
        <w:rPr>
          <w:rFonts w:ascii="Arial" w:hAnsi="Arial" w:cs="Arial"/>
        </w:rPr>
        <w:t xml:space="preserve"> to alternatively be made to a prescribed body</w:t>
      </w:r>
      <w:r w:rsidR="00A87EF3">
        <w:rPr>
          <w:rFonts w:ascii="Arial" w:hAnsi="Arial" w:cs="Arial"/>
        </w:rPr>
        <w:t xml:space="preserve">, examples of </w:t>
      </w:r>
      <w:r w:rsidR="009C1023">
        <w:rPr>
          <w:rFonts w:ascii="Arial" w:hAnsi="Arial" w:cs="Arial"/>
        </w:rPr>
        <w:t>relevant bodies/organisations below:</w:t>
      </w:r>
    </w:p>
    <w:p w14:paraId="7C06E172" w14:textId="669F0604" w:rsidR="00A87EF3" w:rsidRDefault="41DF7E34" w:rsidP="00844AD6">
      <w:pPr>
        <w:pStyle w:val="ListParagraph"/>
        <w:ind w:left="1080"/>
        <w:jc w:val="both"/>
        <w:rPr>
          <w:rFonts w:ascii="Arial" w:hAnsi="Arial" w:cs="Arial"/>
        </w:rPr>
      </w:pPr>
      <w:r w:rsidRPr="7FB3C577">
        <w:rPr>
          <w:rFonts w:ascii="Arial" w:hAnsi="Arial" w:cs="Arial"/>
        </w:rPr>
        <w:t>Information Commissioner’s Office</w:t>
      </w:r>
      <w:r w:rsidR="3160A151" w:rsidRPr="7FB3C577">
        <w:rPr>
          <w:rFonts w:ascii="Arial" w:hAnsi="Arial" w:cs="Arial"/>
        </w:rPr>
        <w:t xml:space="preserve"> </w:t>
      </w:r>
      <w:hyperlink r:id="rId14">
        <w:r w:rsidR="6A9AFDB2" w:rsidRPr="7FB3C577">
          <w:rPr>
            <w:rStyle w:val="Hyperlink"/>
            <w:rFonts w:ascii="Arial" w:hAnsi="Arial" w:cs="Arial"/>
            <w:color w:val="77206D" w:themeColor="accent5" w:themeShade="BF"/>
          </w:rPr>
          <w:t>https://ico.org.uk/</w:t>
        </w:r>
      </w:hyperlink>
    </w:p>
    <w:p w14:paraId="5AFB0910" w14:textId="0933D4D9" w:rsidR="00AD0C8F" w:rsidRDefault="20101FEE" w:rsidP="00844AD6">
      <w:pPr>
        <w:pStyle w:val="ListParagraph"/>
        <w:ind w:left="1080"/>
        <w:jc w:val="both"/>
        <w:rPr>
          <w:rFonts w:eastAsia="Times New Roman"/>
          <w:color w:val="0563C1"/>
          <w:u w:val="single"/>
        </w:rPr>
      </w:pPr>
      <w:r w:rsidRPr="7FB3C577">
        <w:rPr>
          <w:rFonts w:ascii="Arial" w:hAnsi="Arial" w:cs="Arial"/>
        </w:rPr>
        <w:t xml:space="preserve">The </w:t>
      </w:r>
      <w:r w:rsidR="73439E47" w:rsidRPr="7FB3C577">
        <w:rPr>
          <w:rFonts w:ascii="Arial" w:hAnsi="Arial" w:cs="Arial"/>
        </w:rPr>
        <w:t>Citizens Advice Bureau</w:t>
      </w:r>
      <w:r w:rsidRPr="7FB3C577">
        <w:rPr>
          <w:rFonts w:ascii="Arial" w:hAnsi="Arial" w:cs="Arial"/>
        </w:rPr>
        <w:t xml:space="preserve"> </w:t>
      </w:r>
      <w:hyperlink r:id="rId15">
        <w:r w:rsidRPr="7FB3C577">
          <w:rPr>
            <w:rStyle w:val="Hyperlink"/>
            <w:rFonts w:ascii="Arial" w:eastAsia="Times New Roman" w:hAnsi="Arial" w:cs="Arial"/>
            <w:color w:val="77206D" w:themeColor="accent5" w:themeShade="BF"/>
          </w:rPr>
          <w:t>https://www.citizensadvice.org.uk/</w:t>
        </w:r>
      </w:hyperlink>
    </w:p>
    <w:p w14:paraId="3D86357E" w14:textId="12FCC982" w:rsidR="00AD0C8F" w:rsidRDefault="20101FEE" w:rsidP="00844AD6">
      <w:pPr>
        <w:pStyle w:val="ListParagraph"/>
        <w:ind w:left="1080"/>
        <w:jc w:val="both"/>
        <w:rPr>
          <w:rFonts w:ascii="Arial" w:eastAsia="Times New Roman" w:hAnsi="Arial" w:cs="Arial"/>
          <w:color w:val="156082" w:themeColor="accent1"/>
        </w:rPr>
      </w:pPr>
      <w:r w:rsidRPr="7FB3C577">
        <w:rPr>
          <w:rFonts w:ascii="Arial" w:eastAsia="Times New Roman" w:hAnsi="Arial" w:cs="Arial"/>
          <w:color w:val="000000" w:themeColor="text1"/>
        </w:rPr>
        <w:t xml:space="preserve">Protect (Independent whistleblowing charity) </w:t>
      </w:r>
      <w:hyperlink r:id="rId16">
        <w:r w:rsidRPr="7FB3C577">
          <w:rPr>
            <w:rStyle w:val="Hyperlink"/>
            <w:rFonts w:ascii="Arial" w:eastAsia="Times New Roman" w:hAnsi="Arial" w:cs="Arial"/>
            <w:color w:val="77206D" w:themeColor="accent5" w:themeShade="BF"/>
          </w:rPr>
          <w:t>https://protect-advice.org.uk</w:t>
        </w:r>
      </w:hyperlink>
    </w:p>
    <w:p w14:paraId="3B8C23CE" w14:textId="0CECB3CF" w:rsidR="000C7E97" w:rsidRPr="000C7E97" w:rsidRDefault="000C7E97" w:rsidP="00844AD6">
      <w:pPr>
        <w:pStyle w:val="ListParagraph"/>
        <w:ind w:left="1080"/>
        <w:jc w:val="both"/>
        <w:rPr>
          <w:rFonts w:ascii="Arial" w:hAnsi="Arial" w:cs="Arial"/>
          <w:color w:val="156082" w:themeColor="accent1"/>
        </w:rPr>
      </w:pPr>
      <w:r w:rsidRPr="7FB3C577">
        <w:rPr>
          <w:rFonts w:ascii="Arial" w:eastAsia="Times New Roman" w:hAnsi="Arial" w:cs="Arial"/>
          <w:color w:val="000000" w:themeColor="text1"/>
        </w:rPr>
        <w:t xml:space="preserve">Advisory, Conciliation and Arbitration Service (ACAS) </w:t>
      </w:r>
      <w:hyperlink r:id="rId17">
        <w:r w:rsidR="26E7B0BD" w:rsidRPr="7FB3C577">
          <w:rPr>
            <w:rStyle w:val="Hyperlink"/>
            <w:rFonts w:ascii="Arial" w:eastAsia="Times New Roman" w:hAnsi="Arial" w:cs="Arial"/>
            <w:color w:val="77206D" w:themeColor="accent5" w:themeShade="BF"/>
          </w:rPr>
          <w:t>https://www.acas.org.uk/advice</w:t>
        </w:r>
      </w:hyperlink>
    </w:p>
    <w:p w14:paraId="72DEB93C" w14:textId="13CE1FF0" w:rsidR="00FB0BA8" w:rsidRPr="006D195F" w:rsidRDefault="00A55A8B" w:rsidP="00844AD6">
      <w:pPr>
        <w:pStyle w:val="ListParagraph"/>
        <w:numPr>
          <w:ilvl w:val="1"/>
          <w:numId w:val="1"/>
        </w:numPr>
        <w:ind w:left="1080"/>
        <w:jc w:val="both"/>
        <w:rPr>
          <w:rFonts w:ascii="Arial" w:hAnsi="Arial" w:cs="Arial"/>
          <w:lang w:val="en-US"/>
        </w:rPr>
      </w:pPr>
      <w:r w:rsidRPr="006D195F">
        <w:rPr>
          <w:rFonts w:ascii="Arial" w:hAnsi="Arial" w:cs="Arial"/>
        </w:rPr>
        <w:t xml:space="preserve">If the matter has been signposted </w:t>
      </w:r>
      <w:r w:rsidR="00D12365">
        <w:rPr>
          <w:rFonts w:ascii="Arial" w:hAnsi="Arial" w:cs="Arial"/>
        </w:rPr>
        <w:t xml:space="preserve">by the Council </w:t>
      </w:r>
      <w:r w:rsidRPr="006D195F">
        <w:rPr>
          <w:rFonts w:ascii="Arial" w:hAnsi="Arial" w:cs="Arial"/>
        </w:rPr>
        <w:t>to be addressed via an alternative mechanism,</w:t>
      </w:r>
      <w:r w:rsidR="00806560">
        <w:rPr>
          <w:rFonts w:ascii="Arial" w:hAnsi="Arial" w:cs="Arial"/>
        </w:rPr>
        <w:t xml:space="preserve"> for example an external body</w:t>
      </w:r>
      <w:r w:rsidR="003D60AB">
        <w:rPr>
          <w:rFonts w:ascii="Arial" w:hAnsi="Arial" w:cs="Arial"/>
        </w:rPr>
        <w:t xml:space="preserve"> </w:t>
      </w:r>
      <w:r w:rsidR="006E409A">
        <w:rPr>
          <w:rFonts w:ascii="Arial" w:hAnsi="Arial" w:cs="Arial"/>
        </w:rPr>
        <w:t>(</w:t>
      </w:r>
      <w:r w:rsidR="00F90083">
        <w:rPr>
          <w:rFonts w:ascii="Arial" w:hAnsi="Arial" w:cs="Arial"/>
        </w:rPr>
        <w:t xml:space="preserve">for example </w:t>
      </w:r>
      <w:r w:rsidR="005E2906">
        <w:rPr>
          <w:rFonts w:ascii="Arial" w:hAnsi="Arial" w:cs="Arial"/>
        </w:rPr>
        <w:t>External Auditors</w:t>
      </w:r>
      <w:r w:rsidR="00F90083">
        <w:rPr>
          <w:rFonts w:ascii="Arial" w:hAnsi="Arial" w:cs="Arial"/>
        </w:rPr>
        <w:t>/</w:t>
      </w:r>
      <w:r w:rsidR="00A930D8">
        <w:rPr>
          <w:rFonts w:ascii="Arial" w:hAnsi="Arial" w:cs="Arial"/>
        </w:rPr>
        <w:t>HMRC</w:t>
      </w:r>
      <w:r w:rsidR="00F90083">
        <w:rPr>
          <w:rFonts w:ascii="Arial" w:hAnsi="Arial" w:cs="Arial"/>
        </w:rPr>
        <w:t>)</w:t>
      </w:r>
      <w:r w:rsidRPr="006D195F">
        <w:rPr>
          <w:rFonts w:ascii="Arial" w:hAnsi="Arial" w:cs="Arial"/>
        </w:rPr>
        <w:t xml:space="preserve"> </w:t>
      </w:r>
      <w:r w:rsidR="003D60AB">
        <w:rPr>
          <w:rFonts w:ascii="Arial" w:hAnsi="Arial" w:cs="Arial"/>
        </w:rPr>
        <w:t xml:space="preserve">then </w:t>
      </w:r>
      <w:r w:rsidRPr="006D195F">
        <w:rPr>
          <w:rFonts w:ascii="Arial" w:hAnsi="Arial" w:cs="Arial"/>
        </w:rPr>
        <w:t xml:space="preserve">the </w:t>
      </w:r>
      <w:r w:rsidR="00A0045C">
        <w:rPr>
          <w:rFonts w:ascii="Arial" w:hAnsi="Arial" w:cs="Arial"/>
        </w:rPr>
        <w:t>W</w:t>
      </w:r>
      <w:r w:rsidRPr="006D195F">
        <w:rPr>
          <w:rFonts w:ascii="Arial" w:hAnsi="Arial" w:cs="Arial"/>
        </w:rPr>
        <w:t xml:space="preserve">histleblower will be informed of </w:t>
      </w:r>
      <w:r w:rsidR="00C63C0E" w:rsidRPr="006D195F">
        <w:rPr>
          <w:rFonts w:ascii="Arial" w:hAnsi="Arial" w:cs="Arial"/>
        </w:rPr>
        <w:t>this,</w:t>
      </w:r>
      <w:r w:rsidRPr="006D195F">
        <w:rPr>
          <w:rFonts w:ascii="Arial" w:hAnsi="Arial" w:cs="Arial"/>
        </w:rPr>
        <w:t xml:space="preserve"> and progress will be shared with </w:t>
      </w:r>
      <w:r w:rsidR="5EF54780" w:rsidRPr="006D195F">
        <w:rPr>
          <w:rFonts w:ascii="Arial" w:hAnsi="Arial" w:cs="Arial"/>
        </w:rPr>
        <w:t>them</w:t>
      </w:r>
      <w:r w:rsidRPr="006D195F">
        <w:rPr>
          <w:rFonts w:ascii="Arial" w:hAnsi="Arial" w:cs="Arial"/>
        </w:rPr>
        <w:t xml:space="preserve"> </w:t>
      </w:r>
      <w:r w:rsidR="0652DB5F" w:rsidRPr="006D195F">
        <w:rPr>
          <w:rFonts w:ascii="Arial" w:hAnsi="Arial" w:cs="Arial"/>
        </w:rPr>
        <w:t>in line with the rules of the external body</w:t>
      </w:r>
      <w:r w:rsidR="005D1A03">
        <w:rPr>
          <w:rFonts w:ascii="Arial" w:hAnsi="Arial" w:cs="Arial"/>
        </w:rPr>
        <w:t>,</w:t>
      </w:r>
      <w:r w:rsidRPr="006D195F">
        <w:rPr>
          <w:rFonts w:ascii="Arial" w:hAnsi="Arial" w:cs="Arial"/>
        </w:rPr>
        <w:t xml:space="preserve"> </w:t>
      </w:r>
      <w:r w:rsidR="000F7DA5">
        <w:rPr>
          <w:rFonts w:ascii="Arial" w:hAnsi="Arial" w:cs="Arial"/>
        </w:rPr>
        <w:t>and</w:t>
      </w:r>
      <w:r w:rsidR="000F7DA5" w:rsidRPr="006D195F">
        <w:rPr>
          <w:rFonts w:ascii="Arial" w:hAnsi="Arial" w:cs="Arial"/>
        </w:rPr>
        <w:t xml:space="preserve"> </w:t>
      </w:r>
      <w:r w:rsidRPr="006D195F">
        <w:rPr>
          <w:rFonts w:ascii="Arial" w:hAnsi="Arial" w:cs="Arial"/>
        </w:rPr>
        <w:t xml:space="preserve">not under the </w:t>
      </w:r>
      <w:r w:rsidR="000F7DA5">
        <w:rPr>
          <w:rFonts w:ascii="Arial" w:hAnsi="Arial" w:cs="Arial"/>
        </w:rPr>
        <w:t xml:space="preserve">Council’s </w:t>
      </w:r>
      <w:r w:rsidRPr="006D195F">
        <w:rPr>
          <w:rFonts w:ascii="Arial" w:hAnsi="Arial" w:cs="Arial"/>
        </w:rPr>
        <w:t>Whistleblowing Policy</w:t>
      </w:r>
      <w:r w:rsidR="000F7DA5">
        <w:rPr>
          <w:rFonts w:ascii="Arial" w:hAnsi="Arial" w:cs="Arial"/>
        </w:rPr>
        <w:t>.</w:t>
      </w:r>
    </w:p>
    <w:p w14:paraId="535CC034" w14:textId="77777777" w:rsidR="003770DE" w:rsidRPr="006D195F" w:rsidRDefault="003770DE" w:rsidP="007769E2">
      <w:pPr>
        <w:pStyle w:val="ListParagraph"/>
        <w:ind w:left="1080"/>
        <w:rPr>
          <w:rFonts w:ascii="Arial" w:hAnsi="Arial" w:cs="Arial"/>
          <w:lang w:val="en-US"/>
        </w:rPr>
      </w:pPr>
    </w:p>
    <w:p w14:paraId="3E4DF63A" w14:textId="404B0C76" w:rsidR="00232356" w:rsidRPr="006D195F" w:rsidRDefault="00232356" w:rsidP="007769E2">
      <w:pPr>
        <w:pStyle w:val="ListParagraph"/>
        <w:numPr>
          <w:ilvl w:val="0"/>
          <w:numId w:val="1"/>
        </w:numPr>
        <w:ind w:left="360"/>
        <w:rPr>
          <w:rFonts w:ascii="Arial" w:hAnsi="Arial" w:cs="Arial"/>
          <w:b/>
          <w:bCs/>
          <w:lang w:val="en-US"/>
        </w:rPr>
      </w:pPr>
      <w:r w:rsidRPr="006D195F">
        <w:rPr>
          <w:rFonts w:ascii="Arial" w:hAnsi="Arial" w:cs="Arial"/>
          <w:b/>
          <w:bCs/>
          <w:lang w:val="en-US"/>
        </w:rPr>
        <w:t>Confidentiality</w:t>
      </w:r>
    </w:p>
    <w:p w14:paraId="58D06236" w14:textId="77777777" w:rsidR="00126479" w:rsidRPr="006D195F" w:rsidRDefault="00126479" w:rsidP="007769E2">
      <w:pPr>
        <w:pStyle w:val="ListParagraph"/>
        <w:ind w:left="360"/>
        <w:rPr>
          <w:rFonts w:ascii="Arial" w:hAnsi="Arial" w:cs="Arial"/>
          <w:b/>
          <w:bCs/>
          <w:lang w:val="en-US"/>
        </w:rPr>
      </w:pPr>
    </w:p>
    <w:p w14:paraId="6318E321" w14:textId="5252B5A5" w:rsidR="00E14205" w:rsidRPr="0069490C" w:rsidRDefault="00E14205" w:rsidP="00844AD6">
      <w:pPr>
        <w:pStyle w:val="ListParagraph"/>
        <w:numPr>
          <w:ilvl w:val="1"/>
          <w:numId w:val="1"/>
        </w:numPr>
        <w:ind w:left="1080"/>
        <w:jc w:val="both"/>
        <w:rPr>
          <w:rFonts w:ascii="Arial" w:hAnsi="Arial" w:cs="Arial"/>
          <w:lang w:val="en-US"/>
        </w:rPr>
      </w:pPr>
      <w:r w:rsidRPr="006D195F">
        <w:rPr>
          <w:rFonts w:ascii="Arial" w:hAnsi="Arial" w:cs="Arial"/>
          <w:lang w:val="en-US"/>
        </w:rPr>
        <w:t xml:space="preserve">Any </w:t>
      </w:r>
      <w:r w:rsidR="0069490C" w:rsidRPr="0069490C">
        <w:rPr>
          <w:rFonts w:ascii="Arial" w:hAnsi="Arial" w:cs="Arial"/>
          <w:lang w:val="en-US"/>
        </w:rPr>
        <w:t>disclosure</w:t>
      </w:r>
      <w:r w:rsidRPr="0069490C">
        <w:rPr>
          <w:rFonts w:ascii="Arial" w:hAnsi="Arial" w:cs="Arial"/>
          <w:lang w:val="en-US"/>
        </w:rPr>
        <w:t>s investigated under the Council`</w:t>
      </w:r>
      <w:r w:rsidR="00FB0BA8" w:rsidRPr="0069490C">
        <w:rPr>
          <w:rFonts w:ascii="Arial" w:hAnsi="Arial" w:cs="Arial"/>
          <w:lang w:val="en-US"/>
        </w:rPr>
        <w:t xml:space="preserve">s </w:t>
      </w:r>
      <w:r w:rsidR="005D1A03" w:rsidRPr="0069490C">
        <w:rPr>
          <w:rFonts w:ascii="Arial" w:hAnsi="Arial" w:cs="Arial"/>
          <w:lang w:val="en-US"/>
        </w:rPr>
        <w:t>W</w:t>
      </w:r>
      <w:r w:rsidR="00FB0BA8" w:rsidRPr="0069490C">
        <w:rPr>
          <w:rFonts w:ascii="Arial" w:hAnsi="Arial" w:cs="Arial"/>
          <w:lang w:val="en-US"/>
        </w:rPr>
        <w:t>histleblowing</w:t>
      </w:r>
      <w:r w:rsidRPr="0069490C">
        <w:rPr>
          <w:rFonts w:ascii="Arial" w:hAnsi="Arial" w:cs="Arial"/>
          <w:lang w:val="en-US"/>
        </w:rPr>
        <w:t xml:space="preserve"> </w:t>
      </w:r>
      <w:r w:rsidR="005D1A03" w:rsidRPr="0069490C">
        <w:rPr>
          <w:rFonts w:ascii="Arial" w:hAnsi="Arial" w:cs="Arial"/>
          <w:lang w:val="en-US"/>
        </w:rPr>
        <w:t>P</w:t>
      </w:r>
      <w:r w:rsidRPr="0069490C">
        <w:rPr>
          <w:rFonts w:ascii="Arial" w:hAnsi="Arial" w:cs="Arial"/>
          <w:lang w:val="en-US"/>
        </w:rPr>
        <w:t xml:space="preserve">olicy will be </w:t>
      </w:r>
      <w:r w:rsidR="00FB0BA8" w:rsidRPr="0069490C">
        <w:rPr>
          <w:rFonts w:ascii="Arial" w:hAnsi="Arial" w:cs="Arial"/>
          <w:lang w:val="en-US"/>
        </w:rPr>
        <w:t>examined comprehensively</w:t>
      </w:r>
      <w:r w:rsidRPr="0069490C">
        <w:rPr>
          <w:rFonts w:ascii="Arial" w:hAnsi="Arial" w:cs="Arial"/>
          <w:lang w:val="en-US"/>
        </w:rPr>
        <w:t xml:space="preserve">, swiftly, and with </w:t>
      </w:r>
      <w:r w:rsidR="00CE4353" w:rsidRPr="0069490C">
        <w:rPr>
          <w:rFonts w:ascii="Arial" w:hAnsi="Arial" w:cs="Arial"/>
          <w:lang w:val="en-US"/>
        </w:rPr>
        <w:t>discretion.</w:t>
      </w:r>
      <w:r w:rsidRPr="0069490C">
        <w:rPr>
          <w:rFonts w:ascii="Arial" w:hAnsi="Arial" w:cs="Arial"/>
          <w:lang w:val="en-US"/>
        </w:rPr>
        <w:t xml:space="preserve"> </w:t>
      </w:r>
    </w:p>
    <w:p w14:paraId="210FFCDB" w14:textId="4A0F65CA" w:rsidR="00B77C72" w:rsidRPr="006D195F" w:rsidRDefault="00FB0BA8" w:rsidP="00844AD6">
      <w:pPr>
        <w:pStyle w:val="ListParagraph"/>
        <w:numPr>
          <w:ilvl w:val="1"/>
          <w:numId w:val="1"/>
        </w:numPr>
        <w:ind w:left="1080"/>
        <w:jc w:val="both"/>
        <w:rPr>
          <w:rFonts w:ascii="Arial" w:hAnsi="Arial" w:cs="Arial"/>
        </w:rPr>
      </w:pPr>
      <w:r w:rsidRPr="006D195F">
        <w:rPr>
          <w:rFonts w:ascii="Arial" w:hAnsi="Arial" w:cs="Arial"/>
        </w:rPr>
        <w:t>The</w:t>
      </w:r>
      <w:r w:rsidR="00B77C72" w:rsidRPr="006D195F">
        <w:rPr>
          <w:rFonts w:ascii="Arial" w:hAnsi="Arial" w:cs="Arial"/>
        </w:rPr>
        <w:t xml:space="preserve"> Council confirms that the disclos</w:t>
      </w:r>
      <w:r w:rsidR="0069490C">
        <w:rPr>
          <w:rFonts w:ascii="Arial" w:hAnsi="Arial" w:cs="Arial"/>
        </w:rPr>
        <w:t xml:space="preserve">ure </w:t>
      </w:r>
      <w:r w:rsidR="00B77C72" w:rsidRPr="006D195F">
        <w:rPr>
          <w:rFonts w:ascii="Arial" w:hAnsi="Arial" w:cs="Arial"/>
        </w:rPr>
        <w:t>will be addressed in accordance with the provisions outlined in the Act to avoid any harassment, victimi</w:t>
      </w:r>
      <w:r w:rsidR="00094BE0" w:rsidRPr="006D195F">
        <w:rPr>
          <w:rFonts w:ascii="Arial" w:hAnsi="Arial" w:cs="Arial"/>
        </w:rPr>
        <w:t>s</w:t>
      </w:r>
      <w:r w:rsidR="00B77C72" w:rsidRPr="006D195F">
        <w:rPr>
          <w:rFonts w:ascii="Arial" w:hAnsi="Arial" w:cs="Arial"/>
        </w:rPr>
        <w:t>ation or bullying of the</w:t>
      </w:r>
      <w:r w:rsidR="00707C50" w:rsidRPr="006D195F">
        <w:rPr>
          <w:rFonts w:ascii="Arial" w:hAnsi="Arial" w:cs="Arial"/>
        </w:rPr>
        <w:t xml:space="preserve"> </w:t>
      </w:r>
      <w:r w:rsidR="00A0045C">
        <w:rPr>
          <w:rFonts w:ascii="Arial" w:hAnsi="Arial" w:cs="Arial"/>
        </w:rPr>
        <w:t>W</w:t>
      </w:r>
      <w:r w:rsidR="00707C50" w:rsidRPr="006D195F">
        <w:rPr>
          <w:rFonts w:ascii="Arial" w:hAnsi="Arial" w:cs="Arial"/>
        </w:rPr>
        <w:t>histleblower.</w:t>
      </w:r>
      <w:r w:rsidR="00B77C72" w:rsidRPr="006D195F">
        <w:rPr>
          <w:rFonts w:ascii="Arial" w:hAnsi="Arial" w:cs="Arial"/>
        </w:rPr>
        <w:t xml:space="preserve"> </w:t>
      </w:r>
    </w:p>
    <w:p w14:paraId="0C63F090" w14:textId="3F1DAB16" w:rsidR="0064756E" w:rsidRPr="006D195F" w:rsidRDefault="0064756E" w:rsidP="00844AD6">
      <w:pPr>
        <w:pStyle w:val="ListParagraph"/>
        <w:numPr>
          <w:ilvl w:val="1"/>
          <w:numId w:val="1"/>
        </w:numPr>
        <w:ind w:left="1080"/>
        <w:jc w:val="both"/>
        <w:rPr>
          <w:rFonts w:ascii="Arial" w:hAnsi="Arial" w:cs="Arial"/>
        </w:rPr>
      </w:pPr>
      <w:r w:rsidRPr="006D195F">
        <w:rPr>
          <w:rFonts w:ascii="Arial" w:hAnsi="Arial" w:cs="Arial"/>
        </w:rPr>
        <w:t>No</w:t>
      </w:r>
      <w:r w:rsidR="00707C50" w:rsidRPr="006D195F">
        <w:rPr>
          <w:rFonts w:ascii="Arial" w:hAnsi="Arial" w:cs="Arial"/>
        </w:rPr>
        <w:t xml:space="preserve"> </w:t>
      </w:r>
      <w:r w:rsidR="00D12365">
        <w:rPr>
          <w:rFonts w:ascii="Arial" w:hAnsi="Arial" w:cs="Arial"/>
        </w:rPr>
        <w:t xml:space="preserve">Whistleblower </w:t>
      </w:r>
      <w:r w:rsidRPr="006D195F">
        <w:rPr>
          <w:rFonts w:ascii="Arial" w:hAnsi="Arial" w:cs="Arial"/>
        </w:rPr>
        <w:t xml:space="preserve">will be subject to </w:t>
      </w:r>
      <w:r w:rsidR="0059331A" w:rsidRPr="006D195F">
        <w:rPr>
          <w:rFonts w:ascii="Arial" w:hAnsi="Arial" w:cs="Arial"/>
        </w:rPr>
        <w:t>changes</w:t>
      </w:r>
      <w:r w:rsidR="00D12365">
        <w:rPr>
          <w:rFonts w:ascii="Arial" w:hAnsi="Arial" w:cs="Arial"/>
        </w:rPr>
        <w:t xml:space="preserve"> to</w:t>
      </w:r>
      <w:r w:rsidR="0059331A" w:rsidRPr="006D195F">
        <w:rPr>
          <w:rFonts w:ascii="Arial" w:hAnsi="Arial" w:cs="Arial"/>
        </w:rPr>
        <w:t xml:space="preserve">, or any detriment to their </w:t>
      </w:r>
      <w:r w:rsidRPr="006D195F">
        <w:rPr>
          <w:rFonts w:ascii="Arial" w:hAnsi="Arial" w:cs="Arial"/>
        </w:rPr>
        <w:t xml:space="preserve">employment </w:t>
      </w:r>
      <w:r w:rsidR="0059331A" w:rsidRPr="006D195F">
        <w:rPr>
          <w:rFonts w:ascii="Arial" w:hAnsi="Arial" w:cs="Arial"/>
        </w:rPr>
        <w:t>status, benefits</w:t>
      </w:r>
      <w:r w:rsidRPr="006D195F">
        <w:rPr>
          <w:rFonts w:ascii="Arial" w:hAnsi="Arial" w:cs="Arial"/>
        </w:rPr>
        <w:t xml:space="preserve">, or work-related training due to </w:t>
      </w:r>
      <w:r w:rsidR="00BE3219">
        <w:rPr>
          <w:rFonts w:ascii="Arial" w:hAnsi="Arial" w:cs="Arial"/>
        </w:rPr>
        <w:t>making</w:t>
      </w:r>
      <w:r w:rsidR="00BE3219" w:rsidRPr="006D195F">
        <w:rPr>
          <w:rFonts w:ascii="Arial" w:hAnsi="Arial" w:cs="Arial"/>
        </w:rPr>
        <w:t xml:space="preserve"> </w:t>
      </w:r>
      <w:r w:rsidRPr="006D195F">
        <w:rPr>
          <w:rFonts w:ascii="Arial" w:hAnsi="Arial" w:cs="Arial"/>
        </w:rPr>
        <w:t xml:space="preserve">a legitimate </w:t>
      </w:r>
      <w:r w:rsidR="00810171">
        <w:rPr>
          <w:rFonts w:ascii="Arial" w:hAnsi="Arial" w:cs="Arial"/>
        </w:rPr>
        <w:t>disclosure</w:t>
      </w:r>
      <w:r w:rsidRPr="006D195F">
        <w:rPr>
          <w:rFonts w:ascii="Arial" w:hAnsi="Arial" w:cs="Arial"/>
        </w:rPr>
        <w:t>. Furthermore,</w:t>
      </w:r>
      <w:r w:rsidR="0070166E" w:rsidRPr="006D195F">
        <w:rPr>
          <w:rFonts w:ascii="Arial" w:hAnsi="Arial" w:cs="Arial"/>
        </w:rPr>
        <w:t xml:space="preserve"> any alleged victimisation</w:t>
      </w:r>
      <w:r w:rsidRPr="006D195F">
        <w:rPr>
          <w:rFonts w:ascii="Arial" w:hAnsi="Arial" w:cs="Arial"/>
        </w:rPr>
        <w:t xml:space="preserve"> of the </w:t>
      </w:r>
      <w:r w:rsidR="00A0045C">
        <w:rPr>
          <w:rFonts w:ascii="Arial" w:hAnsi="Arial" w:cs="Arial"/>
        </w:rPr>
        <w:t>W</w:t>
      </w:r>
      <w:r w:rsidRPr="006D195F">
        <w:rPr>
          <w:rFonts w:ascii="Arial" w:hAnsi="Arial" w:cs="Arial"/>
        </w:rPr>
        <w:t xml:space="preserve">histleblower will be </w:t>
      </w:r>
      <w:r w:rsidR="00D12365">
        <w:rPr>
          <w:rFonts w:ascii="Arial" w:hAnsi="Arial" w:cs="Arial"/>
        </w:rPr>
        <w:t>investigated</w:t>
      </w:r>
      <w:r w:rsidR="00D12365" w:rsidRPr="006D195F">
        <w:rPr>
          <w:rFonts w:ascii="Arial" w:hAnsi="Arial" w:cs="Arial"/>
        </w:rPr>
        <w:t xml:space="preserve"> </w:t>
      </w:r>
      <w:r w:rsidR="0070166E" w:rsidRPr="006D195F">
        <w:rPr>
          <w:rFonts w:ascii="Arial" w:hAnsi="Arial" w:cs="Arial"/>
        </w:rPr>
        <w:t xml:space="preserve">as a </w:t>
      </w:r>
      <w:r w:rsidR="00D12365">
        <w:rPr>
          <w:rFonts w:ascii="Arial" w:hAnsi="Arial" w:cs="Arial"/>
        </w:rPr>
        <w:t xml:space="preserve">potential </w:t>
      </w:r>
      <w:r w:rsidR="0070166E" w:rsidRPr="006D195F">
        <w:rPr>
          <w:rFonts w:ascii="Arial" w:hAnsi="Arial" w:cs="Arial"/>
        </w:rPr>
        <w:t>disciplinary offence in line with the Council`s disciplinary policy.</w:t>
      </w:r>
    </w:p>
    <w:p w14:paraId="41A1F386" w14:textId="26FD1F32" w:rsidR="00B26372" w:rsidRPr="006D195F" w:rsidRDefault="0064756E" w:rsidP="00844AD6">
      <w:pPr>
        <w:pStyle w:val="ListParagraph"/>
        <w:numPr>
          <w:ilvl w:val="1"/>
          <w:numId w:val="1"/>
        </w:numPr>
        <w:ind w:left="1080"/>
        <w:jc w:val="both"/>
        <w:rPr>
          <w:rFonts w:ascii="Arial" w:hAnsi="Arial" w:cs="Arial"/>
        </w:rPr>
      </w:pPr>
      <w:r w:rsidRPr="006D195F">
        <w:rPr>
          <w:rFonts w:ascii="Arial" w:hAnsi="Arial" w:cs="Arial"/>
        </w:rPr>
        <w:t xml:space="preserve">However, </w:t>
      </w:r>
      <w:r w:rsidR="00335B0F" w:rsidRPr="006D195F">
        <w:rPr>
          <w:rFonts w:ascii="Arial" w:hAnsi="Arial" w:cs="Arial"/>
        </w:rPr>
        <w:t xml:space="preserve">the </w:t>
      </w:r>
      <w:r w:rsidR="00A0045C">
        <w:rPr>
          <w:rFonts w:ascii="Arial" w:hAnsi="Arial" w:cs="Arial"/>
        </w:rPr>
        <w:t>W</w:t>
      </w:r>
      <w:r w:rsidR="00335B0F" w:rsidRPr="006D195F">
        <w:rPr>
          <w:rFonts w:ascii="Arial" w:hAnsi="Arial" w:cs="Arial"/>
        </w:rPr>
        <w:t xml:space="preserve">histleblower will not be protected from the </w:t>
      </w:r>
      <w:r w:rsidR="000A1FC2" w:rsidRPr="006D195F">
        <w:rPr>
          <w:rFonts w:ascii="Arial" w:hAnsi="Arial" w:cs="Arial"/>
        </w:rPr>
        <w:t>consequences of making a disclosure if, by doing so, they commit a criminal offence.</w:t>
      </w:r>
    </w:p>
    <w:p w14:paraId="6C39E681" w14:textId="77777777" w:rsidR="007769E2" w:rsidRPr="006D195F" w:rsidRDefault="007769E2" w:rsidP="007769E2">
      <w:pPr>
        <w:pStyle w:val="ListParagraph"/>
        <w:ind w:left="360"/>
        <w:rPr>
          <w:rFonts w:ascii="Arial" w:hAnsi="Arial" w:cs="Arial"/>
          <w:b/>
          <w:bCs/>
        </w:rPr>
      </w:pPr>
    </w:p>
    <w:p w14:paraId="20A8065F" w14:textId="70394188" w:rsidR="00F12FD3" w:rsidRPr="006D195F" w:rsidRDefault="00A17425" w:rsidP="007769E2">
      <w:pPr>
        <w:pStyle w:val="ListParagraph"/>
        <w:numPr>
          <w:ilvl w:val="0"/>
          <w:numId w:val="1"/>
        </w:numPr>
        <w:ind w:left="360"/>
        <w:rPr>
          <w:rFonts w:ascii="Arial" w:hAnsi="Arial" w:cs="Arial"/>
          <w:b/>
          <w:bCs/>
        </w:rPr>
      </w:pPr>
      <w:r w:rsidRPr="006D195F">
        <w:rPr>
          <w:rFonts w:ascii="Arial" w:hAnsi="Arial" w:cs="Arial"/>
          <w:b/>
          <w:bCs/>
        </w:rPr>
        <w:t xml:space="preserve">Investigation of the </w:t>
      </w:r>
      <w:r w:rsidR="009D6BED">
        <w:rPr>
          <w:rFonts w:ascii="Arial" w:hAnsi="Arial" w:cs="Arial"/>
          <w:b/>
          <w:bCs/>
          <w:lang w:val="en-US"/>
        </w:rPr>
        <w:t>D</w:t>
      </w:r>
      <w:r w:rsidR="009D6BED" w:rsidRPr="009D6BED">
        <w:rPr>
          <w:rFonts w:ascii="Arial" w:hAnsi="Arial" w:cs="Arial"/>
          <w:b/>
          <w:bCs/>
          <w:lang w:val="en-US"/>
        </w:rPr>
        <w:t>isclosure</w:t>
      </w:r>
    </w:p>
    <w:p w14:paraId="191EC259" w14:textId="1A69B15B" w:rsidR="00BF3C90" w:rsidRPr="006D195F" w:rsidRDefault="00BF3C90" w:rsidP="007769E2">
      <w:pPr>
        <w:pStyle w:val="ListParagraph"/>
        <w:ind w:left="1080"/>
        <w:rPr>
          <w:rFonts w:ascii="Arial" w:hAnsi="Arial" w:cs="Arial"/>
        </w:rPr>
      </w:pPr>
    </w:p>
    <w:p w14:paraId="7FDB7A40" w14:textId="5F93F6BD" w:rsidR="001011F6" w:rsidRPr="001011F6" w:rsidRDefault="001011F6" w:rsidP="00844AD6">
      <w:pPr>
        <w:pStyle w:val="ListParagraph"/>
        <w:numPr>
          <w:ilvl w:val="1"/>
          <w:numId w:val="1"/>
        </w:numPr>
        <w:ind w:left="1080"/>
        <w:jc w:val="both"/>
        <w:rPr>
          <w:rFonts w:ascii="Arial" w:hAnsi="Arial" w:cs="Arial"/>
        </w:rPr>
      </w:pPr>
      <w:r w:rsidRPr="001011F6">
        <w:rPr>
          <w:rFonts w:ascii="Arial" w:hAnsi="Arial" w:cs="Arial"/>
        </w:rPr>
        <w:t xml:space="preserve">The </w:t>
      </w:r>
      <w:r w:rsidR="00810171">
        <w:rPr>
          <w:rFonts w:ascii="Arial" w:hAnsi="Arial" w:cs="Arial"/>
          <w:lang w:val="en-US"/>
        </w:rPr>
        <w:t>disclosure</w:t>
      </w:r>
      <w:r w:rsidR="00810171" w:rsidRPr="00FA67EA">
        <w:rPr>
          <w:rFonts w:ascii="Arial" w:hAnsi="Arial"/>
          <w:lang w:val="en-US"/>
        </w:rPr>
        <w:t xml:space="preserve"> </w:t>
      </w:r>
      <w:r w:rsidRPr="001011F6">
        <w:rPr>
          <w:rFonts w:ascii="Arial" w:hAnsi="Arial" w:cs="Arial"/>
        </w:rPr>
        <w:t xml:space="preserve">will be investigated, and as part of Council’s investigation process, the </w:t>
      </w:r>
      <w:r w:rsidR="00A0045C">
        <w:rPr>
          <w:rFonts w:ascii="Arial" w:hAnsi="Arial" w:cs="Arial"/>
        </w:rPr>
        <w:t>W</w:t>
      </w:r>
      <w:r w:rsidRPr="001011F6">
        <w:rPr>
          <w:rFonts w:ascii="Arial" w:hAnsi="Arial" w:cs="Arial"/>
        </w:rPr>
        <w:t xml:space="preserve">histleblower will be interviewed and </w:t>
      </w:r>
      <w:r w:rsidR="00D12365" w:rsidRPr="001011F6">
        <w:rPr>
          <w:rFonts w:ascii="Arial" w:hAnsi="Arial" w:cs="Arial"/>
        </w:rPr>
        <w:t>requ</w:t>
      </w:r>
      <w:r w:rsidR="00D12365">
        <w:rPr>
          <w:rFonts w:ascii="Arial" w:hAnsi="Arial" w:cs="Arial"/>
        </w:rPr>
        <w:t>ested</w:t>
      </w:r>
      <w:r w:rsidR="00D12365" w:rsidRPr="001011F6">
        <w:rPr>
          <w:rFonts w:ascii="Arial" w:hAnsi="Arial" w:cs="Arial"/>
        </w:rPr>
        <w:t xml:space="preserve"> </w:t>
      </w:r>
      <w:r w:rsidRPr="001011F6">
        <w:rPr>
          <w:rFonts w:ascii="Arial" w:hAnsi="Arial" w:cs="Arial"/>
        </w:rPr>
        <w:t xml:space="preserve">to submit a written statement detailing the nature and specifics of their report along with the rationale behind it. </w:t>
      </w:r>
    </w:p>
    <w:p w14:paraId="11E97C0D" w14:textId="25E9D4A9" w:rsidR="00911ED1" w:rsidRPr="006D195F" w:rsidRDefault="00911ED1" w:rsidP="00705FA0">
      <w:pPr>
        <w:pStyle w:val="ListParagraph"/>
        <w:numPr>
          <w:ilvl w:val="1"/>
          <w:numId w:val="1"/>
        </w:numPr>
        <w:ind w:left="1080"/>
        <w:jc w:val="both"/>
        <w:rPr>
          <w:rFonts w:ascii="Arial" w:hAnsi="Arial" w:cs="Arial"/>
        </w:rPr>
      </w:pPr>
      <w:r w:rsidRPr="006D195F">
        <w:rPr>
          <w:rFonts w:ascii="Arial" w:hAnsi="Arial" w:cs="Arial"/>
        </w:rPr>
        <w:lastRenderedPageBreak/>
        <w:t xml:space="preserve">This </w:t>
      </w:r>
      <w:r w:rsidR="00903CF8" w:rsidRPr="006D195F">
        <w:rPr>
          <w:rFonts w:ascii="Arial" w:hAnsi="Arial" w:cs="Arial"/>
        </w:rPr>
        <w:t>investigation may</w:t>
      </w:r>
      <w:r w:rsidRPr="006D195F">
        <w:rPr>
          <w:rFonts w:ascii="Arial" w:hAnsi="Arial" w:cs="Arial"/>
        </w:rPr>
        <w:t xml:space="preserve"> involve </w:t>
      </w:r>
      <w:r w:rsidR="005641C2" w:rsidRPr="006D195F">
        <w:rPr>
          <w:rFonts w:ascii="Arial" w:hAnsi="Arial" w:cs="Arial"/>
        </w:rPr>
        <w:t>a formal review</w:t>
      </w:r>
      <w:r w:rsidR="001708F9" w:rsidRPr="006D195F">
        <w:rPr>
          <w:rFonts w:ascii="Arial" w:hAnsi="Arial" w:cs="Arial"/>
        </w:rPr>
        <w:t xml:space="preserve"> of internal processes</w:t>
      </w:r>
      <w:r w:rsidR="005641C2" w:rsidRPr="006D195F">
        <w:rPr>
          <w:rFonts w:ascii="Arial" w:hAnsi="Arial" w:cs="Arial"/>
        </w:rPr>
        <w:t xml:space="preserve"> or a more formal investigatio</w:t>
      </w:r>
      <w:r w:rsidRPr="006D195F">
        <w:rPr>
          <w:rFonts w:ascii="Arial" w:hAnsi="Arial" w:cs="Arial"/>
        </w:rPr>
        <w:t>n</w:t>
      </w:r>
      <w:r w:rsidR="001708F9" w:rsidRPr="006D195F">
        <w:rPr>
          <w:rFonts w:ascii="Arial" w:hAnsi="Arial" w:cs="Arial"/>
        </w:rPr>
        <w:t>.</w:t>
      </w:r>
    </w:p>
    <w:p w14:paraId="6F70BD21" w14:textId="6082BC24" w:rsidR="00F12FD3" w:rsidRPr="006D195F" w:rsidRDefault="002200AE" w:rsidP="00705FA0">
      <w:pPr>
        <w:pStyle w:val="ListParagraph"/>
        <w:numPr>
          <w:ilvl w:val="1"/>
          <w:numId w:val="1"/>
        </w:numPr>
        <w:ind w:left="1080"/>
        <w:jc w:val="both"/>
        <w:rPr>
          <w:rFonts w:ascii="Arial" w:hAnsi="Arial" w:cs="Arial"/>
        </w:rPr>
      </w:pPr>
      <w:r w:rsidRPr="006D195F">
        <w:rPr>
          <w:rFonts w:ascii="Arial" w:hAnsi="Arial" w:cs="Arial"/>
        </w:rPr>
        <w:t xml:space="preserve">The HR &amp; OD Manager will contact the </w:t>
      </w:r>
      <w:r w:rsidR="00D12365">
        <w:rPr>
          <w:rFonts w:ascii="Arial" w:hAnsi="Arial" w:cs="Arial"/>
        </w:rPr>
        <w:t>Whistleblower</w:t>
      </w:r>
      <w:r w:rsidR="00D12365" w:rsidRPr="006D195F">
        <w:rPr>
          <w:rFonts w:ascii="Arial" w:hAnsi="Arial" w:cs="Arial"/>
        </w:rPr>
        <w:t xml:space="preserve"> </w:t>
      </w:r>
      <w:r w:rsidRPr="006D195F">
        <w:rPr>
          <w:rFonts w:ascii="Arial" w:hAnsi="Arial" w:cs="Arial"/>
        </w:rPr>
        <w:t xml:space="preserve">and remain the point of contact throughout the process. In their absence, the Deputy Town Clerk will </w:t>
      </w:r>
      <w:r w:rsidR="00401294" w:rsidRPr="006D195F">
        <w:rPr>
          <w:rFonts w:ascii="Arial" w:hAnsi="Arial" w:cs="Arial"/>
        </w:rPr>
        <w:t>manage</w:t>
      </w:r>
      <w:r w:rsidRPr="006D195F">
        <w:rPr>
          <w:rFonts w:ascii="Arial" w:hAnsi="Arial" w:cs="Arial"/>
        </w:rPr>
        <w:t xml:space="preserve"> the initial investigation.</w:t>
      </w:r>
    </w:p>
    <w:p w14:paraId="2F9D2940" w14:textId="6B88F294" w:rsidR="00BE6898" w:rsidRPr="00FA67EA" w:rsidRDefault="00EE63CB" w:rsidP="00705FA0">
      <w:pPr>
        <w:pStyle w:val="ListParagraph"/>
        <w:numPr>
          <w:ilvl w:val="1"/>
          <w:numId w:val="1"/>
        </w:numPr>
        <w:ind w:left="1080"/>
        <w:jc w:val="both"/>
        <w:rPr>
          <w:rFonts w:ascii="Arial" w:hAnsi="Arial"/>
          <w:lang w:val="en-US"/>
        </w:rPr>
      </w:pPr>
      <w:r w:rsidRPr="006D195F">
        <w:rPr>
          <w:rFonts w:ascii="Arial" w:hAnsi="Arial" w:cs="Arial"/>
        </w:rPr>
        <w:t xml:space="preserve">The </w:t>
      </w:r>
      <w:r w:rsidR="00D12365">
        <w:rPr>
          <w:rFonts w:ascii="Arial" w:hAnsi="Arial" w:cs="Arial"/>
        </w:rPr>
        <w:t>W</w:t>
      </w:r>
      <w:r w:rsidRPr="006D195F">
        <w:rPr>
          <w:rFonts w:ascii="Arial" w:hAnsi="Arial" w:cs="Arial"/>
        </w:rPr>
        <w:t xml:space="preserve">histleblower will not be penalised for </w:t>
      </w:r>
      <w:r w:rsidR="00BE3219">
        <w:rPr>
          <w:rFonts w:ascii="Arial" w:hAnsi="Arial" w:cs="Arial"/>
        </w:rPr>
        <w:t>making</w:t>
      </w:r>
      <w:r w:rsidRPr="006D195F">
        <w:rPr>
          <w:rFonts w:ascii="Arial" w:hAnsi="Arial" w:cs="Arial"/>
        </w:rPr>
        <w:t xml:space="preserve"> a disclosure even if it is not </w:t>
      </w:r>
      <w:r w:rsidR="009944A1" w:rsidRPr="006D195F">
        <w:rPr>
          <w:rFonts w:ascii="Arial" w:hAnsi="Arial" w:cs="Arial"/>
        </w:rPr>
        <w:t>upheld</w:t>
      </w:r>
      <w:r w:rsidR="009944A1">
        <w:rPr>
          <w:rFonts w:ascii="Arial" w:hAnsi="Arial" w:cs="Arial"/>
        </w:rPr>
        <w:t xml:space="preserve"> unless</w:t>
      </w:r>
      <w:r w:rsidRPr="006D195F">
        <w:rPr>
          <w:rFonts w:ascii="Arial" w:hAnsi="Arial" w:cs="Arial"/>
        </w:rPr>
        <w:t xml:space="preserve"> the complaint was </w:t>
      </w:r>
      <w:r w:rsidR="000F7DA5">
        <w:rPr>
          <w:rFonts w:ascii="Arial" w:hAnsi="Arial" w:cs="Arial"/>
        </w:rPr>
        <w:t xml:space="preserve">known to be </w:t>
      </w:r>
      <w:r w:rsidRPr="006D195F">
        <w:rPr>
          <w:rFonts w:ascii="Arial" w:hAnsi="Arial" w:cs="Arial"/>
        </w:rPr>
        <w:t>untrue and</w:t>
      </w:r>
      <w:r w:rsidR="005D1A03">
        <w:rPr>
          <w:rFonts w:ascii="Arial" w:hAnsi="Arial" w:cs="Arial"/>
        </w:rPr>
        <w:t>/or</w:t>
      </w:r>
      <w:r w:rsidRPr="006D195F">
        <w:rPr>
          <w:rFonts w:ascii="Arial" w:hAnsi="Arial" w:cs="Arial"/>
        </w:rPr>
        <w:t xml:space="preserve"> made </w:t>
      </w:r>
      <w:r w:rsidR="00162466" w:rsidRPr="006D195F">
        <w:rPr>
          <w:rFonts w:ascii="Arial" w:hAnsi="Arial" w:cs="Arial"/>
        </w:rPr>
        <w:t>with</w:t>
      </w:r>
      <w:r w:rsidR="001F581E" w:rsidRPr="006D195F">
        <w:rPr>
          <w:rFonts w:ascii="Arial" w:hAnsi="Arial" w:cs="Arial"/>
        </w:rPr>
        <w:t xml:space="preserve"> malicious </w:t>
      </w:r>
      <w:r w:rsidR="000F0D4E" w:rsidRPr="006D195F">
        <w:rPr>
          <w:rFonts w:ascii="Arial" w:hAnsi="Arial" w:cs="Arial"/>
        </w:rPr>
        <w:t>intent</w:t>
      </w:r>
      <w:r w:rsidR="00401294" w:rsidRPr="006D195F">
        <w:rPr>
          <w:rFonts w:ascii="Arial" w:hAnsi="Arial" w:cs="Arial"/>
        </w:rPr>
        <w:t>.</w:t>
      </w:r>
      <w:r w:rsidR="00BE6898" w:rsidRPr="00BE6898">
        <w:rPr>
          <w:rFonts w:ascii="Arial" w:hAnsi="Arial" w:cs="Arial"/>
          <w:lang w:val="en-US"/>
        </w:rPr>
        <w:t xml:space="preserve"> </w:t>
      </w:r>
      <w:r w:rsidR="00BE6898">
        <w:rPr>
          <w:rFonts w:ascii="Arial" w:hAnsi="Arial" w:cs="Arial"/>
          <w:lang w:val="en-US"/>
        </w:rPr>
        <w:t xml:space="preserve">Any intentionally malicious disclosures will be subject to a full investigation in line with </w:t>
      </w:r>
      <w:r w:rsidR="00BE3219">
        <w:rPr>
          <w:rFonts w:ascii="Arial" w:hAnsi="Arial" w:cs="Arial"/>
          <w:lang w:val="en-US"/>
        </w:rPr>
        <w:t xml:space="preserve">the Council’s </w:t>
      </w:r>
      <w:r w:rsidR="00BE6898">
        <w:rPr>
          <w:rFonts w:ascii="Arial" w:hAnsi="Arial" w:cs="Arial"/>
          <w:lang w:val="en-US"/>
        </w:rPr>
        <w:t>Disciplinary Policy and may result in disciplinary action being taken.</w:t>
      </w:r>
    </w:p>
    <w:p w14:paraId="4C7BB00D" w14:textId="5560EBAD" w:rsidR="007E0920" w:rsidRPr="00B679AA" w:rsidRDefault="007E0920" w:rsidP="00705FA0">
      <w:pPr>
        <w:pStyle w:val="ListParagraph"/>
        <w:numPr>
          <w:ilvl w:val="1"/>
          <w:numId w:val="1"/>
        </w:numPr>
        <w:ind w:left="1080"/>
        <w:jc w:val="both"/>
        <w:rPr>
          <w:rFonts w:ascii="Arial" w:hAnsi="Arial" w:cs="Arial"/>
          <w:lang w:val="en-US"/>
        </w:rPr>
      </w:pPr>
      <w:r w:rsidRPr="007E0920">
        <w:rPr>
          <w:rFonts w:ascii="Arial" w:hAnsi="Arial" w:cs="Arial"/>
          <w:lang w:val="en-US"/>
        </w:rPr>
        <w:t xml:space="preserve">The Council may, in certain circumstances, </w:t>
      </w:r>
      <w:r w:rsidRPr="007E0920">
        <w:rPr>
          <w:rStyle w:val="cf01"/>
          <w:rFonts w:ascii="Arial" w:hAnsi="Arial" w:cs="Arial"/>
          <w:sz w:val="24"/>
          <w:szCs w:val="24"/>
        </w:rPr>
        <w:t>need to appoint an external investigator with relevant knowledge and understanding to complete the investigation process.</w:t>
      </w:r>
      <w:r w:rsidRPr="007E0920">
        <w:rPr>
          <w:rFonts w:ascii="Arial" w:hAnsi="Arial" w:cs="Arial"/>
          <w:lang w:val="en-US"/>
        </w:rPr>
        <w:t xml:space="preserve"> </w:t>
      </w:r>
      <w:r w:rsidRPr="007E0920">
        <w:rPr>
          <w:rFonts w:ascii="Arial" w:hAnsi="Arial" w:cs="Arial"/>
        </w:rPr>
        <w:t>The investigator (or investigators) may make recommendations for changes to minimise the risk of future wrongdoing. Therefore, the appointed investigators will undergo a thorough investigation, with possible outcomes being one or more of the following:</w:t>
      </w:r>
    </w:p>
    <w:p w14:paraId="2A97E07A" w14:textId="77777777" w:rsidR="00B679AA" w:rsidRPr="00B679AA" w:rsidRDefault="00B679AA" w:rsidP="00705FA0">
      <w:pPr>
        <w:pStyle w:val="ListParagraph"/>
        <w:numPr>
          <w:ilvl w:val="0"/>
          <w:numId w:val="15"/>
        </w:numPr>
        <w:ind w:left="1560" w:hanging="426"/>
        <w:jc w:val="both"/>
        <w:rPr>
          <w:rFonts w:ascii="Arial" w:hAnsi="Arial" w:cs="Arial"/>
          <w:lang w:val="en-US"/>
        </w:rPr>
      </w:pPr>
      <w:r w:rsidRPr="00B679AA">
        <w:rPr>
          <w:rFonts w:ascii="Arial" w:hAnsi="Arial" w:cs="Arial"/>
          <w:lang w:val="en-US"/>
        </w:rPr>
        <w:t>Referral to the police,</w:t>
      </w:r>
    </w:p>
    <w:p w14:paraId="1F8B73C7" w14:textId="2F00F68C" w:rsidR="00B679AA" w:rsidRPr="00B679AA" w:rsidRDefault="00B679AA" w:rsidP="00705FA0">
      <w:pPr>
        <w:pStyle w:val="ListParagraph"/>
        <w:numPr>
          <w:ilvl w:val="0"/>
          <w:numId w:val="15"/>
        </w:numPr>
        <w:ind w:left="1560" w:hanging="426"/>
        <w:jc w:val="both"/>
        <w:rPr>
          <w:rFonts w:ascii="Arial" w:hAnsi="Arial" w:cs="Arial"/>
          <w:lang w:val="en-US"/>
        </w:rPr>
      </w:pPr>
      <w:r w:rsidRPr="00B679AA">
        <w:rPr>
          <w:rFonts w:ascii="Arial" w:hAnsi="Arial" w:cs="Arial"/>
          <w:lang w:val="en-US"/>
        </w:rPr>
        <w:t>Referral to an external auditor,</w:t>
      </w:r>
    </w:p>
    <w:p w14:paraId="43E54966" w14:textId="26D60B10" w:rsidR="00B679AA" w:rsidRPr="00B679AA" w:rsidRDefault="00B679AA" w:rsidP="00705FA0">
      <w:pPr>
        <w:pStyle w:val="ListParagraph"/>
        <w:numPr>
          <w:ilvl w:val="0"/>
          <w:numId w:val="15"/>
        </w:numPr>
        <w:ind w:left="1560" w:hanging="426"/>
        <w:jc w:val="both"/>
        <w:rPr>
          <w:rFonts w:ascii="Arial" w:hAnsi="Arial" w:cs="Arial"/>
          <w:lang w:val="en-US"/>
        </w:rPr>
      </w:pPr>
      <w:r w:rsidRPr="00B679AA">
        <w:rPr>
          <w:rFonts w:ascii="Arial" w:hAnsi="Arial" w:cs="Arial"/>
          <w:lang w:val="en-US"/>
        </w:rPr>
        <w:t>Referral to a disciplinary process, or,</w:t>
      </w:r>
    </w:p>
    <w:p w14:paraId="4E3D990F" w14:textId="77777777" w:rsidR="00B679AA" w:rsidRPr="00B679AA" w:rsidRDefault="00B679AA" w:rsidP="00705FA0">
      <w:pPr>
        <w:pStyle w:val="ListParagraph"/>
        <w:numPr>
          <w:ilvl w:val="0"/>
          <w:numId w:val="15"/>
        </w:numPr>
        <w:ind w:left="1560" w:hanging="426"/>
        <w:jc w:val="both"/>
        <w:rPr>
          <w:rFonts w:ascii="Arial" w:hAnsi="Arial"/>
        </w:rPr>
      </w:pPr>
      <w:r w:rsidRPr="00B679AA">
        <w:rPr>
          <w:rFonts w:ascii="Arial" w:hAnsi="Arial"/>
        </w:rPr>
        <w:t>No action to be taken depending on the outcome of the full investigation.</w:t>
      </w:r>
    </w:p>
    <w:p w14:paraId="4225BF4E" w14:textId="1CC93DCF" w:rsidR="00B679AA" w:rsidRDefault="00B679AA" w:rsidP="00705FA0">
      <w:pPr>
        <w:pStyle w:val="ListParagraph"/>
        <w:numPr>
          <w:ilvl w:val="1"/>
          <w:numId w:val="1"/>
        </w:numPr>
        <w:ind w:left="1080"/>
        <w:jc w:val="both"/>
        <w:rPr>
          <w:rFonts w:ascii="Arial" w:hAnsi="Arial" w:cs="Arial"/>
          <w:lang w:val="en-US"/>
        </w:rPr>
      </w:pPr>
      <w:r>
        <w:rPr>
          <w:rFonts w:ascii="Arial" w:hAnsi="Arial" w:cs="Arial"/>
          <w:lang w:val="en-US"/>
        </w:rPr>
        <w:t xml:space="preserve">The </w:t>
      </w:r>
      <w:r w:rsidRPr="00B679AA">
        <w:rPr>
          <w:rFonts w:ascii="Arial" w:hAnsi="Arial" w:cs="Arial"/>
          <w:lang w:val="en-US"/>
        </w:rPr>
        <w:t>Council may not be able to disclose specific actions taken during the investigation to ensure that it does not violate its obligations to maintain    confidentiality regarding other individuals during the implementation of any internal procedure.</w:t>
      </w:r>
    </w:p>
    <w:p w14:paraId="17724670" w14:textId="1BB2F9D1" w:rsidR="0021520A" w:rsidRPr="007E0920" w:rsidRDefault="0021520A" w:rsidP="00705FA0">
      <w:pPr>
        <w:pStyle w:val="ListParagraph"/>
        <w:numPr>
          <w:ilvl w:val="1"/>
          <w:numId w:val="1"/>
        </w:numPr>
        <w:ind w:left="1080"/>
        <w:jc w:val="both"/>
        <w:rPr>
          <w:rFonts w:ascii="Arial" w:hAnsi="Arial" w:cs="Arial"/>
          <w:lang w:val="en-US"/>
        </w:rPr>
      </w:pPr>
      <w:r>
        <w:rPr>
          <w:rFonts w:ascii="Arial" w:hAnsi="Arial" w:cs="Arial"/>
          <w:lang w:val="en-US"/>
        </w:rPr>
        <w:t xml:space="preserve">Below is the </w:t>
      </w:r>
      <w:r w:rsidRPr="00B679AA">
        <w:rPr>
          <w:rFonts w:ascii="Arial" w:hAnsi="Arial" w:cs="Arial"/>
          <w:lang w:val="en-US"/>
        </w:rPr>
        <w:t>hierarchical table for the whistleblowing process.</w:t>
      </w:r>
    </w:p>
    <w:tbl>
      <w:tblPr>
        <w:tblStyle w:val="TableGrid"/>
        <w:tblpPr w:leftFromText="180" w:rightFromText="180" w:vertAnchor="text" w:horzAnchor="margin" w:tblpXSpec="center" w:tblpY="230"/>
        <w:tblW w:w="0" w:type="auto"/>
        <w:jc w:val="center"/>
        <w:tblLayout w:type="fixed"/>
        <w:tblLook w:val="04A0" w:firstRow="1" w:lastRow="0" w:firstColumn="1" w:lastColumn="0" w:noHBand="0" w:noVBand="1"/>
      </w:tblPr>
      <w:tblGrid>
        <w:gridCol w:w="2254"/>
        <w:gridCol w:w="2136"/>
        <w:gridCol w:w="2126"/>
        <w:gridCol w:w="2126"/>
      </w:tblGrid>
      <w:tr w:rsidR="00EF7A38" w:rsidRPr="006D195F" w14:paraId="767567EA" w14:textId="77777777" w:rsidTr="00B679AA">
        <w:trPr>
          <w:trHeight w:val="300"/>
          <w:tblHeader/>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0A42C04E" w14:textId="7D1A02D7" w:rsidR="00EF7A38" w:rsidRPr="006D195F" w:rsidRDefault="00705FA0" w:rsidP="007769E2">
            <w:pPr>
              <w:rPr>
                <w:rFonts w:ascii="Arial" w:eastAsia="Arial" w:hAnsi="Arial" w:cs="Arial"/>
                <w:b/>
                <w:bCs/>
              </w:rPr>
            </w:pPr>
            <w:r>
              <w:rPr>
                <w:rFonts w:ascii="Arial" w:eastAsia="Arial" w:hAnsi="Arial" w:cs="Arial"/>
                <w:b/>
                <w:bCs/>
              </w:rPr>
              <w:t>Di</w:t>
            </w:r>
            <w:r w:rsidR="0021520A">
              <w:rPr>
                <w:rFonts w:ascii="Arial" w:eastAsia="Arial" w:hAnsi="Arial" w:cs="Arial"/>
                <w:b/>
                <w:bCs/>
              </w:rPr>
              <w:t>s</w:t>
            </w:r>
            <w:r w:rsidR="000776D2">
              <w:rPr>
                <w:rFonts w:ascii="Arial" w:eastAsia="Arial" w:hAnsi="Arial" w:cs="Arial"/>
                <w:b/>
                <w:bCs/>
              </w:rPr>
              <w:t>cl</w:t>
            </w:r>
            <w:r>
              <w:rPr>
                <w:rFonts w:ascii="Arial" w:eastAsia="Arial" w:hAnsi="Arial" w:cs="Arial"/>
                <w:b/>
                <w:bCs/>
              </w:rPr>
              <w:t>osures</w:t>
            </w:r>
            <w:r w:rsidR="00EF7A38" w:rsidRPr="006D195F">
              <w:rPr>
                <w:rFonts w:ascii="Arial" w:eastAsia="Arial" w:hAnsi="Arial" w:cs="Arial"/>
                <w:b/>
                <w:bCs/>
              </w:rPr>
              <w:t xml:space="preserve"> Relating To:</w:t>
            </w:r>
          </w:p>
          <w:p w14:paraId="3DD82E01" w14:textId="77777777" w:rsidR="00EF7A38" w:rsidRPr="006D195F" w:rsidRDefault="00EF7A38" w:rsidP="007769E2">
            <w:pPr>
              <w:rPr>
                <w:rFonts w:ascii="Arial" w:eastAsia="Arial" w:hAnsi="Arial" w:cs="Arial"/>
                <w:b/>
                <w:bCs/>
              </w:rPr>
            </w:pPr>
            <w:r w:rsidRPr="006D195F">
              <w:rPr>
                <w:rFonts w:ascii="Arial" w:eastAsia="Arial" w:hAnsi="Arial" w:cs="Arial"/>
                <w:b/>
                <w:bCs/>
              </w:rPr>
              <w:t xml:space="preserve"> </w:t>
            </w: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2969A2A6" w14:textId="77777777" w:rsidR="00EF7A38" w:rsidRDefault="00EF7A38" w:rsidP="007769E2">
            <w:pPr>
              <w:rPr>
                <w:rFonts w:ascii="Arial" w:eastAsia="Arial" w:hAnsi="Arial" w:cs="Arial"/>
                <w:b/>
                <w:bCs/>
              </w:rPr>
            </w:pPr>
            <w:r w:rsidRPr="006D195F">
              <w:rPr>
                <w:rFonts w:ascii="Arial" w:eastAsia="Arial" w:hAnsi="Arial" w:cs="Arial"/>
                <w:b/>
                <w:bCs/>
              </w:rPr>
              <w:t xml:space="preserve">Stage 1 </w:t>
            </w:r>
            <w:r>
              <w:rPr>
                <w:rFonts w:ascii="Arial" w:eastAsia="Arial" w:hAnsi="Arial" w:cs="Arial"/>
                <w:b/>
                <w:bCs/>
              </w:rPr>
              <w:t>–</w:t>
            </w:r>
            <w:r w:rsidRPr="006D195F">
              <w:rPr>
                <w:rFonts w:ascii="Arial" w:eastAsia="Arial" w:hAnsi="Arial" w:cs="Arial"/>
                <w:b/>
                <w:bCs/>
              </w:rPr>
              <w:t xml:space="preserve"> </w:t>
            </w:r>
          </w:p>
          <w:p w14:paraId="54917C51" w14:textId="77777777" w:rsidR="00EF7A38" w:rsidRPr="006D195F" w:rsidRDefault="00EF7A38" w:rsidP="007769E2">
            <w:pPr>
              <w:rPr>
                <w:rFonts w:ascii="Arial" w:eastAsia="Arial" w:hAnsi="Arial" w:cs="Arial"/>
                <w:b/>
                <w:bCs/>
              </w:rPr>
            </w:pPr>
            <w:r w:rsidRPr="006D195F">
              <w:rPr>
                <w:rFonts w:ascii="Arial" w:eastAsia="Arial" w:hAnsi="Arial" w:cs="Arial"/>
                <w:b/>
                <w:bCs/>
              </w:rPr>
              <w:t>Send To:</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6C5B0A3D" w14:textId="77777777" w:rsidR="00EF7A38" w:rsidRPr="006D195F" w:rsidRDefault="00EF7A38" w:rsidP="007769E2">
            <w:pPr>
              <w:rPr>
                <w:rFonts w:ascii="Arial" w:eastAsia="Arial" w:hAnsi="Arial" w:cs="Arial"/>
                <w:b/>
                <w:bCs/>
              </w:rPr>
            </w:pPr>
            <w:r w:rsidRPr="006D195F">
              <w:rPr>
                <w:rFonts w:ascii="Arial" w:eastAsia="Arial" w:hAnsi="Arial" w:cs="Arial"/>
                <w:b/>
                <w:bCs/>
              </w:rPr>
              <w:t xml:space="preserve">Stage 1 - </w:t>
            </w:r>
            <w:r>
              <w:rPr>
                <w:rFonts w:ascii="Arial" w:eastAsia="Arial" w:hAnsi="Arial" w:cs="Arial"/>
                <w:b/>
                <w:bCs/>
              </w:rPr>
              <w:t>I</w:t>
            </w:r>
            <w:r w:rsidRPr="006D195F">
              <w:rPr>
                <w:rFonts w:ascii="Arial" w:eastAsia="Arial" w:hAnsi="Arial" w:cs="Arial"/>
                <w:b/>
                <w:bCs/>
              </w:rPr>
              <w:t>nvestigating Officer Options:</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BA4A5B1" w14:textId="77777777" w:rsidR="00EF7A38" w:rsidRPr="006D195F" w:rsidRDefault="00EF7A38" w:rsidP="007769E2">
            <w:pPr>
              <w:rPr>
                <w:rFonts w:ascii="Arial" w:eastAsia="Arial" w:hAnsi="Arial" w:cs="Arial"/>
                <w:b/>
                <w:bCs/>
              </w:rPr>
            </w:pPr>
            <w:r w:rsidRPr="006D195F">
              <w:rPr>
                <w:rFonts w:ascii="Arial" w:eastAsia="Arial" w:hAnsi="Arial" w:cs="Arial"/>
                <w:b/>
                <w:bCs/>
              </w:rPr>
              <w:t xml:space="preserve">Stage 2 – Escalate </w:t>
            </w:r>
            <w:r>
              <w:rPr>
                <w:rFonts w:ascii="Arial" w:eastAsia="Arial" w:hAnsi="Arial" w:cs="Arial"/>
                <w:b/>
                <w:bCs/>
              </w:rPr>
              <w:t>T</w:t>
            </w:r>
            <w:r w:rsidRPr="006D195F">
              <w:rPr>
                <w:rFonts w:ascii="Arial" w:eastAsia="Arial" w:hAnsi="Arial" w:cs="Arial"/>
                <w:b/>
                <w:bCs/>
              </w:rPr>
              <w:t>o:</w:t>
            </w:r>
          </w:p>
        </w:tc>
      </w:tr>
      <w:tr w:rsidR="00EF7A38" w:rsidRPr="006D195F" w14:paraId="04A589F4" w14:textId="77777777" w:rsidTr="00B679AA">
        <w:trPr>
          <w:trHeight w:val="340"/>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11207C83" w14:textId="77777777" w:rsidR="00EF7A38" w:rsidRDefault="00EF7A38" w:rsidP="007769E2">
            <w:pPr>
              <w:rPr>
                <w:rFonts w:ascii="Arial" w:eastAsia="Arial" w:hAnsi="Arial" w:cs="Arial"/>
              </w:rPr>
            </w:pPr>
            <w:r w:rsidRPr="006D195F">
              <w:rPr>
                <w:rFonts w:ascii="Arial" w:eastAsia="Arial" w:hAnsi="Arial" w:cs="Arial"/>
              </w:rPr>
              <w:t>Town Clerk</w:t>
            </w:r>
          </w:p>
          <w:p w14:paraId="265574D9" w14:textId="77777777" w:rsidR="00EF7A38" w:rsidRPr="006D195F" w:rsidRDefault="00EF7A38" w:rsidP="007769E2">
            <w:pPr>
              <w:rPr>
                <w:rFonts w:ascii="Arial" w:eastAsia="Arial" w:hAnsi="Arial" w:cs="Arial"/>
              </w:rPr>
            </w:pP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377078B5" w14:textId="77777777" w:rsidR="00EF7A38" w:rsidRPr="006D195F" w:rsidRDefault="00EF7A38" w:rsidP="007769E2">
            <w:pPr>
              <w:rPr>
                <w:rFonts w:ascii="Arial" w:eastAsia="Arial" w:hAnsi="Arial" w:cs="Arial"/>
              </w:rPr>
            </w:pPr>
            <w:r w:rsidRPr="006D195F">
              <w:rPr>
                <w:rFonts w:ascii="Arial" w:eastAsia="Arial" w:hAnsi="Arial" w:cs="Arial"/>
              </w:rPr>
              <w:t xml:space="preserve">Your line manager </w:t>
            </w:r>
          </w:p>
          <w:p w14:paraId="70D3835B" w14:textId="77777777" w:rsidR="00EF7A38" w:rsidRPr="006D195F" w:rsidRDefault="00EF7A38" w:rsidP="007769E2">
            <w:pPr>
              <w:rPr>
                <w:rFonts w:ascii="Arial" w:eastAsia="Arial" w:hAnsi="Arial" w:cs="Arial"/>
              </w:rPr>
            </w:pPr>
            <w:r w:rsidRPr="006D195F">
              <w:rPr>
                <w:rFonts w:ascii="Arial" w:eastAsia="Arial" w:hAnsi="Arial" w:cs="Arial"/>
              </w:rPr>
              <w:t xml:space="preserve">OR </w:t>
            </w:r>
          </w:p>
          <w:p w14:paraId="7D631E76" w14:textId="77777777" w:rsidR="00EF7A38" w:rsidRPr="006D195F" w:rsidRDefault="00EF7A38" w:rsidP="007769E2">
            <w:pPr>
              <w:rPr>
                <w:rFonts w:ascii="Arial" w:eastAsia="Arial" w:hAnsi="Arial" w:cs="Arial"/>
              </w:rPr>
            </w:pPr>
            <w:r w:rsidRPr="006D195F">
              <w:rPr>
                <w:rFonts w:ascii="Arial" w:eastAsia="Arial" w:hAnsi="Arial" w:cs="Arial"/>
              </w:rPr>
              <w:t>HR &amp; OD Manager</w:t>
            </w:r>
          </w:p>
          <w:p w14:paraId="5E947DFD"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01B24D1F" w14:textId="77777777" w:rsidR="00EF7A38" w:rsidRDefault="00EF7A38" w:rsidP="007769E2">
            <w:pPr>
              <w:rPr>
                <w:rFonts w:ascii="Arial" w:eastAsia="Arial" w:hAnsi="Arial" w:cs="Arial"/>
              </w:rPr>
            </w:pPr>
            <w:r w:rsidRPr="006D195F">
              <w:rPr>
                <w:rFonts w:ascii="Arial" w:eastAsia="Arial" w:hAnsi="Arial" w:cs="Arial"/>
              </w:rPr>
              <w:t xml:space="preserve">Deputy Town Clerk </w:t>
            </w:r>
          </w:p>
          <w:p w14:paraId="30455B8E" w14:textId="77777777" w:rsidR="00EF7A38" w:rsidRPr="006D195F" w:rsidRDefault="00EF7A38" w:rsidP="007769E2">
            <w:pPr>
              <w:rPr>
                <w:rFonts w:ascii="Arial" w:eastAsia="Arial" w:hAnsi="Arial" w:cs="Arial"/>
              </w:rPr>
            </w:pPr>
            <w:r w:rsidRPr="006D195F">
              <w:rPr>
                <w:rFonts w:ascii="Arial" w:eastAsia="Arial" w:hAnsi="Arial" w:cs="Arial"/>
              </w:rPr>
              <w:t>(supported by Chair of Disciplinary &amp; Grievance Panel)</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6FD62064" w14:textId="77777777" w:rsidR="00EF7A38" w:rsidRPr="006D195F" w:rsidRDefault="00EF7A38" w:rsidP="007769E2">
            <w:pPr>
              <w:rPr>
                <w:rFonts w:ascii="Arial" w:eastAsia="Arial" w:hAnsi="Arial" w:cs="Arial"/>
              </w:rPr>
            </w:pPr>
            <w:r>
              <w:rPr>
                <w:rFonts w:ascii="Arial" w:eastAsia="Arial" w:hAnsi="Arial" w:cs="Arial"/>
              </w:rPr>
              <w:t>Chair of CCMG</w:t>
            </w:r>
            <w:r w:rsidRPr="006D195F">
              <w:rPr>
                <w:rFonts w:ascii="Arial" w:eastAsia="Arial" w:hAnsi="Arial" w:cs="Arial"/>
              </w:rPr>
              <w:t xml:space="preserve"> &amp; Chair of Personnel</w:t>
            </w:r>
          </w:p>
        </w:tc>
      </w:tr>
      <w:tr w:rsidR="00EF7A38" w:rsidRPr="006D195F" w14:paraId="2A9E0518" w14:textId="77777777" w:rsidTr="00B679AA">
        <w:trPr>
          <w:trHeight w:val="340"/>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5DA9FF39" w14:textId="77777777" w:rsidR="00EF7A38" w:rsidRPr="006D195F" w:rsidRDefault="00EF7A38" w:rsidP="007769E2">
            <w:pPr>
              <w:rPr>
                <w:rFonts w:ascii="Arial" w:eastAsia="Arial" w:hAnsi="Arial" w:cs="Arial"/>
              </w:rPr>
            </w:pPr>
            <w:r w:rsidRPr="006D195F">
              <w:rPr>
                <w:rFonts w:ascii="Arial" w:eastAsia="Arial" w:hAnsi="Arial" w:cs="Arial"/>
              </w:rPr>
              <w:t>Deputy Town Clerk</w:t>
            </w: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5DB126A4" w14:textId="77777777" w:rsidR="00EF7A38" w:rsidRPr="006D195F" w:rsidRDefault="00EF7A38" w:rsidP="007769E2">
            <w:pPr>
              <w:rPr>
                <w:rFonts w:ascii="Arial" w:eastAsia="Arial" w:hAnsi="Arial" w:cs="Arial"/>
              </w:rPr>
            </w:pPr>
            <w:r w:rsidRPr="006D195F">
              <w:rPr>
                <w:rFonts w:ascii="Arial" w:eastAsia="Arial" w:hAnsi="Arial" w:cs="Arial"/>
              </w:rPr>
              <w:t xml:space="preserve">Your line manager </w:t>
            </w:r>
          </w:p>
          <w:p w14:paraId="702441DC" w14:textId="77777777" w:rsidR="00EF7A38" w:rsidRPr="006D195F" w:rsidRDefault="00EF7A38" w:rsidP="007769E2">
            <w:pPr>
              <w:rPr>
                <w:rFonts w:ascii="Arial" w:eastAsia="Arial" w:hAnsi="Arial" w:cs="Arial"/>
              </w:rPr>
            </w:pPr>
            <w:r w:rsidRPr="006D195F">
              <w:rPr>
                <w:rFonts w:ascii="Arial" w:eastAsia="Arial" w:hAnsi="Arial" w:cs="Arial"/>
              </w:rPr>
              <w:t xml:space="preserve">OR </w:t>
            </w:r>
          </w:p>
          <w:p w14:paraId="39FF7E6C" w14:textId="77777777" w:rsidR="00EF7A38" w:rsidRPr="006D195F" w:rsidRDefault="00EF7A38" w:rsidP="007769E2">
            <w:pPr>
              <w:rPr>
                <w:rFonts w:ascii="Arial" w:eastAsia="Arial" w:hAnsi="Arial" w:cs="Arial"/>
              </w:rPr>
            </w:pPr>
            <w:r w:rsidRPr="006D195F">
              <w:rPr>
                <w:rFonts w:ascii="Arial" w:eastAsia="Arial" w:hAnsi="Arial" w:cs="Arial"/>
              </w:rPr>
              <w:t>HR &amp; OD Manager</w:t>
            </w:r>
          </w:p>
          <w:p w14:paraId="19A1C57C"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6E21EE20" w14:textId="77777777" w:rsidR="00EF7A38" w:rsidRPr="006D195F" w:rsidRDefault="00EF7A38" w:rsidP="007769E2">
            <w:pPr>
              <w:rPr>
                <w:rFonts w:ascii="Arial" w:eastAsia="Arial" w:hAnsi="Arial" w:cs="Arial"/>
              </w:rPr>
            </w:pPr>
            <w:r w:rsidRPr="006D195F">
              <w:rPr>
                <w:rFonts w:ascii="Arial" w:eastAsia="Arial" w:hAnsi="Arial" w:cs="Arial"/>
              </w:rPr>
              <w:t>Town Clerk</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26B937CA" w14:textId="77777777" w:rsidR="00EF7A38" w:rsidRPr="006D195F" w:rsidRDefault="00EF7A38" w:rsidP="007769E2">
            <w:pPr>
              <w:rPr>
                <w:rFonts w:ascii="Arial" w:eastAsia="Arial" w:hAnsi="Arial" w:cs="Arial"/>
              </w:rPr>
            </w:pPr>
            <w:r>
              <w:rPr>
                <w:rFonts w:ascii="Arial" w:eastAsia="Arial" w:hAnsi="Arial" w:cs="Arial"/>
              </w:rPr>
              <w:t>Chair of CCMG</w:t>
            </w:r>
            <w:r w:rsidRPr="006D195F">
              <w:rPr>
                <w:rFonts w:ascii="Arial" w:eastAsia="Arial" w:hAnsi="Arial" w:cs="Arial"/>
              </w:rPr>
              <w:t xml:space="preserve"> &amp; Chair of Personnel</w:t>
            </w:r>
          </w:p>
        </w:tc>
      </w:tr>
      <w:tr w:rsidR="00EF7A38" w:rsidRPr="006D195F" w14:paraId="0FF46BB1" w14:textId="77777777" w:rsidTr="00B679AA">
        <w:trPr>
          <w:trHeight w:val="340"/>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0B3632DA" w14:textId="77777777" w:rsidR="00EF7A38" w:rsidRDefault="00EF7A38" w:rsidP="007769E2">
            <w:pPr>
              <w:rPr>
                <w:rFonts w:ascii="Arial" w:eastAsia="Arial" w:hAnsi="Arial" w:cs="Arial"/>
              </w:rPr>
            </w:pPr>
            <w:r w:rsidRPr="006D195F">
              <w:rPr>
                <w:rFonts w:ascii="Arial" w:eastAsia="Arial" w:hAnsi="Arial" w:cs="Arial"/>
              </w:rPr>
              <w:t>Head of Place</w:t>
            </w:r>
          </w:p>
          <w:p w14:paraId="39499376" w14:textId="77777777" w:rsidR="00EF7A38" w:rsidRPr="006D195F" w:rsidRDefault="00EF7A38" w:rsidP="007769E2">
            <w:pPr>
              <w:rPr>
                <w:rFonts w:ascii="Arial" w:eastAsia="Arial" w:hAnsi="Arial" w:cs="Arial"/>
              </w:rPr>
            </w:pP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56AAED88" w14:textId="77777777" w:rsidR="00EF7A38" w:rsidRPr="006D195F" w:rsidRDefault="00EF7A38" w:rsidP="007769E2">
            <w:pPr>
              <w:rPr>
                <w:rFonts w:ascii="Arial" w:eastAsia="Arial" w:hAnsi="Arial" w:cs="Arial"/>
              </w:rPr>
            </w:pPr>
            <w:r w:rsidRPr="006D195F">
              <w:rPr>
                <w:rFonts w:ascii="Arial" w:eastAsia="Arial" w:hAnsi="Arial" w:cs="Arial"/>
              </w:rPr>
              <w:t xml:space="preserve">Your line manager </w:t>
            </w:r>
          </w:p>
          <w:p w14:paraId="7667682C" w14:textId="77777777" w:rsidR="00EF7A38" w:rsidRPr="006D195F" w:rsidRDefault="00EF7A38" w:rsidP="007769E2">
            <w:pPr>
              <w:rPr>
                <w:rFonts w:ascii="Arial" w:eastAsia="Arial" w:hAnsi="Arial" w:cs="Arial"/>
              </w:rPr>
            </w:pPr>
            <w:r w:rsidRPr="006D195F">
              <w:rPr>
                <w:rFonts w:ascii="Arial" w:eastAsia="Arial" w:hAnsi="Arial" w:cs="Arial"/>
              </w:rPr>
              <w:t xml:space="preserve">OR </w:t>
            </w:r>
          </w:p>
          <w:p w14:paraId="78146428" w14:textId="77777777" w:rsidR="00EF7A38" w:rsidRPr="006D195F" w:rsidRDefault="00EF7A38" w:rsidP="007769E2">
            <w:pPr>
              <w:rPr>
                <w:rFonts w:ascii="Arial" w:eastAsia="Arial" w:hAnsi="Arial" w:cs="Arial"/>
              </w:rPr>
            </w:pPr>
            <w:r w:rsidRPr="006D195F">
              <w:rPr>
                <w:rFonts w:ascii="Arial" w:eastAsia="Arial" w:hAnsi="Arial" w:cs="Arial"/>
              </w:rPr>
              <w:lastRenderedPageBreak/>
              <w:t>HR &amp; OD Manager</w:t>
            </w:r>
          </w:p>
          <w:p w14:paraId="41533C41"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313B6ED8" w14:textId="77777777" w:rsidR="00EF7A38" w:rsidRPr="006D195F" w:rsidRDefault="00EF7A38" w:rsidP="007769E2">
            <w:pPr>
              <w:rPr>
                <w:rFonts w:ascii="Arial" w:eastAsia="Arial" w:hAnsi="Arial" w:cs="Arial"/>
              </w:rPr>
            </w:pPr>
            <w:r w:rsidRPr="006D195F">
              <w:rPr>
                <w:rFonts w:ascii="Arial" w:eastAsia="Arial" w:hAnsi="Arial" w:cs="Arial"/>
              </w:rPr>
              <w:lastRenderedPageBreak/>
              <w:t>Town Clerk</w:t>
            </w:r>
          </w:p>
          <w:p w14:paraId="50181727"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473D2655" w14:textId="77777777" w:rsidR="00EF7A38" w:rsidRPr="006D195F" w:rsidRDefault="00EF7A38" w:rsidP="007769E2">
            <w:pPr>
              <w:rPr>
                <w:rFonts w:ascii="Arial" w:eastAsia="Arial" w:hAnsi="Arial" w:cs="Arial"/>
              </w:rPr>
            </w:pPr>
            <w:r>
              <w:rPr>
                <w:rFonts w:ascii="Arial" w:eastAsia="Arial" w:hAnsi="Arial" w:cs="Arial"/>
              </w:rPr>
              <w:t>Chair of CCMG</w:t>
            </w:r>
            <w:r w:rsidRPr="006D195F">
              <w:rPr>
                <w:rFonts w:ascii="Arial" w:eastAsia="Arial" w:hAnsi="Arial" w:cs="Arial"/>
              </w:rPr>
              <w:t xml:space="preserve"> &amp; Chair of Personnel</w:t>
            </w:r>
          </w:p>
        </w:tc>
      </w:tr>
      <w:tr w:rsidR="00EF7A38" w:rsidRPr="006D195F" w14:paraId="7104EA9A" w14:textId="77777777" w:rsidTr="00B679AA">
        <w:trPr>
          <w:trHeight w:val="340"/>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2ED40C7D" w14:textId="44F481AE" w:rsidR="00EF7A38" w:rsidRPr="006D195F" w:rsidRDefault="00EF7A38" w:rsidP="007769E2">
            <w:pPr>
              <w:rPr>
                <w:rFonts w:ascii="Arial" w:eastAsia="Arial" w:hAnsi="Arial" w:cs="Arial"/>
              </w:rPr>
            </w:pPr>
            <w:r w:rsidRPr="006D195F">
              <w:rPr>
                <w:rFonts w:ascii="Arial" w:eastAsia="Arial" w:hAnsi="Arial" w:cs="Arial"/>
              </w:rPr>
              <w:t xml:space="preserve">All other </w:t>
            </w:r>
            <w:r w:rsidR="006E5E1B">
              <w:rPr>
                <w:rFonts w:ascii="Arial" w:eastAsia="Arial" w:hAnsi="Arial" w:cs="Arial"/>
              </w:rPr>
              <w:t>officers</w:t>
            </w: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17EFF12D" w14:textId="77777777" w:rsidR="00EF7A38" w:rsidRPr="006D195F" w:rsidRDefault="00EF7A38" w:rsidP="007769E2">
            <w:pPr>
              <w:rPr>
                <w:rFonts w:ascii="Arial" w:eastAsia="Arial" w:hAnsi="Arial" w:cs="Arial"/>
              </w:rPr>
            </w:pPr>
            <w:r w:rsidRPr="006D195F">
              <w:rPr>
                <w:rFonts w:ascii="Arial" w:eastAsia="Arial" w:hAnsi="Arial" w:cs="Arial"/>
              </w:rPr>
              <w:t xml:space="preserve">Your line manager </w:t>
            </w:r>
          </w:p>
          <w:p w14:paraId="6B04160D" w14:textId="77777777" w:rsidR="00EF7A38" w:rsidRPr="006D195F" w:rsidRDefault="00EF7A38" w:rsidP="007769E2">
            <w:pPr>
              <w:rPr>
                <w:rFonts w:ascii="Arial" w:eastAsia="Arial" w:hAnsi="Arial" w:cs="Arial"/>
              </w:rPr>
            </w:pPr>
            <w:r w:rsidRPr="006D195F">
              <w:rPr>
                <w:rFonts w:ascii="Arial" w:eastAsia="Arial" w:hAnsi="Arial" w:cs="Arial"/>
              </w:rPr>
              <w:t xml:space="preserve">OR </w:t>
            </w:r>
          </w:p>
          <w:p w14:paraId="16CECE3C" w14:textId="77777777" w:rsidR="00EF7A38" w:rsidRPr="006D195F" w:rsidRDefault="00EF7A38" w:rsidP="007769E2">
            <w:pPr>
              <w:rPr>
                <w:rFonts w:ascii="Arial" w:eastAsia="Arial" w:hAnsi="Arial" w:cs="Arial"/>
              </w:rPr>
            </w:pPr>
            <w:r w:rsidRPr="006D195F">
              <w:rPr>
                <w:rFonts w:ascii="Arial" w:eastAsia="Arial" w:hAnsi="Arial" w:cs="Arial"/>
              </w:rPr>
              <w:t>HR &amp; OD Manager</w:t>
            </w:r>
          </w:p>
          <w:p w14:paraId="16CAA1A6"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6A82C93" w14:textId="77777777" w:rsidR="00EF7A38" w:rsidRPr="006D195F" w:rsidRDefault="00EF7A38" w:rsidP="007769E2">
            <w:pPr>
              <w:rPr>
                <w:rFonts w:ascii="Arial" w:eastAsia="Arial" w:hAnsi="Arial" w:cs="Arial"/>
              </w:rPr>
            </w:pPr>
            <w:r w:rsidRPr="006D195F">
              <w:rPr>
                <w:rFonts w:ascii="Arial" w:eastAsia="Arial" w:hAnsi="Arial" w:cs="Arial"/>
              </w:rPr>
              <w:t>HR &amp; OD Manager</w:t>
            </w:r>
          </w:p>
          <w:p w14:paraId="2CC30A5A"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5170D76A" w14:textId="77777777" w:rsidR="00EF7A38" w:rsidRPr="006D195F" w:rsidRDefault="00EF7A38" w:rsidP="007769E2">
            <w:pPr>
              <w:rPr>
                <w:rFonts w:ascii="Arial" w:eastAsia="Arial" w:hAnsi="Arial" w:cs="Arial"/>
              </w:rPr>
            </w:pPr>
            <w:r w:rsidRPr="006D195F">
              <w:rPr>
                <w:rFonts w:ascii="Arial" w:eastAsia="Arial" w:hAnsi="Arial" w:cs="Arial"/>
              </w:rPr>
              <w:t>Town Clerk</w:t>
            </w:r>
          </w:p>
        </w:tc>
      </w:tr>
      <w:tr w:rsidR="00EF7A38" w:rsidRPr="006D195F" w14:paraId="2D11BD98" w14:textId="77777777" w:rsidTr="00B679AA">
        <w:trPr>
          <w:trHeight w:val="340"/>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64A901C4" w14:textId="0C24F50D" w:rsidR="00EF7A38" w:rsidRPr="006D195F" w:rsidRDefault="002C3FF3" w:rsidP="007769E2">
            <w:pPr>
              <w:rPr>
                <w:rFonts w:ascii="Arial" w:eastAsia="Arial" w:hAnsi="Arial" w:cs="Arial"/>
              </w:rPr>
            </w:pPr>
            <w:r>
              <w:rPr>
                <w:rFonts w:ascii="Arial" w:eastAsia="Arial" w:hAnsi="Arial" w:cs="Arial"/>
              </w:rPr>
              <w:t xml:space="preserve">A </w:t>
            </w:r>
            <w:r w:rsidR="00EF7A38" w:rsidRPr="006D195F">
              <w:rPr>
                <w:rFonts w:ascii="Arial" w:eastAsia="Arial" w:hAnsi="Arial" w:cs="Arial"/>
              </w:rPr>
              <w:t>Councillor</w:t>
            </w:r>
            <w:r>
              <w:rPr>
                <w:rFonts w:ascii="Arial" w:eastAsia="Arial" w:hAnsi="Arial" w:cs="Arial"/>
              </w:rPr>
              <w:t>/s</w:t>
            </w:r>
            <w:r w:rsidR="006E5E1B">
              <w:rPr>
                <w:rFonts w:ascii="Arial" w:eastAsia="Arial" w:hAnsi="Arial" w:cs="Arial"/>
              </w:rPr>
              <w:t xml:space="preserve"> by an officer, contractor or volunteer</w:t>
            </w: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42B5A4BA" w14:textId="77777777" w:rsidR="00EF7A38" w:rsidRPr="006D195F" w:rsidRDefault="00EF7A38" w:rsidP="007769E2">
            <w:pPr>
              <w:rPr>
                <w:rFonts w:ascii="Arial" w:eastAsia="Arial" w:hAnsi="Arial" w:cs="Arial"/>
              </w:rPr>
            </w:pPr>
            <w:r w:rsidRPr="006D195F">
              <w:rPr>
                <w:rFonts w:ascii="Arial" w:eastAsia="Arial" w:hAnsi="Arial" w:cs="Arial"/>
              </w:rPr>
              <w:t xml:space="preserve">Town Clerk </w:t>
            </w:r>
          </w:p>
          <w:p w14:paraId="4D7D5C52" w14:textId="77777777" w:rsidR="00EF7A38" w:rsidRPr="006D195F" w:rsidRDefault="00EF7A38" w:rsidP="007769E2">
            <w:pPr>
              <w:rPr>
                <w:rFonts w:ascii="Arial" w:eastAsia="Arial" w:hAnsi="Arial" w:cs="Arial"/>
              </w:rPr>
            </w:pPr>
            <w:r w:rsidRPr="006D195F">
              <w:rPr>
                <w:rFonts w:ascii="Arial" w:eastAsia="Arial" w:hAnsi="Arial" w:cs="Arial"/>
              </w:rPr>
              <w:t>OR</w:t>
            </w:r>
          </w:p>
          <w:p w14:paraId="5D4B8D14" w14:textId="77777777" w:rsidR="00EF7A38" w:rsidRPr="006D195F" w:rsidRDefault="00EF7A38" w:rsidP="007769E2">
            <w:pPr>
              <w:rPr>
                <w:rFonts w:ascii="Arial" w:eastAsia="Arial" w:hAnsi="Arial" w:cs="Arial"/>
              </w:rPr>
            </w:pPr>
            <w:r>
              <w:rPr>
                <w:rFonts w:ascii="Arial" w:eastAsia="Arial" w:hAnsi="Arial" w:cs="Arial"/>
              </w:rPr>
              <w:t>Chair of CCMG</w:t>
            </w:r>
            <w:r w:rsidRPr="006D195F">
              <w:rPr>
                <w:rFonts w:ascii="Arial" w:eastAsia="Arial" w:hAnsi="Arial" w:cs="Arial"/>
              </w:rPr>
              <w:t xml:space="preserve"> &amp; Chair of Personnel</w:t>
            </w:r>
          </w:p>
          <w:p w14:paraId="3670298F"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07F71F01" w14:textId="77777777" w:rsidR="00EF7A38" w:rsidRPr="006D195F" w:rsidRDefault="00EF7A38" w:rsidP="007769E2">
            <w:pPr>
              <w:rPr>
                <w:rFonts w:ascii="Arial" w:eastAsia="Arial" w:hAnsi="Arial" w:cs="Arial"/>
              </w:rPr>
            </w:pPr>
            <w:r w:rsidRPr="006D195F">
              <w:rPr>
                <w:rFonts w:ascii="Arial" w:eastAsia="Arial" w:hAnsi="Arial" w:cs="Arial"/>
              </w:rPr>
              <w:t>External – District Council’s Monitoring Officer</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2E6D2ADA" w14:textId="77777777" w:rsidR="00EF7A38" w:rsidRPr="006D195F" w:rsidRDefault="00EF7A38" w:rsidP="007769E2">
            <w:pPr>
              <w:rPr>
                <w:rFonts w:ascii="Arial" w:eastAsia="Arial" w:hAnsi="Arial" w:cs="Arial"/>
              </w:rPr>
            </w:pPr>
            <w:r w:rsidRPr="006D195F">
              <w:rPr>
                <w:rFonts w:ascii="Arial" w:eastAsia="Arial" w:hAnsi="Arial" w:cs="Arial"/>
              </w:rPr>
              <w:t>n/a</w:t>
            </w:r>
          </w:p>
        </w:tc>
      </w:tr>
      <w:tr w:rsidR="00EF7A38" w:rsidRPr="006D195F" w14:paraId="14DCBEC4" w14:textId="77777777" w:rsidTr="00BD2FD4">
        <w:trPr>
          <w:trHeight w:val="340"/>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1CA3463D" w14:textId="415AA3F5" w:rsidR="00EF7A38" w:rsidRDefault="002C3FF3" w:rsidP="007769E2">
            <w:pPr>
              <w:rPr>
                <w:rFonts w:ascii="Arial" w:eastAsia="Arial" w:hAnsi="Arial" w:cs="Arial"/>
              </w:rPr>
            </w:pPr>
            <w:r>
              <w:rPr>
                <w:rFonts w:ascii="Arial" w:eastAsia="Arial" w:hAnsi="Arial" w:cs="Arial"/>
              </w:rPr>
              <w:t xml:space="preserve">A </w:t>
            </w:r>
            <w:r w:rsidR="00EF7A38">
              <w:rPr>
                <w:rFonts w:ascii="Arial" w:eastAsia="Arial" w:hAnsi="Arial" w:cs="Arial"/>
              </w:rPr>
              <w:t>Councillor</w:t>
            </w:r>
            <w:r>
              <w:rPr>
                <w:rFonts w:ascii="Arial" w:eastAsia="Arial" w:hAnsi="Arial" w:cs="Arial"/>
              </w:rPr>
              <w:t>/s</w:t>
            </w:r>
            <w:r w:rsidR="00EF7A38">
              <w:rPr>
                <w:rFonts w:ascii="Arial" w:eastAsia="Arial" w:hAnsi="Arial" w:cs="Arial"/>
              </w:rPr>
              <w:t xml:space="preserve"> </w:t>
            </w:r>
            <w:r>
              <w:rPr>
                <w:rFonts w:ascii="Arial" w:eastAsia="Arial" w:hAnsi="Arial" w:cs="Arial"/>
              </w:rPr>
              <w:t xml:space="preserve">by </w:t>
            </w:r>
            <w:r w:rsidR="00EF7A38">
              <w:rPr>
                <w:rFonts w:ascii="Arial" w:eastAsia="Arial" w:hAnsi="Arial" w:cs="Arial"/>
              </w:rPr>
              <w:t>another Councillor</w:t>
            </w:r>
          </w:p>
          <w:p w14:paraId="3ECA59B8" w14:textId="77777777" w:rsidR="00EF7A38" w:rsidRDefault="00EF7A38" w:rsidP="007769E2">
            <w:pPr>
              <w:rPr>
                <w:rFonts w:ascii="Arial" w:eastAsia="Arial" w:hAnsi="Arial" w:cs="Arial"/>
              </w:rPr>
            </w:pPr>
          </w:p>
          <w:p w14:paraId="73E0AD39" w14:textId="77777777" w:rsidR="00EF7A38" w:rsidRDefault="00EF7A38" w:rsidP="007769E2">
            <w:pPr>
              <w:rPr>
                <w:rFonts w:ascii="Arial" w:eastAsia="Arial" w:hAnsi="Arial" w:cs="Arial"/>
              </w:rPr>
            </w:pPr>
          </w:p>
          <w:p w14:paraId="0D626B8E" w14:textId="77777777" w:rsidR="00EF7A38" w:rsidRPr="006D195F" w:rsidRDefault="00EF7A38" w:rsidP="007769E2">
            <w:pPr>
              <w:rPr>
                <w:rFonts w:ascii="Arial" w:eastAsia="Arial" w:hAnsi="Arial" w:cs="Arial"/>
              </w:rPr>
            </w:pP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13C4E634" w14:textId="77777777" w:rsidR="00EF7A38" w:rsidRPr="006D195F" w:rsidRDefault="00EF7A38" w:rsidP="007769E2">
            <w:pPr>
              <w:rPr>
                <w:rFonts w:ascii="Arial" w:eastAsia="Arial" w:hAnsi="Arial" w:cs="Arial"/>
              </w:rPr>
            </w:pPr>
            <w:r w:rsidRPr="006D195F">
              <w:rPr>
                <w:rFonts w:ascii="Arial" w:eastAsia="Arial" w:hAnsi="Arial" w:cs="Arial"/>
              </w:rPr>
              <w:t>External – District Council’s Monitoring Officer</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03C0148A" w14:textId="77777777" w:rsidR="00EF7A38" w:rsidRPr="006D195F" w:rsidRDefault="00EF7A38" w:rsidP="007769E2">
            <w:pPr>
              <w:rPr>
                <w:rFonts w:ascii="Arial" w:eastAsia="Arial" w:hAnsi="Arial" w:cs="Arial"/>
              </w:rPr>
            </w:pPr>
            <w:r>
              <w:rPr>
                <w:rFonts w:ascii="Arial" w:eastAsia="Arial" w:hAnsi="Arial" w:cs="Arial"/>
              </w:rPr>
              <w:t>n/a</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AE095B8" w14:textId="77777777" w:rsidR="00EF7A38" w:rsidRPr="006D195F" w:rsidRDefault="00EF7A38" w:rsidP="007769E2">
            <w:pPr>
              <w:rPr>
                <w:rFonts w:ascii="Arial" w:eastAsia="Arial" w:hAnsi="Arial" w:cs="Arial"/>
              </w:rPr>
            </w:pPr>
            <w:r>
              <w:rPr>
                <w:rFonts w:ascii="Arial" w:eastAsia="Arial" w:hAnsi="Arial" w:cs="Arial"/>
              </w:rPr>
              <w:t>n/a</w:t>
            </w:r>
          </w:p>
        </w:tc>
      </w:tr>
      <w:tr w:rsidR="00EF7A38" w:rsidRPr="006D195F" w14:paraId="23EBC0C0" w14:textId="77777777" w:rsidTr="00B679AA">
        <w:trPr>
          <w:trHeight w:val="340"/>
          <w:jc w:val="center"/>
        </w:trPr>
        <w:tc>
          <w:tcPr>
            <w:tcW w:w="2254" w:type="dxa"/>
            <w:tcBorders>
              <w:top w:val="single" w:sz="8" w:space="0" w:color="auto"/>
              <w:left w:val="single" w:sz="8" w:space="0" w:color="auto"/>
              <w:bottom w:val="single" w:sz="8" w:space="0" w:color="auto"/>
              <w:right w:val="single" w:sz="8" w:space="0" w:color="auto"/>
            </w:tcBorders>
            <w:tcMar>
              <w:left w:w="108" w:type="dxa"/>
              <w:right w:w="108" w:type="dxa"/>
            </w:tcMar>
          </w:tcPr>
          <w:p w14:paraId="738F0FAF" w14:textId="77777777" w:rsidR="00EF7A38" w:rsidRPr="006D195F" w:rsidRDefault="00EF7A38" w:rsidP="007769E2">
            <w:pPr>
              <w:rPr>
                <w:rFonts w:ascii="Arial" w:eastAsia="Arial" w:hAnsi="Arial" w:cs="Arial"/>
              </w:rPr>
            </w:pPr>
            <w:r w:rsidRPr="006D195F">
              <w:rPr>
                <w:rFonts w:ascii="Arial" w:eastAsia="Arial" w:hAnsi="Arial" w:cs="Arial"/>
              </w:rPr>
              <w:t>A Council decision</w:t>
            </w:r>
          </w:p>
        </w:tc>
        <w:tc>
          <w:tcPr>
            <w:tcW w:w="2136" w:type="dxa"/>
            <w:tcBorders>
              <w:top w:val="single" w:sz="8" w:space="0" w:color="auto"/>
              <w:left w:val="single" w:sz="8" w:space="0" w:color="auto"/>
              <w:bottom w:val="single" w:sz="8" w:space="0" w:color="auto"/>
              <w:right w:val="single" w:sz="8" w:space="0" w:color="auto"/>
            </w:tcBorders>
            <w:tcMar>
              <w:left w:w="108" w:type="dxa"/>
              <w:right w:w="108" w:type="dxa"/>
            </w:tcMar>
          </w:tcPr>
          <w:p w14:paraId="5259AC67" w14:textId="77777777" w:rsidR="00EF7A38" w:rsidRPr="006D195F" w:rsidRDefault="00EF7A38" w:rsidP="007769E2">
            <w:pPr>
              <w:rPr>
                <w:rFonts w:ascii="Arial" w:eastAsia="Arial" w:hAnsi="Arial" w:cs="Arial"/>
              </w:rPr>
            </w:pPr>
            <w:r w:rsidRPr="006D195F">
              <w:rPr>
                <w:rFonts w:ascii="Arial" w:eastAsia="Arial" w:hAnsi="Arial" w:cs="Arial"/>
              </w:rPr>
              <w:t xml:space="preserve">Your line manager </w:t>
            </w:r>
          </w:p>
          <w:p w14:paraId="5537C0C3" w14:textId="77777777" w:rsidR="00EF7A38" w:rsidRPr="006D195F" w:rsidRDefault="00EF7A38" w:rsidP="007769E2">
            <w:pPr>
              <w:rPr>
                <w:rFonts w:ascii="Arial" w:eastAsia="Arial" w:hAnsi="Arial" w:cs="Arial"/>
              </w:rPr>
            </w:pPr>
            <w:r w:rsidRPr="006D195F">
              <w:rPr>
                <w:rFonts w:ascii="Arial" w:eastAsia="Arial" w:hAnsi="Arial" w:cs="Arial"/>
              </w:rPr>
              <w:t xml:space="preserve">OR </w:t>
            </w:r>
          </w:p>
          <w:p w14:paraId="56EACE68" w14:textId="77777777" w:rsidR="00EF7A38" w:rsidRPr="006D195F" w:rsidRDefault="00EF7A38" w:rsidP="007769E2">
            <w:pPr>
              <w:rPr>
                <w:rFonts w:ascii="Arial" w:eastAsia="Arial" w:hAnsi="Arial" w:cs="Arial"/>
              </w:rPr>
            </w:pPr>
            <w:r w:rsidRPr="006D195F">
              <w:rPr>
                <w:rFonts w:ascii="Arial" w:eastAsia="Arial" w:hAnsi="Arial" w:cs="Arial"/>
              </w:rPr>
              <w:t>HR &amp; OD Manager</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08FD5642" w14:textId="77777777" w:rsidR="00EF7A38" w:rsidRPr="006D195F" w:rsidRDefault="00EF7A38" w:rsidP="007769E2">
            <w:pPr>
              <w:rPr>
                <w:rFonts w:ascii="Arial" w:eastAsia="Arial" w:hAnsi="Arial" w:cs="Arial"/>
              </w:rPr>
            </w:pPr>
            <w:r w:rsidRPr="006D195F">
              <w:rPr>
                <w:rFonts w:ascii="Arial" w:eastAsia="Arial" w:hAnsi="Arial" w:cs="Arial"/>
              </w:rPr>
              <w:t>Town Clerk</w:t>
            </w:r>
          </w:p>
          <w:p w14:paraId="79E2D9B8" w14:textId="77777777" w:rsidR="00EF7A38" w:rsidRPr="006D195F" w:rsidRDefault="00EF7A38" w:rsidP="007769E2">
            <w:pPr>
              <w:rPr>
                <w:rFonts w:ascii="Arial" w:eastAsia="Arial" w:hAnsi="Arial" w:cs="Arial"/>
              </w:rPr>
            </w:pPr>
            <w:r w:rsidRPr="006D195F">
              <w:rPr>
                <w:rFonts w:ascii="Arial" w:eastAsia="Arial" w:hAnsi="Arial" w:cs="Arial"/>
              </w:rPr>
              <w:t>OR</w:t>
            </w:r>
          </w:p>
          <w:p w14:paraId="0EC76D72" w14:textId="77777777" w:rsidR="00EF7A38" w:rsidRPr="006D195F" w:rsidRDefault="00EF7A38" w:rsidP="007769E2">
            <w:pPr>
              <w:rPr>
                <w:rFonts w:ascii="Arial" w:eastAsia="Arial" w:hAnsi="Arial" w:cs="Arial"/>
              </w:rPr>
            </w:pPr>
            <w:r w:rsidRPr="006D195F">
              <w:rPr>
                <w:rFonts w:ascii="Arial" w:eastAsia="Arial" w:hAnsi="Arial" w:cs="Arial"/>
              </w:rPr>
              <w:t>Deputy Town Clerk</w:t>
            </w:r>
          </w:p>
          <w:p w14:paraId="13BE5CCC" w14:textId="77777777" w:rsidR="00EF7A38" w:rsidRPr="006D195F" w:rsidRDefault="00EF7A38" w:rsidP="007769E2">
            <w:pPr>
              <w:rPr>
                <w:rFonts w:ascii="Arial" w:eastAsia="Arial" w:hAnsi="Arial" w:cs="Arial"/>
              </w:rPr>
            </w:pPr>
            <w:r w:rsidRPr="006D195F">
              <w:rPr>
                <w:rFonts w:ascii="Arial" w:eastAsia="Arial" w:hAnsi="Arial" w:cs="Arial"/>
              </w:rPr>
              <w:t xml:space="preserve">OR </w:t>
            </w:r>
          </w:p>
          <w:p w14:paraId="08FAC24C" w14:textId="77777777" w:rsidR="00EF7A38" w:rsidRPr="006D195F" w:rsidRDefault="00EF7A38" w:rsidP="007769E2">
            <w:pPr>
              <w:rPr>
                <w:rFonts w:ascii="Arial" w:eastAsia="Arial" w:hAnsi="Arial" w:cs="Arial"/>
              </w:rPr>
            </w:pPr>
            <w:r w:rsidRPr="006D195F">
              <w:rPr>
                <w:rFonts w:ascii="Arial" w:eastAsia="Arial" w:hAnsi="Arial" w:cs="Arial"/>
              </w:rPr>
              <w:t>Head of Place</w:t>
            </w:r>
          </w:p>
          <w:p w14:paraId="16FC9C54" w14:textId="77777777" w:rsidR="00EF7A38" w:rsidRPr="006D195F" w:rsidRDefault="00EF7A38" w:rsidP="007769E2">
            <w:pPr>
              <w:rPr>
                <w:rFonts w:ascii="Arial" w:eastAsia="Arial" w:hAnsi="Arial" w:cs="Arial"/>
              </w:rPr>
            </w:pPr>
            <w:r w:rsidRPr="006D195F">
              <w:rPr>
                <w:rFonts w:ascii="Arial" w:eastAsia="Arial" w:hAnsi="Arial" w:cs="Arial"/>
              </w:rPr>
              <w:t xml:space="preserve"> </w:t>
            </w:r>
          </w:p>
        </w:tc>
        <w:tc>
          <w:tcPr>
            <w:tcW w:w="2126" w:type="dxa"/>
            <w:tcBorders>
              <w:top w:val="single" w:sz="8" w:space="0" w:color="auto"/>
              <w:left w:val="single" w:sz="8" w:space="0" w:color="auto"/>
              <w:bottom w:val="single" w:sz="8" w:space="0" w:color="auto"/>
              <w:right w:val="single" w:sz="8" w:space="0" w:color="auto"/>
            </w:tcBorders>
            <w:tcMar>
              <w:left w:w="108" w:type="dxa"/>
              <w:right w:w="108" w:type="dxa"/>
            </w:tcMar>
          </w:tcPr>
          <w:p w14:paraId="7405F743" w14:textId="77777777" w:rsidR="00EF7A38" w:rsidRPr="006D195F" w:rsidRDefault="00EF7A38" w:rsidP="007769E2">
            <w:pPr>
              <w:rPr>
                <w:rFonts w:ascii="Arial" w:eastAsia="Arial" w:hAnsi="Arial" w:cs="Arial"/>
              </w:rPr>
            </w:pPr>
            <w:r w:rsidRPr="006D195F">
              <w:rPr>
                <w:rFonts w:ascii="Arial" w:eastAsia="Arial" w:hAnsi="Arial" w:cs="Arial"/>
              </w:rPr>
              <w:t>External – District Council’s Monitoring Officer</w:t>
            </w:r>
          </w:p>
        </w:tc>
      </w:tr>
    </w:tbl>
    <w:p w14:paraId="03954F74" w14:textId="77777777" w:rsidR="00F12FD3" w:rsidRPr="00B679AA" w:rsidRDefault="00F12FD3" w:rsidP="007769E2">
      <w:pPr>
        <w:pStyle w:val="ListParagraph"/>
        <w:ind w:left="643"/>
        <w:rPr>
          <w:rFonts w:ascii="Arial" w:hAnsi="Arial"/>
          <w:b/>
          <w:lang w:val="en-US"/>
        </w:rPr>
      </w:pPr>
    </w:p>
    <w:p w14:paraId="436C9C03" w14:textId="4CDBF018" w:rsidR="00BD2364" w:rsidRPr="007D3CF6" w:rsidRDefault="00BD2364" w:rsidP="007769E2">
      <w:pPr>
        <w:pStyle w:val="ListParagraph"/>
        <w:numPr>
          <w:ilvl w:val="0"/>
          <w:numId w:val="1"/>
        </w:numPr>
        <w:ind w:left="360"/>
        <w:rPr>
          <w:rFonts w:ascii="Arial" w:hAnsi="Arial" w:cs="Arial"/>
          <w:b/>
          <w:bCs/>
          <w:lang w:val="en-US"/>
        </w:rPr>
      </w:pPr>
      <w:r w:rsidRPr="007D3CF6">
        <w:rPr>
          <w:rFonts w:ascii="Arial" w:hAnsi="Arial" w:cs="Arial"/>
          <w:b/>
          <w:bCs/>
          <w:lang w:val="en-US"/>
        </w:rPr>
        <w:t>Recording and Monitoring of Whistleblowing Complaints</w:t>
      </w:r>
    </w:p>
    <w:p w14:paraId="513666E3" w14:textId="77777777" w:rsidR="00BD2364" w:rsidRPr="006D195F" w:rsidRDefault="00BD2364" w:rsidP="0021520A">
      <w:pPr>
        <w:pStyle w:val="ListParagraph"/>
        <w:ind w:left="360"/>
        <w:jc w:val="both"/>
        <w:rPr>
          <w:rFonts w:ascii="Arial" w:hAnsi="Arial" w:cs="Arial"/>
          <w:b/>
          <w:bCs/>
          <w:lang w:val="en-US"/>
        </w:rPr>
      </w:pPr>
    </w:p>
    <w:p w14:paraId="7833D134" w14:textId="24DC4ECD" w:rsidR="00BD2364" w:rsidRPr="006D195F" w:rsidRDefault="00BD2364" w:rsidP="0021520A">
      <w:pPr>
        <w:pStyle w:val="ListParagraph"/>
        <w:numPr>
          <w:ilvl w:val="1"/>
          <w:numId w:val="1"/>
        </w:numPr>
        <w:ind w:left="1080"/>
        <w:jc w:val="both"/>
        <w:rPr>
          <w:rFonts w:ascii="Arial" w:hAnsi="Arial" w:cs="Arial"/>
        </w:rPr>
      </w:pPr>
      <w:r w:rsidRPr="006D195F">
        <w:rPr>
          <w:rFonts w:ascii="Arial" w:hAnsi="Arial" w:cs="Arial"/>
          <w:lang w:val="en-US"/>
        </w:rPr>
        <w:t xml:space="preserve">All </w:t>
      </w:r>
      <w:r w:rsidRPr="006D195F">
        <w:rPr>
          <w:rFonts w:ascii="Arial" w:hAnsi="Arial" w:cs="Arial"/>
        </w:rPr>
        <w:t xml:space="preserve">incoming </w:t>
      </w:r>
      <w:r w:rsidR="00FC78CC">
        <w:rPr>
          <w:rFonts w:ascii="Arial" w:hAnsi="Arial" w:cs="Arial"/>
          <w:lang w:val="en-US"/>
        </w:rPr>
        <w:t>disclosure</w:t>
      </w:r>
      <w:r w:rsidR="000F7DA5">
        <w:rPr>
          <w:rFonts w:ascii="Arial" w:hAnsi="Arial" w:cs="Arial"/>
        </w:rPr>
        <w:t>s</w:t>
      </w:r>
      <w:r w:rsidR="000F7DA5" w:rsidRPr="006D195F">
        <w:rPr>
          <w:rFonts w:ascii="Arial" w:hAnsi="Arial" w:cs="Arial"/>
        </w:rPr>
        <w:t xml:space="preserve"> </w:t>
      </w:r>
      <w:r w:rsidRPr="006D195F">
        <w:rPr>
          <w:rFonts w:ascii="Arial" w:hAnsi="Arial" w:cs="Arial"/>
        </w:rPr>
        <w:t>will be registered, documented, and stored in</w:t>
      </w:r>
      <w:r w:rsidR="00644A06" w:rsidRPr="006D195F">
        <w:rPr>
          <w:rFonts w:ascii="Arial" w:hAnsi="Arial" w:cs="Arial"/>
        </w:rPr>
        <w:t xml:space="preserve"> accordance with the Council policies.</w:t>
      </w:r>
      <w:r w:rsidRPr="006D195F">
        <w:rPr>
          <w:rFonts w:ascii="Arial" w:hAnsi="Arial" w:cs="Arial"/>
        </w:rPr>
        <w:t xml:space="preserve"> </w:t>
      </w:r>
    </w:p>
    <w:p w14:paraId="1FA13A72" w14:textId="32C7E744" w:rsidR="007A39B5" w:rsidRPr="00B679AA" w:rsidRDefault="00BD2364" w:rsidP="0021520A">
      <w:pPr>
        <w:pStyle w:val="ListParagraph"/>
        <w:numPr>
          <w:ilvl w:val="1"/>
          <w:numId w:val="1"/>
        </w:numPr>
        <w:ind w:left="1080"/>
        <w:jc w:val="both"/>
        <w:rPr>
          <w:rFonts w:ascii="Arial" w:hAnsi="Arial"/>
          <w:lang w:val="en-US"/>
        </w:rPr>
      </w:pPr>
      <w:r w:rsidRPr="006D195F">
        <w:rPr>
          <w:rFonts w:ascii="Arial" w:hAnsi="Arial" w:cs="Arial"/>
          <w:lang w:val="en-US"/>
        </w:rPr>
        <w:t xml:space="preserve">The HR </w:t>
      </w:r>
      <w:r w:rsidR="005D1A03">
        <w:rPr>
          <w:rFonts w:ascii="Arial" w:hAnsi="Arial" w:cs="Arial"/>
          <w:lang w:val="en-US"/>
        </w:rPr>
        <w:t>&amp;</w:t>
      </w:r>
      <w:r w:rsidR="005D1A03" w:rsidRPr="006D195F">
        <w:rPr>
          <w:rFonts w:ascii="Arial" w:hAnsi="Arial" w:cs="Arial"/>
          <w:lang w:val="en-US"/>
        </w:rPr>
        <w:t xml:space="preserve"> </w:t>
      </w:r>
      <w:r w:rsidRPr="006D195F">
        <w:rPr>
          <w:rFonts w:ascii="Arial" w:hAnsi="Arial" w:cs="Arial"/>
          <w:lang w:val="en-US"/>
        </w:rPr>
        <w:t xml:space="preserve">OD Manager will maintain a safe record of </w:t>
      </w:r>
      <w:r w:rsidR="00FC78CC">
        <w:rPr>
          <w:rFonts w:ascii="Arial" w:hAnsi="Arial" w:cs="Arial"/>
          <w:lang w:val="en-US"/>
        </w:rPr>
        <w:t>disclosure</w:t>
      </w:r>
      <w:r w:rsidRPr="006D195F">
        <w:rPr>
          <w:rFonts w:ascii="Arial" w:hAnsi="Arial" w:cs="Arial"/>
          <w:lang w:val="en-US"/>
        </w:rPr>
        <w:t xml:space="preserve">s </w:t>
      </w:r>
      <w:r w:rsidR="002C3FF3">
        <w:rPr>
          <w:rFonts w:ascii="Arial" w:hAnsi="Arial" w:cs="Arial"/>
          <w:lang w:val="en-US"/>
        </w:rPr>
        <w:t>made</w:t>
      </w:r>
      <w:r w:rsidR="002C3FF3" w:rsidRPr="006D195F">
        <w:rPr>
          <w:rFonts w:ascii="Arial" w:hAnsi="Arial" w:cs="Arial"/>
          <w:lang w:val="en-US"/>
        </w:rPr>
        <w:t xml:space="preserve"> </w:t>
      </w:r>
      <w:r w:rsidRPr="006D195F">
        <w:rPr>
          <w:rFonts w:ascii="Arial" w:hAnsi="Arial" w:cs="Arial"/>
          <w:lang w:val="en-US"/>
        </w:rPr>
        <w:t>and the outcome of the investigation.</w:t>
      </w:r>
    </w:p>
    <w:p w14:paraId="68750BA2" w14:textId="52F05A50" w:rsidR="004A43B0" w:rsidRPr="00B679AA" w:rsidRDefault="0092219F" w:rsidP="0021520A">
      <w:pPr>
        <w:pStyle w:val="ListParagraph"/>
        <w:numPr>
          <w:ilvl w:val="1"/>
          <w:numId w:val="1"/>
        </w:numPr>
        <w:ind w:left="1080"/>
        <w:jc w:val="both"/>
        <w:rPr>
          <w:rFonts w:ascii="Arial" w:hAnsi="Arial"/>
          <w:lang w:val="en-US"/>
        </w:rPr>
      </w:pPr>
      <w:r w:rsidRPr="006D195F">
        <w:rPr>
          <w:rFonts w:ascii="Arial" w:hAnsi="Arial" w:cs="Arial"/>
          <w:lang w:val="en-US"/>
        </w:rPr>
        <w:t xml:space="preserve">If ever unsure about </w:t>
      </w:r>
      <w:r w:rsidR="00F16C52" w:rsidRPr="006D195F">
        <w:rPr>
          <w:rFonts w:ascii="Arial" w:hAnsi="Arial" w:cs="Arial"/>
          <w:lang w:val="en-US"/>
        </w:rPr>
        <w:t>the contents or any</w:t>
      </w:r>
      <w:r w:rsidRPr="006D195F">
        <w:rPr>
          <w:rFonts w:ascii="Arial" w:hAnsi="Arial" w:cs="Arial"/>
          <w:lang w:val="en-US"/>
        </w:rPr>
        <w:t xml:space="preserve"> part of this </w:t>
      </w:r>
      <w:r w:rsidR="003770DE" w:rsidRPr="006D195F">
        <w:rPr>
          <w:rFonts w:ascii="Arial" w:hAnsi="Arial" w:cs="Arial"/>
          <w:lang w:val="en-US"/>
        </w:rPr>
        <w:t>policy,</w:t>
      </w:r>
      <w:r w:rsidRPr="006D195F">
        <w:rPr>
          <w:rFonts w:ascii="Arial" w:hAnsi="Arial" w:cs="Arial"/>
          <w:lang w:val="en-US"/>
        </w:rPr>
        <w:t xml:space="preserve"> then </w:t>
      </w:r>
      <w:r w:rsidR="00D12365">
        <w:rPr>
          <w:rFonts w:ascii="Arial" w:hAnsi="Arial" w:cs="Arial"/>
          <w:lang w:val="en-US"/>
        </w:rPr>
        <w:t>the Whistleblower</w:t>
      </w:r>
      <w:r w:rsidR="005D1A03">
        <w:rPr>
          <w:rFonts w:ascii="Arial" w:hAnsi="Arial" w:cs="Arial"/>
          <w:lang w:val="en-US"/>
        </w:rPr>
        <w:t xml:space="preserve"> should </w:t>
      </w:r>
      <w:r w:rsidRPr="006D195F">
        <w:rPr>
          <w:rFonts w:ascii="Arial" w:hAnsi="Arial" w:cs="Arial"/>
          <w:lang w:val="en-US"/>
        </w:rPr>
        <w:t xml:space="preserve">speak to </w:t>
      </w:r>
      <w:r w:rsidR="005D1A03">
        <w:rPr>
          <w:rFonts w:ascii="Arial" w:hAnsi="Arial" w:cs="Arial"/>
          <w:lang w:val="en-US"/>
        </w:rPr>
        <w:t xml:space="preserve">their </w:t>
      </w:r>
      <w:r w:rsidRPr="006D195F">
        <w:rPr>
          <w:rFonts w:ascii="Arial" w:hAnsi="Arial" w:cs="Arial"/>
          <w:lang w:val="en-US"/>
        </w:rPr>
        <w:t xml:space="preserve">line manager </w:t>
      </w:r>
      <w:r w:rsidR="00F16C52" w:rsidRPr="006D195F">
        <w:rPr>
          <w:rFonts w:ascii="Arial" w:hAnsi="Arial" w:cs="Arial"/>
          <w:lang w:val="en-US"/>
        </w:rPr>
        <w:t>or</w:t>
      </w:r>
      <w:r w:rsidRPr="006D195F">
        <w:rPr>
          <w:rFonts w:ascii="Arial" w:hAnsi="Arial" w:cs="Arial"/>
          <w:lang w:val="en-US"/>
        </w:rPr>
        <w:t xml:space="preserve"> the HR </w:t>
      </w:r>
      <w:r w:rsidR="00F16C52" w:rsidRPr="006D195F">
        <w:rPr>
          <w:rFonts w:ascii="Arial" w:hAnsi="Arial" w:cs="Arial"/>
          <w:lang w:val="en-US"/>
        </w:rPr>
        <w:t xml:space="preserve">&amp; </w:t>
      </w:r>
      <w:r w:rsidRPr="006D195F">
        <w:rPr>
          <w:rFonts w:ascii="Arial" w:hAnsi="Arial" w:cs="Arial"/>
          <w:lang w:val="en-US"/>
        </w:rPr>
        <w:t>OD Manager</w:t>
      </w:r>
      <w:r w:rsidR="00F16C52" w:rsidRPr="006D195F">
        <w:rPr>
          <w:rFonts w:ascii="Arial" w:hAnsi="Arial" w:cs="Arial"/>
          <w:lang w:val="en-US"/>
        </w:rPr>
        <w:t>.</w:t>
      </w:r>
    </w:p>
    <w:sectPr w:rsidR="004A43B0" w:rsidRPr="00B679AA">
      <w:headerReference w:type="even" r:id="rId18"/>
      <w:headerReference w:type="default" r:id="rId19"/>
      <w:headerReference w:type="firs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A3426" w14:textId="77777777" w:rsidR="0049560F" w:rsidRDefault="0049560F" w:rsidP="00C7616A">
      <w:pPr>
        <w:spacing w:after="0" w:line="240" w:lineRule="auto"/>
      </w:pPr>
      <w:r>
        <w:separator/>
      </w:r>
    </w:p>
  </w:endnote>
  <w:endnote w:type="continuationSeparator" w:id="0">
    <w:p w14:paraId="798A9E4B" w14:textId="77777777" w:rsidR="0049560F" w:rsidRDefault="0049560F" w:rsidP="00C761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GillSans">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8A8BA" w14:textId="77777777" w:rsidR="0049560F" w:rsidRDefault="0049560F" w:rsidP="00C7616A">
      <w:pPr>
        <w:spacing w:after="0" w:line="240" w:lineRule="auto"/>
      </w:pPr>
      <w:r>
        <w:separator/>
      </w:r>
    </w:p>
  </w:footnote>
  <w:footnote w:type="continuationSeparator" w:id="0">
    <w:p w14:paraId="77B8FAA6" w14:textId="77777777" w:rsidR="0049560F" w:rsidRDefault="0049560F" w:rsidP="00C761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F78C7" w14:textId="154635EF" w:rsidR="001011F6" w:rsidRDefault="001011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553B7" w14:textId="418FBC02" w:rsidR="00BD2FD4" w:rsidRPr="00FA67EA" w:rsidRDefault="00BD2FD4" w:rsidP="00FA67EA">
    <w:pPr>
      <w:pStyle w:val="Header"/>
      <w:jc w:val="right"/>
      <w:rPr>
        <w:rFonts w:ascii="Arial" w:hAnsi="Arial"/>
        <w:b/>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B8E53" w14:textId="5326DF02" w:rsidR="001011F6" w:rsidRDefault="001011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06B04"/>
    <w:multiLevelType w:val="multilevel"/>
    <w:tmpl w:val="E790129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bCs w:val="0"/>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15:restartNumberingAfterBreak="0">
    <w:nsid w:val="122F4A9F"/>
    <w:multiLevelType w:val="multilevel"/>
    <w:tmpl w:val="147AF0AC"/>
    <w:lvl w:ilvl="0">
      <w:start w:val="9"/>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EEF7BE7"/>
    <w:multiLevelType w:val="multilevel"/>
    <w:tmpl w:val="6C346FF8"/>
    <w:lvl w:ilvl="0">
      <w:start w:val="1"/>
      <w:numFmt w:val="decimal"/>
      <w:lvlText w:val="%1."/>
      <w:lvlJc w:val="left"/>
      <w:pPr>
        <w:ind w:left="1778" w:hanging="360"/>
      </w:pPr>
      <w:rPr>
        <w:rFonts w:hint="default"/>
      </w:rPr>
    </w:lvl>
    <w:lvl w:ilvl="1">
      <w:start w:val="1"/>
      <w:numFmt w:val="decimal"/>
      <w:isLgl/>
      <w:lvlText w:val="%1.%2."/>
      <w:lvlJc w:val="left"/>
      <w:pPr>
        <w:ind w:left="1440" w:hanging="720"/>
      </w:pPr>
      <w:rPr>
        <w:rFonts w:ascii="Arial" w:hAnsi="Arial" w:cs="Arial" w:hint="default"/>
        <w:b w:val="0"/>
        <w:bCs w:val="0"/>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1F676595"/>
    <w:multiLevelType w:val="multilevel"/>
    <w:tmpl w:val="A4864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020952"/>
    <w:multiLevelType w:val="multilevel"/>
    <w:tmpl w:val="6C346FF8"/>
    <w:lvl w:ilvl="0">
      <w:start w:val="1"/>
      <w:numFmt w:val="decimal"/>
      <w:lvlText w:val="%1."/>
      <w:lvlJc w:val="left"/>
      <w:pPr>
        <w:ind w:left="720" w:hanging="360"/>
      </w:pPr>
      <w:rPr>
        <w:rFonts w:hint="default"/>
      </w:rPr>
    </w:lvl>
    <w:lvl w:ilvl="1">
      <w:start w:val="1"/>
      <w:numFmt w:val="decimal"/>
      <w:isLgl/>
      <w:lvlText w:val="%1.%2."/>
      <w:lvlJc w:val="left"/>
      <w:pPr>
        <w:ind w:left="1145" w:hanging="720"/>
      </w:pPr>
      <w:rPr>
        <w:rFonts w:ascii="Arial" w:hAnsi="Arial" w:cs="Arial" w:hint="default"/>
        <w:b w:val="0"/>
        <w:bCs w:val="0"/>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5" w15:restartNumberingAfterBreak="0">
    <w:nsid w:val="33F735CA"/>
    <w:multiLevelType w:val="multilevel"/>
    <w:tmpl w:val="6A641B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F52519"/>
    <w:multiLevelType w:val="multilevel"/>
    <w:tmpl w:val="B2641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4A7487"/>
    <w:multiLevelType w:val="multilevel"/>
    <w:tmpl w:val="59E872E8"/>
    <w:lvl w:ilvl="0">
      <w:start w:val="9"/>
      <w:numFmt w:val="decimal"/>
      <w:lvlText w:val="%1"/>
      <w:lvlJc w:val="left"/>
      <w:pPr>
        <w:ind w:left="360" w:hanging="360"/>
      </w:pPr>
      <w:rPr>
        <w:rFonts w:hint="default"/>
      </w:rPr>
    </w:lvl>
    <w:lvl w:ilvl="1">
      <w:start w:val="6"/>
      <w:numFmt w:val="decimal"/>
      <w:lvlText w:val="%1.%2"/>
      <w:lvlJc w:val="left"/>
      <w:pPr>
        <w:ind w:left="1146" w:hanging="360"/>
      </w:pPr>
      <w:rPr>
        <w:rFonts w:hint="default"/>
      </w:rPr>
    </w:lvl>
    <w:lvl w:ilvl="2">
      <w:start w:val="1"/>
      <w:numFmt w:val="decimal"/>
      <w:lvlText w:val="%1.%2.%3"/>
      <w:lvlJc w:val="left"/>
      <w:pPr>
        <w:ind w:left="2292" w:hanging="720"/>
      </w:pPr>
      <w:rPr>
        <w:rFonts w:hint="default"/>
      </w:rPr>
    </w:lvl>
    <w:lvl w:ilvl="3">
      <w:start w:val="1"/>
      <w:numFmt w:val="decimal"/>
      <w:lvlText w:val="%1.%2.%3.%4"/>
      <w:lvlJc w:val="left"/>
      <w:pPr>
        <w:ind w:left="3438" w:hanging="108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370" w:hanging="144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7302" w:hanging="1800"/>
      </w:pPr>
      <w:rPr>
        <w:rFonts w:hint="default"/>
      </w:rPr>
    </w:lvl>
    <w:lvl w:ilvl="8">
      <w:start w:val="1"/>
      <w:numFmt w:val="decimal"/>
      <w:lvlText w:val="%1.%2.%3.%4.%5.%6.%7.%8.%9"/>
      <w:lvlJc w:val="left"/>
      <w:pPr>
        <w:ind w:left="8088" w:hanging="1800"/>
      </w:pPr>
      <w:rPr>
        <w:rFonts w:hint="default"/>
      </w:rPr>
    </w:lvl>
  </w:abstractNum>
  <w:abstractNum w:abstractNumId="8" w15:restartNumberingAfterBreak="0">
    <w:nsid w:val="45B276C3"/>
    <w:multiLevelType w:val="multilevel"/>
    <w:tmpl w:val="E790129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bCs w:val="0"/>
      </w:rPr>
    </w:lvl>
    <w:lvl w:ilvl="2">
      <w:start w:val="1"/>
      <w:numFmt w:val="bullet"/>
      <w:lvlText w:val=""/>
      <w:lvlJc w:val="left"/>
      <w:pPr>
        <w:ind w:left="1440" w:hanging="360"/>
      </w:pPr>
      <w:rPr>
        <w:rFonts w:ascii="Symbol" w:hAnsi="Symbol"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9" w15:restartNumberingAfterBreak="0">
    <w:nsid w:val="49E92A1E"/>
    <w:multiLevelType w:val="hybridMultilevel"/>
    <w:tmpl w:val="DEBA21F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4B60715D"/>
    <w:multiLevelType w:val="multilevel"/>
    <w:tmpl w:val="80F46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6333C8"/>
    <w:multiLevelType w:val="multilevel"/>
    <w:tmpl w:val="65CE2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210EB4"/>
    <w:multiLevelType w:val="hybridMultilevel"/>
    <w:tmpl w:val="9406436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3" w15:restartNumberingAfterBreak="0">
    <w:nsid w:val="6CAF54FB"/>
    <w:multiLevelType w:val="hybridMultilevel"/>
    <w:tmpl w:val="E738FCBA"/>
    <w:lvl w:ilvl="0" w:tplc="08090001">
      <w:start w:val="1"/>
      <w:numFmt w:val="bullet"/>
      <w:lvlText w:val=""/>
      <w:lvlJc w:val="left"/>
      <w:pPr>
        <w:ind w:left="2520" w:hanging="360"/>
      </w:pPr>
      <w:rPr>
        <w:rFonts w:ascii="Symbol" w:hAnsi="Symbol" w:hint="default"/>
      </w:rPr>
    </w:lvl>
    <w:lvl w:ilvl="1" w:tplc="08090003">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4" w15:restartNumberingAfterBreak="0">
    <w:nsid w:val="7B4B4540"/>
    <w:multiLevelType w:val="multilevel"/>
    <w:tmpl w:val="C8F4E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2692986">
    <w:abstractNumId w:val="2"/>
  </w:num>
  <w:num w:numId="2" w16cid:durableId="46027967">
    <w:abstractNumId w:val="13"/>
  </w:num>
  <w:num w:numId="3" w16cid:durableId="829323583">
    <w:abstractNumId w:val="9"/>
  </w:num>
  <w:num w:numId="4" w16cid:durableId="1837452607">
    <w:abstractNumId w:val="14"/>
  </w:num>
  <w:num w:numId="5" w16cid:durableId="287980048">
    <w:abstractNumId w:val="11"/>
  </w:num>
  <w:num w:numId="6" w16cid:durableId="458956360">
    <w:abstractNumId w:val="10"/>
  </w:num>
  <w:num w:numId="7" w16cid:durableId="2046977453">
    <w:abstractNumId w:val="3"/>
  </w:num>
  <w:num w:numId="8" w16cid:durableId="588120696">
    <w:abstractNumId w:val="6"/>
  </w:num>
  <w:num w:numId="9" w16cid:durableId="1693460438">
    <w:abstractNumId w:val="8"/>
  </w:num>
  <w:num w:numId="10" w16cid:durableId="1313370526">
    <w:abstractNumId w:val="0"/>
  </w:num>
  <w:num w:numId="11" w16cid:durableId="1028873204">
    <w:abstractNumId w:val="5"/>
  </w:num>
  <w:num w:numId="12" w16cid:durableId="1248689348">
    <w:abstractNumId w:val="4"/>
  </w:num>
  <w:num w:numId="13" w16cid:durableId="1392267357">
    <w:abstractNumId w:val="7"/>
  </w:num>
  <w:num w:numId="14" w16cid:durableId="1236475772">
    <w:abstractNumId w:val="1"/>
  </w:num>
  <w:num w:numId="15" w16cid:durableId="15496064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NotTrackFormatting/>
  <w:defaultTabStop w:val="720"/>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A93"/>
    <w:rsid w:val="00002075"/>
    <w:rsid w:val="00006D47"/>
    <w:rsid w:val="0001086D"/>
    <w:rsid w:val="00011C75"/>
    <w:rsid w:val="00017BDE"/>
    <w:rsid w:val="0002246F"/>
    <w:rsid w:val="000278B3"/>
    <w:rsid w:val="00030E4D"/>
    <w:rsid w:val="000346B5"/>
    <w:rsid w:val="00034DCD"/>
    <w:rsid w:val="00040B99"/>
    <w:rsid w:val="00047C65"/>
    <w:rsid w:val="0004816D"/>
    <w:rsid w:val="00051630"/>
    <w:rsid w:val="00053794"/>
    <w:rsid w:val="00067687"/>
    <w:rsid w:val="00070166"/>
    <w:rsid w:val="00074E3C"/>
    <w:rsid w:val="00076377"/>
    <w:rsid w:val="000776D2"/>
    <w:rsid w:val="00086AAA"/>
    <w:rsid w:val="000908D3"/>
    <w:rsid w:val="000921BB"/>
    <w:rsid w:val="0009220D"/>
    <w:rsid w:val="00092C02"/>
    <w:rsid w:val="000930B8"/>
    <w:rsid w:val="0009325A"/>
    <w:rsid w:val="00094BE0"/>
    <w:rsid w:val="00095D4F"/>
    <w:rsid w:val="000A1695"/>
    <w:rsid w:val="000A18B9"/>
    <w:rsid w:val="000A1FC2"/>
    <w:rsid w:val="000B0F4C"/>
    <w:rsid w:val="000B192E"/>
    <w:rsid w:val="000C5FDE"/>
    <w:rsid w:val="000C7E97"/>
    <w:rsid w:val="000D106D"/>
    <w:rsid w:val="000D1BBD"/>
    <w:rsid w:val="000D6E02"/>
    <w:rsid w:val="000E60D5"/>
    <w:rsid w:val="000E64BA"/>
    <w:rsid w:val="000F0D4E"/>
    <w:rsid w:val="000F1874"/>
    <w:rsid w:val="000F7DA5"/>
    <w:rsid w:val="001011F6"/>
    <w:rsid w:val="00101E7C"/>
    <w:rsid w:val="0010240A"/>
    <w:rsid w:val="00106480"/>
    <w:rsid w:val="0010726C"/>
    <w:rsid w:val="00107CCB"/>
    <w:rsid w:val="0011298F"/>
    <w:rsid w:val="00115590"/>
    <w:rsid w:val="0012256D"/>
    <w:rsid w:val="00122942"/>
    <w:rsid w:val="0012432A"/>
    <w:rsid w:val="00124E92"/>
    <w:rsid w:val="00126479"/>
    <w:rsid w:val="00132487"/>
    <w:rsid w:val="0013421E"/>
    <w:rsid w:val="00137149"/>
    <w:rsid w:val="00137228"/>
    <w:rsid w:val="0014182A"/>
    <w:rsid w:val="0014253C"/>
    <w:rsid w:val="0015218A"/>
    <w:rsid w:val="00153A71"/>
    <w:rsid w:val="00154F40"/>
    <w:rsid w:val="001556A3"/>
    <w:rsid w:val="00155F1D"/>
    <w:rsid w:val="001571F2"/>
    <w:rsid w:val="00161D65"/>
    <w:rsid w:val="00161FE3"/>
    <w:rsid w:val="00162466"/>
    <w:rsid w:val="001643C1"/>
    <w:rsid w:val="00167882"/>
    <w:rsid w:val="001708F9"/>
    <w:rsid w:val="00173F6A"/>
    <w:rsid w:val="00177C24"/>
    <w:rsid w:val="00191774"/>
    <w:rsid w:val="001B4AEA"/>
    <w:rsid w:val="001B64D3"/>
    <w:rsid w:val="001C1556"/>
    <w:rsid w:val="001C65F6"/>
    <w:rsid w:val="001D2511"/>
    <w:rsid w:val="001D4877"/>
    <w:rsid w:val="001D5193"/>
    <w:rsid w:val="001E1D4E"/>
    <w:rsid w:val="001E5889"/>
    <w:rsid w:val="001F074C"/>
    <w:rsid w:val="001F2122"/>
    <w:rsid w:val="001F581E"/>
    <w:rsid w:val="0020314C"/>
    <w:rsid w:val="00210554"/>
    <w:rsid w:val="0021235C"/>
    <w:rsid w:val="0021291C"/>
    <w:rsid w:val="0021520A"/>
    <w:rsid w:val="002200AE"/>
    <w:rsid w:val="00232356"/>
    <w:rsid w:val="0023319E"/>
    <w:rsid w:val="002331F4"/>
    <w:rsid w:val="0023458E"/>
    <w:rsid w:val="00236BFC"/>
    <w:rsid w:val="00236E96"/>
    <w:rsid w:val="00237814"/>
    <w:rsid w:val="00243AEF"/>
    <w:rsid w:val="002531FC"/>
    <w:rsid w:val="0025622A"/>
    <w:rsid w:val="00263515"/>
    <w:rsid w:val="0026549F"/>
    <w:rsid w:val="00266E6C"/>
    <w:rsid w:val="00270903"/>
    <w:rsid w:val="0027307E"/>
    <w:rsid w:val="00273D97"/>
    <w:rsid w:val="00281C2B"/>
    <w:rsid w:val="002848DD"/>
    <w:rsid w:val="00286E5A"/>
    <w:rsid w:val="00292F9C"/>
    <w:rsid w:val="0029406D"/>
    <w:rsid w:val="0029545F"/>
    <w:rsid w:val="002B202C"/>
    <w:rsid w:val="002B3FB7"/>
    <w:rsid w:val="002B5186"/>
    <w:rsid w:val="002C0E4F"/>
    <w:rsid w:val="002C17E4"/>
    <w:rsid w:val="002C3FF3"/>
    <w:rsid w:val="002C538D"/>
    <w:rsid w:val="002C5D78"/>
    <w:rsid w:val="002C6DCA"/>
    <w:rsid w:val="002C7941"/>
    <w:rsid w:val="002D24F7"/>
    <w:rsid w:val="002D7E8E"/>
    <w:rsid w:val="002E14A6"/>
    <w:rsid w:val="002E3D40"/>
    <w:rsid w:val="002E6568"/>
    <w:rsid w:val="002E6949"/>
    <w:rsid w:val="002F4802"/>
    <w:rsid w:val="002F4F46"/>
    <w:rsid w:val="0030159B"/>
    <w:rsid w:val="00305727"/>
    <w:rsid w:val="0030589B"/>
    <w:rsid w:val="003065C6"/>
    <w:rsid w:val="0031085D"/>
    <w:rsid w:val="003129AE"/>
    <w:rsid w:val="003147F6"/>
    <w:rsid w:val="00322832"/>
    <w:rsid w:val="00335B0F"/>
    <w:rsid w:val="00336AF4"/>
    <w:rsid w:val="00337EB3"/>
    <w:rsid w:val="00340B51"/>
    <w:rsid w:val="00346BB1"/>
    <w:rsid w:val="00346BD7"/>
    <w:rsid w:val="00353908"/>
    <w:rsid w:val="00362990"/>
    <w:rsid w:val="00364294"/>
    <w:rsid w:val="003652B2"/>
    <w:rsid w:val="00372016"/>
    <w:rsid w:val="00376A2A"/>
    <w:rsid w:val="003770DE"/>
    <w:rsid w:val="00381436"/>
    <w:rsid w:val="0039139A"/>
    <w:rsid w:val="003931FB"/>
    <w:rsid w:val="00395AB4"/>
    <w:rsid w:val="003A2A6B"/>
    <w:rsid w:val="003A3D9D"/>
    <w:rsid w:val="003A45BA"/>
    <w:rsid w:val="003A4DF5"/>
    <w:rsid w:val="003A4EDB"/>
    <w:rsid w:val="003D0EA6"/>
    <w:rsid w:val="003D1E31"/>
    <w:rsid w:val="003D2882"/>
    <w:rsid w:val="003D60AB"/>
    <w:rsid w:val="003D752C"/>
    <w:rsid w:val="003E222F"/>
    <w:rsid w:val="003E44A4"/>
    <w:rsid w:val="003E5CC8"/>
    <w:rsid w:val="003F619F"/>
    <w:rsid w:val="003F729F"/>
    <w:rsid w:val="0040126A"/>
    <w:rsid w:val="00401294"/>
    <w:rsid w:val="0040551C"/>
    <w:rsid w:val="00410469"/>
    <w:rsid w:val="00414848"/>
    <w:rsid w:val="00415999"/>
    <w:rsid w:val="00417F03"/>
    <w:rsid w:val="0042366F"/>
    <w:rsid w:val="00423DAF"/>
    <w:rsid w:val="0042408D"/>
    <w:rsid w:val="004240BF"/>
    <w:rsid w:val="0042475B"/>
    <w:rsid w:val="0042663D"/>
    <w:rsid w:val="00434EFF"/>
    <w:rsid w:val="00436CC1"/>
    <w:rsid w:val="004402D3"/>
    <w:rsid w:val="00441F8A"/>
    <w:rsid w:val="00446F3B"/>
    <w:rsid w:val="00454C2A"/>
    <w:rsid w:val="004550F0"/>
    <w:rsid w:val="00465DD9"/>
    <w:rsid w:val="00474322"/>
    <w:rsid w:val="00491AFF"/>
    <w:rsid w:val="00492DA0"/>
    <w:rsid w:val="0049560F"/>
    <w:rsid w:val="004A211E"/>
    <w:rsid w:val="004A2702"/>
    <w:rsid w:val="004A4086"/>
    <w:rsid w:val="004A43B0"/>
    <w:rsid w:val="004A7FB7"/>
    <w:rsid w:val="004C06B5"/>
    <w:rsid w:val="004C189E"/>
    <w:rsid w:val="004C261D"/>
    <w:rsid w:val="004C325C"/>
    <w:rsid w:val="004C6CAF"/>
    <w:rsid w:val="004D2EDD"/>
    <w:rsid w:val="004D3F83"/>
    <w:rsid w:val="004D53DF"/>
    <w:rsid w:val="004D7162"/>
    <w:rsid w:val="004E2C7F"/>
    <w:rsid w:val="004E4956"/>
    <w:rsid w:val="004E7C13"/>
    <w:rsid w:val="004F0B75"/>
    <w:rsid w:val="004F2409"/>
    <w:rsid w:val="004F6742"/>
    <w:rsid w:val="004F6DB6"/>
    <w:rsid w:val="00500914"/>
    <w:rsid w:val="00503C83"/>
    <w:rsid w:val="00506593"/>
    <w:rsid w:val="0050678A"/>
    <w:rsid w:val="0050C9C2"/>
    <w:rsid w:val="005121A1"/>
    <w:rsid w:val="005132D2"/>
    <w:rsid w:val="00515746"/>
    <w:rsid w:val="005178AB"/>
    <w:rsid w:val="00524AC4"/>
    <w:rsid w:val="00531C01"/>
    <w:rsid w:val="005372B8"/>
    <w:rsid w:val="00543A44"/>
    <w:rsid w:val="005502A8"/>
    <w:rsid w:val="00553842"/>
    <w:rsid w:val="00553BE5"/>
    <w:rsid w:val="00563981"/>
    <w:rsid w:val="005641C2"/>
    <w:rsid w:val="00567BC1"/>
    <w:rsid w:val="00567E39"/>
    <w:rsid w:val="00573B8D"/>
    <w:rsid w:val="0057410B"/>
    <w:rsid w:val="005748D3"/>
    <w:rsid w:val="00577641"/>
    <w:rsid w:val="00581679"/>
    <w:rsid w:val="00581D36"/>
    <w:rsid w:val="005921EE"/>
    <w:rsid w:val="00592DBF"/>
    <w:rsid w:val="00592E37"/>
    <w:rsid w:val="0059331A"/>
    <w:rsid w:val="0059447F"/>
    <w:rsid w:val="0059690A"/>
    <w:rsid w:val="00597E9B"/>
    <w:rsid w:val="005A7273"/>
    <w:rsid w:val="005B1298"/>
    <w:rsid w:val="005B1FE9"/>
    <w:rsid w:val="005B4411"/>
    <w:rsid w:val="005B5F54"/>
    <w:rsid w:val="005C34C4"/>
    <w:rsid w:val="005D1A03"/>
    <w:rsid w:val="005D2264"/>
    <w:rsid w:val="005D2811"/>
    <w:rsid w:val="005D706A"/>
    <w:rsid w:val="005D70C0"/>
    <w:rsid w:val="005E144D"/>
    <w:rsid w:val="005E2906"/>
    <w:rsid w:val="005E2D3C"/>
    <w:rsid w:val="005E412F"/>
    <w:rsid w:val="005F31D2"/>
    <w:rsid w:val="00601CEF"/>
    <w:rsid w:val="00605FB4"/>
    <w:rsid w:val="00606296"/>
    <w:rsid w:val="006202DA"/>
    <w:rsid w:val="00621849"/>
    <w:rsid w:val="00622AF6"/>
    <w:rsid w:val="00637BF8"/>
    <w:rsid w:val="0064080F"/>
    <w:rsid w:val="00641858"/>
    <w:rsid w:val="00642657"/>
    <w:rsid w:val="00644A06"/>
    <w:rsid w:val="0064709C"/>
    <w:rsid w:val="0064756E"/>
    <w:rsid w:val="006600D8"/>
    <w:rsid w:val="0066310D"/>
    <w:rsid w:val="00664457"/>
    <w:rsid w:val="00665FB9"/>
    <w:rsid w:val="006663BA"/>
    <w:rsid w:val="00671028"/>
    <w:rsid w:val="00672360"/>
    <w:rsid w:val="00674C16"/>
    <w:rsid w:val="00686AFF"/>
    <w:rsid w:val="00690825"/>
    <w:rsid w:val="00693980"/>
    <w:rsid w:val="00694847"/>
    <w:rsid w:val="0069490C"/>
    <w:rsid w:val="006973DB"/>
    <w:rsid w:val="006A0318"/>
    <w:rsid w:val="006A0DFD"/>
    <w:rsid w:val="006A103F"/>
    <w:rsid w:val="006A173E"/>
    <w:rsid w:val="006A19D4"/>
    <w:rsid w:val="006A74D4"/>
    <w:rsid w:val="006B4D2E"/>
    <w:rsid w:val="006C026B"/>
    <w:rsid w:val="006C0C00"/>
    <w:rsid w:val="006C4EFF"/>
    <w:rsid w:val="006C56F7"/>
    <w:rsid w:val="006D195F"/>
    <w:rsid w:val="006D28D7"/>
    <w:rsid w:val="006D4842"/>
    <w:rsid w:val="006D6706"/>
    <w:rsid w:val="006E3FB9"/>
    <w:rsid w:val="006E409A"/>
    <w:rsid w:val="006E5E1B"/>
    <w:rsid w:val="006F0281"/>
    <w:rsid w:val="006F1D4E"/>
    <w:rsid w:val="006F3DCE"/>
    <w:rsid w:val="006F5D4B"/>
    <w:rsid w:val="006F6BE1"/>
    <w:rsid w:val="0070166E"/>
    <w:rsid w:val="007019C3"/>
    <w:rsid w:val="007034D1"/>
    <w:rsid w:val="00703794"/>
    <w:rsid w:val="00705FA0"/>
    <w:rsid w:val="0070704A"/>
    <w:rsid w:val="007079B9"/>
    <w:rsid w:val="00707C50"/>
    <w:rsid w:val="00713B33"/>
    <w:rsid w:val="0071611B"/>
    <w:rsid w:val="00720251"/>
    <w:rsid w:val="00731057"/>
    <w:rsid w:val="00731BBD"/>
    <w:rsid w:val="00735652"/>
    <w:rsid w:val="00745D0B"/>
    <w:rsid w:val="007460E0"/>
    <w:rsid w:val="00751571"/>
    <w:rsid w:val="00752428"/>
    <w:rsid w:val="0075669B"/>
    <w:rsid w:val="00764841"/>
    <w:rsid w:val="00766C5C"/>
    <w:rsid w:val="00766DB7"/>
    <w:rsid w:val="00771ED6"/>
    <w:rsid w:val="00772E29"/>
    <w:rsid w:val="007769E2"/>
    <w:rsid w:val="00781917"/>
    <w:rsid w:val="00782025"/>
    <w:rsid w:val="00782E70"/>
    <w:rsid w:val="00795FD5"/>
    <w:rsid w:val="007A0920"/>
    <w:rsid w:val="007A39B5"/>
    <w:rsid w:val="007A3D66"/>
    <w:rsid w:val="007A4B64"/>
    <w:rsid w:val="007A66C6"/>
    <w:rsid w:val="007B1BCD"/>
    <w:rsid w:val="007B35D6"/>
    <w:rsid w:val="007B456F"/>
    <w:rsid w:val="007B6365"/>
    <w:rsid w:val="007C0066"/>
    <w:rsid w:val="007D2354"/>
    <w:rsid w:val="007D288D"/>
    <w:rsid w:val="007D3836"/>
    <w:rsid w:val="007D3CF6"/>
    <w:rsid w:val="007E0920"/>
    <w:rsid w:val="007E0A12"/>
    <w:rsid w:val="007E1C26"/>
    <w:rsid w:val="007E4DA1"/>
    <w:rsid w:val="007E7007"/>
    <w:rsid w:val="007F11FB"/>
    <w:rsid w:val="007F41EC"/>
    <w:rsid w:val="007F5E80"/>
    <w:rsid w:val="00802A94"/>
    <w:rsid w:val="00805DDC"/>
    <w:rsid w:val="00806560"/>
    <w:rsid w:val="00807193"/>
    <w:rsid w:val="00810171"/>
    <w:rsid w:val="00812EEB"/>
    <w:rsid w:val="00812F4F"/>
    <w:rsid w:val="008135DA"/>
    <w:rsid w:val="008138B4"/>
    <w:rsid w:val="008145C5"/>
    <w:rsid w:val="00814819"/>
    <w:rsid w:val="00832580"/>
    <w:rsid w:val="008337E0"/>
    <w:rsid w:val="00836069"/>
    <w:rsid w:val="00840DC6"/>
    <w:rsid w:val="00843297"/>
    <w:rsid w:val="00844AD6"/>
    <w:rsid w:val="00844EB1"/>
    <w:rsid w:val="0084554A"/>
    <w:rsid w:val="00846302"/>
    <w:rsid w:val="00850376"/>
    <w:rsid w:val="00850DC7"/>
    <w:rsid w:val="008542DA"/>
    <w:rsid w:val="00856322"/>
    <w:rsid w:val="008618ED"/>
    <w:rsid w:val="008637D9"/>
    <w:rsid w:val="00864A4E"/>
    <w:rsid w:val="0086629E"/>
    <w:rsid w:val="0087189C"/>
    <w:rsid w:val="00875AAF"/>
    <w:rsid w:val="00877F45"/>
    <w:rsid w:val="00880813"/>
    <w:rsid w:val="00885B38"/>
    <w:rsid w:val="00886BC7"/>
    <w:rsid w:val="008878C1"/>
    <w:rsid w:val="008913C1"/>
    <w:rsid w:val="0089231E"/>
    <w:rsid w:val="00893A6F"/>
    <w:rsid w:val="0089763C"/>
    <w:rsid w:val="008A252E"/>
    <w:rsid w:val="008A42B6"/>
    <w:rsid w:val="008A78D6"/>
    <w:rsid w:val="008A7F47"/>
    <w:rsid w:val="008B1129"/>
    <w:rsid w:val="008B1825"/>
    <w:rsid w:val="008B23BC"/>
    <w:rsid w:val="008B45C3"/>
    <w:rsid w:val="008C4AA7"/>
    <w:rsid w:val="008D4B96"/>
    <w:rsid w:val="008D5D93"/>
    <w:rsid w:val="008D6033"/>
    <w:rsid w:val="008E2339"/>
    <w:rsid w:val="008E2A6E"/>
    <w:rsid w:val="008F0958"/>
    <w:rsid w:val="008F0D64"/>
    <w:rsid w:val="008F1123"/>
    <w:rsid w:val="008F4276"/>
    <w:rsid w:val="008F48F8"/>
    <w:rsid w:val="008F65DB"/>
    <w:rsid w:val="009034EF"/>
    <w:rsid w:val="00903CF8"/>
    <w:rsid w:val="009051A3"/>
    <w:rsid w:val="009065DF"/>
    <w:rsid w:val="00906690"/>
    <w:rsid w:val="00906900"/>
    <w:rsid w:val="00911ED1"/>
    <w:rsid w:val="00913F99"/>
    <w:rsid w:val="0092219F"/>
    <w:rsid w:val="00922515"/>
    <w:rsid w:val="0093067E"/>
    <w:rsid w:val="0093128B"/>
    <w:rsid w:val="00954A0D"/>
    <w:rsid w:val="009550A3"/>
    <w:rsid w:val="009566A4"/>
    <w:rsid w:val="00960CD9"/>
    <w:rsid w:val="00966841"/>
    <w:rsid w:val="00970A4F"/>
    <w:rsid w:val="009741C7"/>
    <w:rsid w:val="009742AF"/>
    <w:rsid w:val="0097FDC0"/>
    <w:rsid w:val="0098058F"/>
    <w:rsid w:val="00981979"/>
    <w:rsid w:val="00981E06"/>
    <w:rsid w:val="009849B8"/>
    <w:rsid w:val="0099235F"/>
    <w:rsid w:val="009944A1"/>
    <w:rsid w:val="00997CB0"/>
    <w:rsid w:val="009A291D"/>
    <w:rsid w:val="009A3B45"/>
    <w:rsid w:val="009A4572"/>
    <w:rsid w:val="009A67EB"/>
    <w:rsid w:val="009A6C17"/>
    <w:rsid w:val="009B0122"/>
    <w:rsid w:val="009B16C8"/>
    <w:rsid w:val="009B1BE1"/>
    <w:rsid w:val="009B503C"/>
    <w:rsid w:val="009B52CE"/>
    <w:rsid w:val="009B5315"/>
    <w:rsid w:val="009C1023"/>
    <w:rsid w:val="009C160D"/>
    <w:rsid w:val="009C255B"/>
    <w:rsid w:val="009D6BED"/>
    <w:rsid w:val="009E06CE"/>
    <w:rsid w:val="009E0B5C"/>
    <w:rsid w:val="009E2389"/>
    <w:rsid w:val="009F17AB"/>
    <w:rsid w:val="009F37FE"/>
    <w:rsid w:val="009F4D3B"/>
    <w:rsid w:val="009F66B2"/>
    <w:rsid w:val="00A0045C"/>
    <w:rsid w:val="00A131CE"/>
    <w:rsid w:val="00A17425"/>
    <w:rsid w:val="00A176B5"/>
    <w:rsid w:val="00A204C5"/>
    <w:rsid w:val="00A20FA4"/>
    <w:rsid w:val="00A24157"/>
    <w:rsid w:val="00A2699F"/>
    <w:rsid w:val="00A26B55"/>
    <w:rsid w:val="00A2738D"/>
    <w:rsid w:val="00A35992"/>
    <w:rsid w:val="00A418AC"/>
    <w:rsid w:val="00A4557F"/>
    <w:rsid w:val="00A505BB"/>
    <w:rsid w:val="00A52766"/>
    <w:rsid w:val="00A54C4C"/>
    <w:rsid w:val="00A552ED"/>
    <w:rsid w:val="00A55A8B"/>
    <w:rsid w:val="00A63077"/>
    <w:rsid w:val="00A64A12"/>
    <w:rsid w:val="00A6699E"/>
    <w:rsid w:val="00A71A59"/>
    <w:rsid w:val="00A731F4"/>
    <w:rsid w:val="00A74A58"/>
    <w:rsid w:val="00A777AE"/>
    <w:rsid w:val="00A8572F"/>
    <w:rsid w:val="00A85CBD"/>
    <w:rsid w:val="00A87EF3"/>
    <w:rsid w:val="00A913F4"/>
    <w:rsid w:val="00A930D8"/>
    <w:rsid w:val="00A940CD"/>
    <w:rsid w:val="00A975FA"/>
    <w:rsid w:val="00AA0F22"/>
    <w:rsid w:val="00AA1DB0"/>
    <w:rsid w:val="00AA2938"/>
    <w:rsid w:val="00AA3096"/>
    <w:rsid w:val="00AB3487"/>
    <w:rsid w:val="00AC22C0"/>
    <w:rsid w:val="00AD0C8F"/>
    <w:rsid w:val="00AD2C7F"/>
    <w:rsid w:val="00AD52F6"/>
    <w:rsid w:val="00AE0561"/>
    <w:rsid w:val="00AE211D"/>
    <w:rsid w:val="00AF4BF5"/>
    <w:rsid w:val="00B02E81"/>
    <w:rsid w:val="00B03D2A"/>
    <w:rsid w:val="00B04E25"/>
    <w:rsid w:val="00B05883"/>
    <w:rsid w:val="00B102DF"/>
    <w:rsid w:val="00B11747"/>
    <w:rsid w:val="00B13A1C"/>
    <w:rsid w:val="00B258C9"/>
    <w:rsid w:val="00B26372"/>
    <w:rsid w:val="00B30AA7"/>
    <w:rsid w:val="00B30B8F"/>
    <w:rsid w:val="00B34136"/>
    <w:rsid w:val="00B37236"/>
    <w:rsid w:val="00B40EED"/>
    <w:rsid w:val="00B636A6"/>
    <w:rsid w:val="00B65872"/>
    <w:rsid w:val="00B664BE"/>
    <w:rsid w:val="00B679AA"/>
    <w:rsid w:val="00B67F91"/>
    <w:rsid w:val="00B714B4"/>
    <w:rsid w:val="00B77C72"/>
    <w:rsid w:val="00B80147"/>
    <w:rsid w:val="00B81567"/>
    <w:rsid w:val="00B83B5E"/>
    <w:rsid w:val="00B85FB4"/>
    <w:rsid w:val="00B91D2C"/>
    <w:rsid w:val="00B93856"/>
    <w:rsid w:val="00BA105A"/>
    <w:rsid w:val="00BA4E8F"/>
    <w:rsid w:val="00BB0CDA"/>
    <w:rsid w:val="00BB7FAF"/>
    <w:rsid w:val="00BD0D8B"/>
    <w:rsid w:val="00BD2364"/>
    <w:rsid w:val="00BD2FD4"/>
    <w:rsid w:val="00BE0092"/>
    <w:rsid w:val="00BE3219"/>
    <w:rsid w:val="00BE6898"/>
    <w:rsid w:val="00BF0FF9"/>
    <w:rsid w:val="00BF3C90"/>
    <w:rsid w:val="00C02370"/>
    <w:rsid w:val="00C039B5"/>
    <w:rsid w:val="00C04DB9"/>
    <w:rsid w:val="00C0637A"/>
    <w:rsid w:val="00C11070"/>
    <w:rsid w:val="00C1320D"/>
    <w:rsid w:val="00C20639"/>
    <w:rsid w:val="00C27043"/>
    <w:rsid w:val="00C32C90"/>
    <w:rsid w:val="00C37EF6"/>
    <w:rsid w:val="00C42ECC"/>
    <w:rsid w:val="00C430C3"/>
    <w:rsid w:val="00C46D30"/>
    <w:rsid w:val="00C55F57"/>
    <w:rsid w:val="00C57438"/>
    <w:rsid w:val="00C614C7"/>
    <w:rsid w:val="00C62821"/>
    <w:rsid w:val="00C63C0E"/>
    <w:rsid w:val="00C6551D"/>
    <w:rsid w:val="00C659F6"/>
    <w:rsid w:val="00C6768C"/>
    <w:rsid w:val="00C7616A"/>
    <w:rsid w:val="00C80501"/>
    <w:rsid w:val="00C91238"/>
    <w:rsid w:val="00C93833"/>
    <w:rsid w:val="00C96CAD"/>
    <w:rsid w:val="00C97446"/>
    <w:rsid w:val="00CA6563"/>
    <w:rsid w:val="00CA78A7"/>
    <w:rsid w:val="00CB3B60"/>
    <w:rsid w:val="00CB75B0"/>
    <w:rsid w:val="00CC0B0A"/>
    <w:rsid w:val="00CC2553"/>
    <w:rsid w:val="00CC3D0F"/>
    <w:rsid w:val="00CC4F16"/>
    <w:rsid w:val="00CC506C"/>
    <w:rsid w:val="00CD05F3"/>
    <w:rsid w:val="00CD212E"/>
    <w:rsid w:val="00CD5CEC"/>
    <w:rsid w:val="00CE4353"/>
    <w:rsid w:val="00CE65EC"/>
    <w:rsid w:val="00D00715"/>
    <w:rsid w:val="00D01C57"/>
    <w:rsid w:val="00D030BC"/>
    <w:rsid w:val="00D05A56"/>
    <w:rsid w:val="00D05D9F"/>
    <w:rsid w:val="00D0791B"/>
    <w:rsid w:val="00D10925"/>
    <w:rsid w:val="00D112BE"/>
    <w:rsid w:val="00D12365"/>
    <w:rsid w:val="00D13A5D"/>
    <w:rsid w:val="00D13E83"/>
    <w:rsid w:val="00D22032"/>
    <w:rsid w:val="00D27516"/>
    <w:rsid w:val="00D31F3D"/>
    <w:rsid w:val="00D36425"/>
    <w:rsid w:val="00D43479"/>
    <w:rsid w:val="00D47F3B"/>
    <w:rsid w:val="00D51D08"/>
    <w:rsid w:val="00D54B9A"/>
    <w:rsid w:val="00D5565E"/>
    <w:rsid w:val="00D55A21"/>
    <w:rsid w:val="00D55DF2"/>
    <w:rsid w:val="00D65A34"/>
    <w:rsid w:val="00D65EFF"/>
    <w:rsid w:val="00D6733E"/>
    <w:rsid w:val="00D745DD"/>
    <w:rsid w:val="00D74A7B"/>
    <w:rsid w:val="00D81A5D"/>
    <w:rsid w:val="00D93BD0"/>
    <w:rsid w:val="00D94359"/>
    <w:rsid w:val="00DA352D"/>
    <w:rsid w:val="00DB27BB"/>
    <w:rsid w:val="00DB2903"/>
    <w:rsid w:val="00DB39ED"/>
    <w:rsid w:val="00DB5429"/>
    <w:rsid w:val="00DC03CB"/>
    <w:rsid w:val="00DC5FC2"/>
    <w:rsid w:val="00DC6774"/>
    <w:rsid w:val="00DD2EB4"/>
    <w:rsid w:val="00DD343A"/>
    <w:rsid w:val="00DD3D95"/>
    <w:rsid w:val="00DD4822"/>
    <w:rsid w:val="00DD5F9F"/>
    <w:rsid w:val="00DE045E"/>
    <w:rsid w:val="00DE0D11"/>
    <w:rsid w:val="00DE2438"/>
    <w:rsid w:val="00DE2EF7"/>
    <w:rsid w:val="00DE4861"/>
    <w:rsid w:val="00DE7884"/>
    <w:rsid w:val="00DF06B0"/>
    <w:rsid w:val="00E0030B"/>
    <w:rsid w:val="00E01D19"/>
    <w:rsid w:val="00E05A3F"/>
    <w:rsid w:val="00E06463"/>
    <w:rsid w:val="00E07867"/>
    <w:rsid w:val="00E12A7A"/>
    <w:rsid w:val="00E13D2A"/>
    <w:rsid w:val="00E14205"/>
    <w:rsid w:val="00E21464"/>
    <w:rsid w:val="00E42628"/>
    <w:rsid w:val="00E4383F"/>
    <w:rsid w:val="00E473C8"/>
    <w:rsid w:val="00E47F2C"/>
    <w:rsid w:val="00E47F80"/>
    <w:rsid w:val="00E50136"/>
    <w:rsid w:val="00E50A93"/>
    <w:rsid w:val="00E51E16"/>
    <w:rsid w:val="00E52682"/>
    <w:rsid w:val="00E60683"/>
    <w:rsid w:val="00E655D5"/>
    <w:rsid w:val="00E726F8"/>
    <w:rsid w:val="00E74668"/>
    <w:rsid w:val="00E74A87"/>
    <w:rsid w:val="00E76722"/>
    <w:rsid w:val="00E82B71"/>
    <w:rsid w:val="00E83885"/>
    <w:rsid w:val="00E92C38"/>
    <w:rsid w:val="00E936A6"/>
    <w:rsid w:val="00E962AE"/>
    <w:rsid w:val="00EA003B"/>
    <w:rsid w:val="00EA397D"/>
    <w:rsid w:val="00EB41D6"/>
    <w:rsid w:val="00EB48FA"/>
    <w:rsid w:val="00EC5D61"/>
    <w:rsid w:val="00EC669E"/>
    <w:rsid w:val="00EC715C"/>
    <w:rsid w:val="00ED2413"/>
    <w:rsid w:val="00ED4188"/>
    <w:rsid w:val="00ED6D14"/>
    <w:rsid w:val="00ED6FD6"/>
    <w:rsid w:val="00ED72A4"/>
    <w:rsid w:val="00EE0488"/>
    <w:rsid w:val="00EE2A2E"/>
    <w:rsid w:val="00EE5B33"/>
    <w:rsid w:val="00EE63CB"/>
    <w:rsid w:val="00EE6AF0"/>
    <w:rsid w:val="00EF4305"/>
    <w:rsid w:val="00EF49FC"/>
    <w:rsid w:val="00EF7A38"/>
    <w:rsid w:val="00F12FD3"/>
    <w:rsid w:val="00F131A6"/>
    <w:rsid w:val="00F13BA1"/>
    <w:rsid w:val="00F16C52"/>
    <w:rsid w:val="00F16FA2"/>
    <w:rsid w:val="00F215CC"/>
    <w:rsid w:val="00F26C07"/>
    <w:rsid w:val="00F2719D"/>
    <w:rsid w:val="00F3421A"/>
    <w:rsid w:val="00F40F61"/>
    <w:rsid w:val="00F443E2"/>
    <w:rsid w:val="00F452C1"/>
    <w:rsid w:val="00F45877"/>
    <w:rsid w:val="00F53F22"/>
    <w:rsid w:val="00F57391"/>
    <w:rsid w:val="00F63165"/>
    <w:rsid w:val="00F63DE4"/>
    <w:rsid w:val="00F67045"/>
    <w:rsid w:val="00F7147E"/>
    <w:rsid w:val="00F771AA"/>
    <w:rsid w:val="00F827AB"/>
    <w:rsid w:val="00F8466B"/>
    <w:rsid w:val="00F90083"/>
    <w:rsid w:val="00F94A84"/>
    <w:rsid w:val="00F96AFA"/>
    <w:rsid w:val="00FA1881"/>
    <w:rsid w:val="00FA67EA"/>
    <w:rsid w:val="00FB00C5"/>
    <w:rsid w:val="00FB0B41"/>
    <w:rsid w:val="00FB0BA8"/>
    <w:rsid w:val="00FB160D"/>
    <w:rsid w:val="00FB2227"/>
    <w:rsid w:val="00FB5275"/>
    <w:rsid w:val="00FC78CC"/>
    <w:rsid w:val="00FD0B79"/>
    <w:rsid w:val="00FD2B65"/>
    <w:rsid w:val="00FD5CB2"/>
    <w:rsid w:val="00FE4572"/>
    <w:rsid w:val="00FE4742"/>
    <w:rsid w:val="00FE61B4"/>
    <w:rsid w:val="00FF3962"/>
    <w:rsid w:val="00FF5EEE"/>
    <w:rsid w:val="00FF6CF2"/>
    <w:rsid w:val="013DAA5D"/>
    <w:rsid w:val="01414644"/>
    <w:rsid w:val="01F87CFF"/>
    <w:rsid w:val="02723339"/>
    <w:rsid w:val="03688693"/>
    <w:rsid w:val="0414CFED"/>
    <w:rsid w:val="041BEDA1"/>
    <w:rsid w:val="0452E8A8"/>
    <w:rsid w:val="055C54F2"/>
    <w:rsid w:val="0571F4A0"/>
    <w:rsid w:val="05CF3CDC"/>
    <w:rsid w:val="05E183D0"/>
    <w:rsid w:val="063193EF"/>
    <w:rsid w:val="0652DB5F"/>
    <w:rsid w:val="0782808A"/>
    <w:rsid w:val="07E08CD3"/>
    <w:rsid w:val="07F60671"/>
    <w:rsid w:val="08C3382D"/>
    <w:rsid w:val="08F90E48"/>
    <w:rsid w:val="09B536A5"/>
    <w:rsid w:val="0B297E5E"/>
    <w:rsid w:val="0B63C440"/>
    <w:rsid w:val="0C2382F8"/>
    <w:rsid w:val="0C83DB50"/>
    <w:rsid w:val="0CEC3185"/>
    <w:rsid w:val="0D1CCDC9"/>
    <w:rsid w:val="0D1F5202"/>
    <w:rsid w:val="0D30B878"/>
    <w:rsid w:val="0D62AC02"/>
    <w:rsid w:val="0D8765DF"/>
    <w:rsid w:val="0E7E6E22"/>
    <w:rsid w:val="0ED86C57"/>
    <w:rsid w:val="0FB86B77"/>
    <w:rsid w:val="1069A3C8"/>
    <w:rsid w:val="10D6C43E"/>
    <w:rsid w:val="12A3B9DB"/>
    <w:rsid w:val="13F2302A"/>
    <w:rsid w:val="141B6B1A"/>
    <w:rsid w:val="1536D01E"/>
    <w:rsid w:val="1560376F"/>
    <w:rsid w:val="15A87AE0"/>
    <w:rsid w:val="15F0F697"/>
    <w:rsid w:val="17EFA40D"/>
    <w:rsid w:val="1867DCE9"/>
    <w:rsid w:val="18B4F28D"/>
    <w:rsid w:val="19D8A1F7"/>
    <w:rsid w:val="19F5D85F"/>
    <w:rsid w:val="1A5471B3"/>
    <w:rsid w:val="1B238C62"/>
    <w:rsid w:val="1BA70E94"/>
    <w:rsid w:val="1C975B3B"/>
    <w:rsid w:val="1CA8B403"/>
    <w:rsid w:val="1CE83478"/>
    <w:rsid w:val="1D78EE57"/>
    <w:rsid w:val="1DCF2CC8"/>
    <w:rsid w:val="1DE34374"/>
    <w:rsid w:val="1F2B62FB"/>
    <w:rsid w:val="1F5791A2"/>
    <w:rsid w:val="20101FEE"/>
    <w:rsid w:val="208E79B1"/>
    <w:rsid w:val="2091D24D"/>
    <w:rsid w:val="20D926EA"/>
    <w:rsid w:val="2131C051"/>
    <w:rsid w:val="214BA5FD"/>
    <w:rsid w:val="21769200"/>
    <w:rsid w:val="219894FB"/>
    <w:rsid w:val="21C1A7C9"/>
    <w:rsid w:val="220396B5"/>
    <w:rsid w:val="2280C6EB"/>
    <w:rsid w:val="22BA9761"/>
    <w:rsid w:val="22E6EEBE"/>
    <w:rsid w:val="231AAB7A"/>
    <w:rsid w:val="23B0B605"/>
    <w:rsid w:val="23F4843B"/>
    <w:rsid w:val="24614267"/>
    <w:rsid w:val="24699A83"/>
    <w:rsid w:val="247098DE"/>
    <w:rsid w:val="24B8DBD2"/>
    <w:rsid w:val="24B916BD"/>
    <w:rsid w:val="24CF4388"/>
    <w:rsid w:val="250D71C5"/>
    <w:rsid w:val="250FC036"/>
    <w:rsid w:val="253AE45C"/>
    <w:rsid w:val="259A0C45"/>
    <w:rsid w:val="25E6D966"/>
    <w:rsid w:val="260B2924"/>
    <w:rsid w:val="267790C1"/>
    <w:rsid w:val="26E7B0BD"/>
    <w:rsid w:val="26F80F73"/>
    <w:rsid w:val="278938A5"/>
    <w:rsid w:val="2919C217"/>
    <w:rsid w:val="292D0420"/>
    <w:rsid w:val="29419E50"/>
    <w:rsid w:val="29BCC235"/>
    <w:rsid w:val="2A444ED0"/>
    <w:rsid w:val="2A9003A1"/>
    <w:rsid w:val="2A9EE3B8"/>
    <w:rsid w:val="2B9D4C93"/>
    <w:rsid w:val="2BCC946E"/>
    <w:rsid w:val="2BD87E51"/>
    <w:rsid w:val="2C87B4B9"/>
    <w:rsid w:val="2D2551E5"/>
    <w:rsid w:val="2DDE0178"/>
    <w:rsid w:val="2E1C5EEA"/>
    <w:rsid w:val="2F936809"/>
    <w:rsid w:val="2FDF8D11"/>
    <w:rsid w:val="2FE2B63E"/>
    <w:rsid w:val="3037A27B"/>
    <w:rsid w:val="308F0DD3"/>
    <w:rsid w:val="30F140CB"/>
    <w:rsid w:val="30F67E17"/>
    <w:rsid w:val="315C841C"/>
    <w:rsid w:val="315CFD9B"/>
    <w:rsid w:val="3160A151"/>
    <w:rsid w:val="3189D1A8"/>
    <w:rsid w:val="318E08F5"/>
    <w:rsid w:val="31D5DB6B"/>
    <w:rsid w:val="32807E3D"/>
    <w:rsid w:val="32D85639"/>
    <w:rsid w:val="33322C5E"/>
    <w:rsid w:val="33A0FFAB"/>
    <w:rsid w:val="33C6B3D2"/>
    <w:rsid w:val="343638D1"/>
    <w:rsid w:val="3505ABC7"/>
    <w:rsid w:val="358FE62F"/>
    <w:rsid w:val="35CAA69C"/>
    <w:rsid w:val="36131D47"/>
    <w:rsid w:val="36A95E8A"/>
    <w:rsid w:val="3730D207"/>
    <w:rsid w:val="378EF656"/>
    <w:rsid w:val="37CCE461"/>
    <w:rsid w:val="37F0062F"/>
    <w:rsid w:val="3828AC36"/>
    <w:rsid w:val="38BA5FFE"/>
    <w:rsid w:val="38BAC966"/>
    <w:rsid w:val="39ACD993"/>
    <w:rsid w:val="39E27391"/>
    <w:rsid w:val="3AB0907E"/>
    <w:rsid w:val="3B31BA25"/>
    <w:rsid w:val="3B58A1F6"/>
    <w:rsid w:val="3B5D1818"/>
    <w:rsid w:val="3B6917D7"/>
    <w:rsid w:val="3BB9CAF0"/>
    <w:rsid w:val="3C232915"/>
    <w:rsid w:val="3C6A5FDE"/>
    <w:rsid w:val="3CBD0E20"/>
    <w:rsid w:val="3CFAE1FB"/>
    <w:rsid w:val="3D100FC8"/>
    <w:rsid w:val="3D54E2A3"/>
    <w:rsid w:val="3D804902"/>
    <w:rsid w:val="3DD6AA13"/>
    <w:rsid w:val="3EB8E1EA"/>
    <w:rsid w:val="3F18B66E"/>
    <w:rsid w:val="3F21E570"/>
    <w:rsid w:val="3F690AD4"/>
    <w:rsid w:val="3FDE2C9D"/>
    <w:rsid w:val="408FF7CC"/>
    <w:rsid w:val="40A02D4B"/>
    <w:rsid w:val="40DC8BD7"/>
    <w:rsid w:val="41256127"/>
    <w:rsid w:val="412C3422"/>
    <w:rsid w:val="41AC731A"/>
    <w:rsid w:val="41CBCD43"/>
    <w:rsid w:val="41DF7E34"/>
    <w:rsid w:val="426EA930"/>
    <w:rsid w:val="429A1ADA"/>
    <w:rsid w:val="4315EFAF"/>
    <w:rsid w:val="4351C332"/>
    <w:rsid w:val="4416B82E"/>
    <w:rsid w:val="448424F1"/>
    <w:rsid w:val="44DD14F1"/>
    <w:rsid w:val="44F38AC5"/>
    <w:rsid w:val="44F836BF"/>
    <w:rsid w:val="44F8D82D"/>
    <w:rsid w:val="4566920F"/>
    <w:rsid w:val="4575F5E8"/>
    <w:rsid w:val="458D4844"/>
    <w:rsid w:val="459F6C79"/>
    <w:rsid w:val="461DDE35"/>
    <w:rsid w:val="46376C57"/>
    <w:rsid w:val="46BA2536"/>
    <w:rsid w:val="47092E00"/>
    <w:rsid w:val="485734DE"/>
    <w:rsid w:val="48670C4F"/>
    <w:rsid w:val="4886B69C"/>
    <w:rsid w:val="48940A0C"/>
    <w:rsid w:val="48D0BF6E"/>
    <w:rsid w:val="4905174F"/>
    <w:rsid w:val="493492A1"/>
    <w:rsid w:val="496642EC"/>
    <w:rsid w:val="497DC051"/>
    <w:rsid w:val="4A710A71"/>
    <w:rsid w:val="4AA6596E"/>
    <w:rsid w:val="4B554675"/>
    <w:rsid w:val="4BCD1006"/>
    <w:rsid w:val="4BD4ED31"/>
    <w:rsid w:val="4C040B22"/>
    <w:rsid w:val="4C2CFD21"/>
    <w:rsid w:val="4C8FDC64"/>
    <w:rsid w:val="4CBF98F0"/>
    <w:rsid w:val="4D5880A0"/>
    <w:rsid w:val="4E11D4B8"/>
    <w:rsid w:val="4E439CA7"/>
    <w:rsid w:val="4E453482"/>
    <w:rsid w:val="4EFC4CA3"/>
    <w:rsid w:val="4F5BA5D7"/>
    <w:rsid w:val="4F7FAFD4"/>
    <w:rsid w:val="4F9A955C"/>
    <w:rsid w:val="500AE61C"/>
    <w:rsid w:val="503FCB1C"/>
    <w:rsid w:val="50493224"/>
    <w:rsid w:val="505FABCB"/>
    <w:rsid w:val="50793AF0"/>
    <w:rsid w:val="50B36BB3"/>
    <w:rsid w:val="50DBEFB7"/>
    <w:rsid w:val="50F8DD8B"/>
    <w:rsid w:val="516572D0"/>
    <w:rsid w:val="5214BE7B"/>
    <w:rsid w:val="52E49F89"/>
    <w:rsid w:val="52E6FD56"/>
    <w:rsid w:val="5302F619"/>
    <w:rsid w:val="530B2AF6"/>
    <w:rsid w:val="53C8DEA5"/>
    <w:rsid w:val="544AB59E"/>
    <w:rsid w:val="5495F152"/>
    <w:rsid w:val="54990A77"/>
    <w:rsid w:val="55CB54A8"/>
    <w:rsid w:val="55F9C7FB"/>
    <w:rsid w:val="562F1B7E"/>
    <w:rsid w:val="5664086B"/>
    <w:rsid w:val="56BD4EA4"/>
    <w:rsid w:val="573CFA5B"/>
    <w:rsid w:val="57740249"/>
    <w:rsid w:val="578A894C"/>
    <w:rsid w:val="57DFF2A5"/>
    <w:rsid w:val="58113ED5"/>
    <w:rsid w:val="58529CE9"/>
    <w:rsid w:val="58D4702C"/>
    <w:rsid w:val="590E5570"/>
    <w:rsid w:val="59774510"/>
    <w:rsid w:val="59B36D13"/>
    <w:rsid w:val="59F03A13"/>
    <w:rsid w:val="5A37CC14"/>
    <w:rsid w:val="5AC01EC2"/>
    <w:rsid w:val="5B04DBD5"/>
    <w:rsid w:val="5B1DAF3B"/>
    <w:rsid w:val="5BC6CFBD"/>
    <w:rsid w:val="5C825F98"/>
    <w:rsid w:val="5D354C82"/>
    <w:rsid w:val="5D52831F"/>
    <w:rsid w:val="5D99FCEE"/>
    <w:rsid w:val="5E9FDDF4"/>
    <w:rsid w:val="5EF54780"/>
    <w:rsid w:val="5F9E3576"/>
    <w:rsid w:val="617404E0"/>
    <w:rsid w:val="62CD07BC"/>
    <w:rsid w:val="62E55E7E"/>
    <w:rsid w:val="630E1ED1"/>
    <w:rsid w:val="63B0E54B"/>
    <w:rsid w:val="64603C46"/>
    <w:rsid w:val="64AC0484"/>
    <w:rsid w:val="64C86650"/>
    <w:rsid w:val="6570F861"/>
    <w:rsid w:val="657430BC"/>
    <w:rsid w:val="65C95A6A"/>
    <w:rsid w:val="66ED4056"/>
    <w:rsid w:val="67682F6D"/>
    <w:rsid w:val="676FF2D6"/>
    <w:rsid w:val="67B0D405"/>
    <w:rsid w:val="67EA7815"/>
    <w:rsid w:val="68338930"/>
    <w:rsid w:val="68573EBF"/>
    <w:rsid w:val="689D0D3F"/>
    <w:rsid w:val="68B39BD6"/>
    <w:rsid w:val="68B95000"/>
    <w:rsid w:val="69271B9F"/>
    <w:rsid w:val="696D1446"/>
    <w:rsid w:val="6A9AFDB2"/>
    <w:rsid w:val="6B503EF5"/>
    <w:rsid w:val="6B6A110F"/>
    <w:rsid w:val="6BE1B633"/>
    <w:rsid w:val="6C279BC4"/>
    <w:rsid w:val="6C72076B"/>
    <w:rsid w:val="6CA2EDF6"/>
    <w:rsid w:val="6DB37F5F"/>
    <w:rsid w:val="6E00D1B6"/>
    <w:rsid w:val="6E110FD7"/>
    <w:rsid w:val="6E184797"/>
    <w:rsid w:val="6E326002"/>
    <w:rsid w:val="6F0FA695"/>
    <w:rsid w:val="6F1579A1"/>
    <w:rsid w:val="6F715BE7"/>
    <w:rsid w:val="6F8ACC78"/>
    <w:rsid w:val="70C671E7"/>
    <w:rsid w:val="71D77449"/>
    <w:rsid w:val="720C6478"/>
    <w:rsid w:val="7278A629"/>
    <w:rsid w:val="72E20A43"/>
    <w:rsid w:val="73141CE0"/>
    <w:rsid w:val="73439E47"/>
    <w:rsid w:val="735DCF19"/>
    <w:rsid w:val="735FC2D8"/>
    <w:rsid w:val="7372A131"/>
    <w:rsid w:val="73CB3B43"/>
    <w:rsid w:val="73DDAD1F"/>
    <w:rsid w:val="75282618"/>
    <w:rsid w:val="75DD06CB"/>
    <w:rsid w:val="7723A1AA"/>
    <w:rsid w:val="772CF0E2"/>
    <w:rsid w:val="77335B15"/>
    <w:rsid w:val="780101F7"/>
    <w:rsid w:val="787530D2"/>
    <w:rsid w:val="78B5B15D"/>
    <w:rsid w:val="78E323BB"/>
    <w:rsid w:val="791A9A0F"/>
    <w:rsid w:val="79355A3A"/>
    <w:rsid w:val="79638DB0"/>
    <w:rsid w:val="7966F6AF"/>
    <w:rsid w:val="7A0BF313"/>
    <w:rsid w:val="7A5B9816"/>
    <w:rsid w:val="7A77DA57"/>
    <w:rsid w:val="7A8A2324"/>
    <w:rsid w:val="7B518319"/>
    <w:rsid w:val="7BD8514A"/>
    <w:rsid w:val="7C432C3D"/>
    <w:rsid w:val="7C44D3F6"/>
    <w:rsid w:val="7CDEFB32"/>
    <w:rsid w:val="7D4275C5"/>
    <w:rsid w:val="7D977D74"/>
    <w:rsid w:val="7DACC556"/>
    <w:rsid w:val="7DF205F9"/>
    <w:rsid w:val="7E5ECA25"/>
    <w:rsid w:val="7E8D3AE4"/>
    <w:rsid w:val="7FB3C57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9FF81"/>
  <w15:chartTrackingRefBased/>
  <w15:docId w15:val="{82D3CE2F-9E19-43E7-9909-1A3D6A1E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A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50A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50A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0A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0A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0A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0A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0A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0A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A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50A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50A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A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A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A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A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A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A93"/>
    <w:rPr>
      <w:rFonts w:eastAsiaTheme="majorEastAsia" w:cstheme="majorBidi"/>
      <w:color w:val="272727" w:themeColor="text1" w:themeTint="D8"/>
    </w:rPr>
  </w:style>
  <w:style w:type="paragraph" w:styleId="Title">
    <w:name w:val="Title"/>
    <w:basedOn w:val="Normal"/>
    <w:next w:val="Normal"/>
    <w:link w:val="TitleChar"/>
    <w:uiPriority w:val="10"/>
    <w:qFormat/>
    <w:rsid w:val="00E50A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0A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A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0A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A93"/>
    <w:pPr>
      <w:spacing w:before="160"/>
      <w:jc w:val="center"/>
    </w:pPr>
    <w:rPr>
      <w:i/>
      <w:iCs/>
      <w:color w:val="404040" w:themeColor="text1" w:themeTint="BF"/>
    </w:rPr>
  </w:style>
  <w:style w:type="character" w:customStyle="1" w:styleId="QuoteChar">
    <w:name w:val="Quote Char"/>
    <w:basedOn w:val="DefaultParagraphFont"/>
    <w:link w:val="Quote"/>
    <w:uiPriority w:val="29"/>
    <w:rsid w:val="00E50A93"/>
    <w:rPr>
      <w:i/>
      <w:iCs/>
      <w:color w:val="404040" w:themeColor="text1" w:themeTint="BF"/>
    </w:rPr>
  </w:style>
  <w:style w:type="paragraph" w:styleId="ListParagraph">
    <w:name w:val="List Paragraph"/>
    <w:basedOn w:val="Normal"/>
    <w:uiPriority w:val="34"/>
    <w:qFormat/>
    <w:rsid w:val="00E50A93"/>
    <w:pPr>
      <w:ind w:left="720"/>
      <w:contextualSpacing/>
    </w:pPr>
  </w:style>
  <w:style w:type="character" w:styleId="IntenseEmphasis">
    <w:name w:val="Intense Emphasis"/>
    <w:basedOn w:val="DefaultParagraphFont"/>
    <w:uiPriority w:val="21"/>
    <w:qFormat/>
    <w:rsid w:val="00E50A93"/>
    <w:rPr>
      <w:i/>
      <w:iCs/>
      <w:color w:val="0F4761" w:themeColor="accent1" w:themeShade="BF"/>
    </w:rPr>
  </w:style>
  <w:style w:type="paragraph" w:styleId="IntenseQuote">
    <w:name w:val="Intense Quote"/>
    <w:basedOn w:val="Normal"/>
    <w:next w:val="Normal"/>
    <w:link w:val="IntenseQuoteChar"/>
    <w:uiPriority w:val="30"/>
    <w:qFormat/>
    <w:rsid w:val="00E50A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0A93"/>
    <w:rPr>
      <w:i/>
      <w:iCs/>
      <w:color w:val="0F4761" w:themeColor="accent1" w:themeShade="BF"/>
    </w:rPr>
  </w:style>
  <w:style w:type="character" w:styleId="IntenseReference">
    <w:name w:val="Intense Reference"/>
    <w:basedOn w:val="DefaultParagraphFont"/>
    <w:uiPriority w:val="32"/>
    <w:qFormat/>
    <w:rsid w:val="00E50A93"/>
    <w:rPr>
      <w:b/>
      <w:bCs/>
      <w:smallCaps/>
      <w:color w:val="0F4761" w:themeColor="accent1" w:themeShade="BF"/>
      <w:spacing w:val="5"/>
    </w:rPr>
  </w:style>
  <w:style w:type="table" w:styleId="TableGrid">
    <w:name w:val="Table Grid"/>
    <w:basedOn w:val="TableNormal"/>
    <w:uiPriority w:val="39"/>
    <w:rsid w:val="00877F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752428"/>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752428"/>
    <w:rPr>
      <w:rFonts w:ascii="GillSans" w:eastAsia="Times New Roman" w:hAnsi="GillSans" w:cs="Times New Roman"/>
      <w:kern w:val="0"/>
      <w:sz w:val="20"/>
      <w:szCs w:val="20"/>
      <w14:ligatures w14:val="none"/>
    </w:rPr>
  </w:style>
  <w:style w:type="paragraph" w:styleId="FootnoteText">
    <w:name w:val="footnote text"/>
    <w:basedOn w:val="Normal"/>
    <w:link w:val="FootnoteTextChar"/>
    <w:uiPriority w:val="99"/>
    <w:semiHidden/>
    <w:unhideWhenUsed/>
    <w:rsid w:val="00C7616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7616A"/>
    <w:rPr>
      <w:sz w:val="20"/>
      <w:szCs w:val="20"/>
    </w:rPr>
  </w:style>
  <w:style w:type="character" w:styleId="FootnoteReference">
    <w:name w:val="footnote reference"/>
    <w:basedOn w:val="DefaultParagraphFont"/>
    <w:uiPriority w:val="99"/>
    <w:semiHidden/>
    <w:unhideWhenUsed/>
    <w:rsid w:val="00C7616A"/>
    <w:rPr>
      <w:vertAlign w:val="superscript"/>
    </w:rPr>
  </w:style>
  <w:style w:type="character" w:styleId="Hyperlink">
    <w:name w:val="Hyperlink"/>
    <w:basedOn w:val="DefaultParagraphFont"/>
    <w:uiPriority w:val="99"/>
    <w:unhideWhenUsed/>
    <w:rsid w:val="004E4956"/>
    <w:rPr>
      <w:color w:val="467886" w:themeColor="hyperlink"/>
      <w:u w:val="single"/>
    </w:rPr>
  </w:style>
  <w:style w:type="character" w:styleId="UnresolvedMention">
    <w:name w:val="Unresolved Mention"/>
    <w:basedOn w:val="DefaultParagraphFont"/>
    <w:uiPriority w:val="99"/>
    <w:semiHidden/>
    <w:unhideWhenUsed/>
    <w:rsid w:val="004E4956"/>
    <w:rPr>
      <w:color w:val="605E5C"/>
      <w:shd w:val="clear" w:color="auto" w:fill="E1DFDD"/>
    </w:rPr>
  </w:style>
  <w:style w:type="character" w:styleId="CommentReference">
    <w:name w:val="annotation reference"/>
    <w:basedOn w:val="DefaultParagraphFont"/>
    <w:uiPriority w:val="99"/>
    <w:semiHidden/>
    <w:unhideWhenUsed/>
    <w:rsid w:val="00DD3D95"/>
    <w:rPr>
      <w:sz w:val="16"/>
      <w:szCs w:val="16"/>
    </w:rPr>
  </w:style>
  <w:style w:type="paragraph" w:styleId="CommentText">
    <w:name w:val="annotation text"/>
    <w:basedOn w:val="Normal"/>
    <w:link w:val="CommentTextChar"/>
    <w:uiPriority w:val="99"/>
    <w:unhideWhenUsed/>
    <w:rsid w:val="00DD3D95"/>
    <w:pPr>
      <w:spacing w:line="240" w:lineRule="auto"/>
    </w:pPr>
    <w:rPr>
      <w:sz w:val="20"/>
      <w:szCs w:val="20"/>
    </w:rPr>
  </w:style>
  <w:style w:type="character" w:customStyle="1" w:styleId="CommentTextChar">
    <w:name w:val="Comment Text Char"/>
    <w:basedOn w:val="DefaultParagraphFont"/>
    <w:link w:val="CommentText"/>
    <w:uiPriority w:val="99"/>
    <w:rsid w:val="00DD3D95"/>
    <w:rPr>
      <w:sz w:val="20"/>
      <w:szCs w:val="20"/>
    </w:rPr>
  </w:style>
  <w:style w:type="paragraph" w:styleId="CommentSubject">
    <w:name w:val="annotation subject"/>
    <w:basedOn w:val="CommentText"/>
    <w:next w:val="CommentText"/>
    <w:link w:val="CommentSubjectChar"/>
    <w:uiPriority w:val="99"/>
    <w:semiHidden/>
    <w:unhideWhenUsed/>
    <w:rsid w:val="00DD3D95"/>
    <w:rPr>
      <w:b/>
      <w:bCs/>
    </w:rPr>
  </w:style>
  <w:style w:type="character" w:customStyle="1" w:styleId="CommentSubjectChar">
    <w:name w:val="Comment Subject Char"/>
    <w:basedOn w:val="CommentTextChar"/>
    <w:link w:val="CommentSubject"/>
    <w:uiPriority w:val="99"/>
    <w:semiHidden/>
    <w:rsid w:val="00DD3D95"/>
    <w:rPr>
      <w:b/>
      <w:bCs/>
      <w:sz w:val="20"/>
      <w:szCs w:val="20"/>
    </w:rPr>
  </w:style>
  <w:style w:type="paragraph" w:styleId="Revision">
    <w:name w:val="Revision"/>
    <w:hidden/>
    <w:uiPriority w:val="99"/>
    <w:semiHidden/>
    <w:rsid w:val="005D70C0"/>
    <w:pPr>
      <w:spacing w:after="0" w:line="240" w:lineRule="auto"/>
    </w:pPr>
  </w:style>
  <w:style w:type="paragraph" w:styleId="Footer">
    <w:name w:val="footer"/>
    <w:basedOn w:val="Normal"/>
    <w:link w:val="FooterChar"/>
    <w:uiPriority w:val="99"/>
    <w:unhideWhenUsed/>
    <w:rsid w:val="006D48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66B2"/>
  </w:style>
  <w:style w:type="character" w:customStyle="1" w:styleId="cf01">
    <w:name w:val="cf01"/>
    <w:basedOn w:val="DefaultParagraphFont"/>
    <w:rsid w:val="00686AFF"/>
    <w:rPr>
      <w:rFonts w:ascii="Segoe UI" w:hAnsi="Segoe UI" w:cs="Segoe UI" w:hint="default"/>
      <w:sz w:val="18"/>
      <w:szCs w:val="18"/>
    </w:rPr>
  </w:style>
  <w:style w:type="character" w:styleId="FollowedHyperlink">
    <w:name w:val="FollowedHyperlink"/>
    <w:basedOn w:val="DefaultParagraphFont"/>
    <w:uiPriority w:val="99"/>
    <w:semiHidden/>
    <w:unhideWhenUsed/>
    <w:rsid w:val="00AD0C8F"/>
    <w:rPr>
      <w:color w:val="96607D" w:themeColor="followedHyperlink"/>
      <w:u w:val="single"/>
    </w:rPr>
  </w:style>
  <w:style w:type="character" w:styleId="LineNumber">
    <w:name w:val="line number"/>
    <w:basedOn w:val="DefaultParagraphFont"/>
    <w:uiPriority w:val="99"/>
    <w:semiHidden/>
    <w:unhideWhenUsed/>
    <w:rsid w:val="00D93B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HR@seafordtowncouncil.gov.u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acas.org.uk/advice" TargetMode="External"/><Relationship Id="rId2" Type="http://schemas.openxmlformats.org/officeDocument/2006/relationships/customXml" Target="../customXml/item2.xml"/><Relationship Id="rId16" Type="http://schemas.openxmlformats.org/officeDocument/2006/relationships/hyperlink" Target="https://protect-advice.org.uk"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itizensadvice.org.uk/"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co.org.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3" ma:contentTypeDescription="Create a new document." ma:contentTypeScope="" ma:versionID="4ee3fcd4b56d02a9d83ec10abd4f54cc">
  <xsd:schema xmlns:xsd="http://www.w3.org/2001/XMLSchema" xmlns:xs="http://www.w3.org/2001/XMLSchema" xmlns:p="http://schemas.microsoft.com/office/2006/metadata/properties" xmlns:ns2="24489298-ba35-4aa2-b6ae-c6529e926da7" targetNamespace="http://schemas.microsoft.com/office/2006/metadata/properties" ma:root="true" ma:fieldsID="3835885ece0eef8c9b6396a1bcec1418"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206EB-0413-4CE7-A4A9-CB6B9E1D34A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D759D8D-C1A6-4E41-BD99-78331A46D6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633D60-3F91-411A-9D90-112FFE10F383}">
  <ds:schemaRefs>
    <ds:schemaRef ds:uri="http://schemas.microsoft.com/sharepoint/v3/contenttype/forms"/>
  </ds:schemaRefs>
</ds:datastoreItem>
</file>

<file path=customXml/itemProps4.xml><?xml version="1.0" encoding="utf-8"?>
<ds:datastoreItem xmlns:ds="http://schemas.openxmlformats.org/officeDocument/2006/customXml" ds:itemID="{E611D120-AD27-404A-B42D-CA91DF422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9</Pages>
  <Words>2403</Words>
  <Characters>13626</Characters>
  <Application>Microsoft Office Word</Application>
  <DocSecurity>0</DocSecurity>
  <Lines>439</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15813</CharactersWithSpaces>
  <SharedDoc>false</SharedDoc>
  <HLinks>
    <vt:vector size="30" baseType="variant">
      <vt:variant>
        <vt:i4>6422573</vt:i4>
      </vt:variant>
      <vt:variant>
        <vt:i4>12</vt:i4>
      </vt:variant>
      <vt:variant>
        <vt:i4>0</vt:i4>
      </vt:variant>
      <vt:variant>
        <vt:i4>5</vt:i4>
      </vt:variant>
      <vt:variant>
        <vt:lpwstr>https://www.acas.org.uk/advice</vt:lpwstr>
      </vt:variant>
      <vt:variant>
        <vt:lpwstr/>
      </vt:variant>
      <vt:variant>
        <vt:i4>6488099</vt:i4>
      </vt:variant>
      <vt:variant>
        <vt:i4>9</vt:i4>
      </vt:variant>
      <vt:variant>
        <vt:i4>0</vt:i4>
      </vt:variant>
      <vt:variant>
        <vt:i4>5</vt:i4>
      </vt:variant>
      <vt:variant>
        <vt:lpwstr>https://protect-advice.org.uk/</vt:lpwstr>
      </vt:variant>
      <vt:variant>
        <vt:lpwstr/>
      </vt:variant>
      <vt:variant>
        <vt:i4>6553646</vt:i4>
      </vt:variant>
      <vt:variant>
        <vt:i4>6</vt:i4>
      </vt:variant>
      <vt:variant>
        <vt:i4>0</vt:i4>
      </vt:variant>
      <vt:variant>
        <vt:i4>5</vt:i4>
      </vt:variant>
      <vt:variant>
        <vt:lpwstr>https://www.citizensadvice.org.uk/</vt:lpwstr>
      </vt:variant>
      <vt:variant>
        <vt:lpwstr/>
      </vt:variant>
      <vt:variant>
        <vt:i4>7012411</vt:i4>
      </vt:variant>
      <vt:variant>
        <vt:i4>3</vt:i4>
      </vt:variant>
      <vt:variant>
        <vt:i4>0</vt:i4>
      </vt:variant>
      <vt:variant>
        <vt:i4>5</vt:i4>
      </vt:variant>
      <vt:variant>
        <vt:lpwstr>https://ico.org.uk/</vt:lpwstr>
      </vt:variant>
      <vt:variant>
        <vt:lpwstr/>
      </vt:variant>
      <vt:variant>
        <vt:i4>4522023</vt:i4>
      </vt:variant>
      <vt:variant>
        <vt:i4>0</vt:i4>
      </vt:variant>
      <vt:variant>
        <vt:i4>0</vt:i4>
      </vt:variant>
      <vt:variant>
        <vt:i4>5</vt:i4>
      </vt:variant>
      <vt:variant>
        <vt:lpwstr>mailto:HR@seafordtowncouncil.gov.uk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15</cp:revision>
  <cp:lastPrinted>2025-12-20T09:34:00Z</cp:lastPrinted>
  <dcterms:created xsi:type="dcterms:W3CDTF">2026-01-19T14:10:00Z</dcterms:created>
  <dcterms:modified xsi:type="dcterms:W3CDTF">2026-03-09T11:12:00Z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ies>
</file>